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9" w:lineRule="auto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kern w:val="2"/>
          <w:sz w:val="28"/>
          <w:szCs w:val="28"/>
          <w:lang w:val="en-US" w:eastAsia="zh-CN" w:bidi="ar-SA"/>
        </w:rPr>
      </w:pPr>
      <w:bookmarkStart w:id="0" w:name="_Toc430072551"/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8"/>
          <w:szCs w:val="28"/>
          <w:lang w:val="en-US" w:eastAsia="zh-CN" w:bidi="ar-SA"/>
        </w:rPr>
        <w:t>附件3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9" w:lineRule="auto"/>
        <w:jc w:val="center"/>
        <w:textAlignment w:val="auto"/>
        <w:rPr>
          <w:rFonts w:hint="eastAsia" w:eastAsiaTheme="minor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毕业生纸质</w:t>
      </w:r>
      <w:r>
        <w:rPr>
          <w:rFonts w:hint="eastAsia"/>
          <w:sz w:val="36"/>
          <w:szCs w:val="36"/>
        </w:rPr>
        <w:t>协议书</w:t>
      </w:r>
      <w:bookmarkEnd w:id="0"/>
      <w:r>
        <w:rPr>
          <w:rFonts w:hint="eastAsia"/>
          <w:sz w:val="36"/>
          <w:szCs w:val="36"/>
          <w:lang w:val="en-US" w:eastAsia="zh-CN"/>
        </w:rPr>
        <w:t>管理</w:t>
      </w:r>
    </w:p>
    <w:p>
      <w:pPr>
        <w:ind w:firstLine="560" w:firstLineChars="200"/>
        <w:jc w:val="left"/>
        <w:rPr>
          <w:rFonts w:hint="default"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sz w:val="28"/>
          <w:szCs w:val="28"/>
          <w:lang w:eastAsia="zh-CN"/>
        </w:rPr>
        <w:t>功能位于“</w:t>
      </w:r>
      <w:r>
        <w:rPr>
          <w:rFonts w:hint="default" w:ascii="Times New Roman" w:hAnsi="Times New Roman" w:cs="Times New Roman"/>
          <w:sz w:val="28"/>
          <w:szCs w:val="28"/>
        </w:rPr>
        <w:t>就业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管理</w:t>
      </w:r>
      <w:r>
        <w:rPr>
          <w:rFonts w:hint="default" w:ascii="Times New Roman" w:hAnsi="Times New Roman" w:cs="Times New Roman"/>
          <w:sz w:val="28"/>
          <w:szCs w:val="28"/>
        </w:rPr>
        <w:t>-&gt;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就业方案</w:t>
      </w:r>
      <w:r>
        <w:rPr>
          <w:rFonts w:hint="default" w:ascii="Times New Roman" w:hAnsi="Times New Roman" w:cs="Times New Roman"/>
          <w:sz w:val="28"/>
          <w:szCs w:val="28"/>
        </w:rPr>
        <w:t>管理-&gt;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纸质协议书管理</w:t>
      </w:r>
      <w:r>
        <w:rPr>
          <w:rFonts w:hint="default" w:ascii="Times New Roman" w:hAnsi="Times New Roman" w:cs="Times New Roman"/>
          <w:sz w:val="28"/>
          <w:szCs w:val="28"/>
        </w:rPr>
        <w:t>”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，用于打印学生的纸质协议书。</w:t>
      </w: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974080" cy="945515"/>
            <wp:effectExtent l="0" t="0" r="7620" b="698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rcRect r="7684" b="41228"/>
                    <a:stretch>
                      <a:fillRect/>
                    </a:stretch>
                  </pic:blipFill>
                  <pic:spPr>
                    <a:xfrm>
                      <a:off x="0" y="0"/>
                      <a:ext cx="5974080" cy="94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eastAsia="zh-CN"/>
        </w:rPr>
        <w:t>打印：列表中选择一条记录，点击“打印”进入打印页面，可以在线打印，也可以“导出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PDF”。</w:t>
      </w:r>
      <w:r>
        <w:rPr>
          <w:rFonts w:hint="default" w:ascii="Times New Roman" w:hAnsi="Times New Roman" w:cs="Times New Roman"/>
          <w:b/>
          <w:bCs/>
          <w:color w:val="FF0000"/>
          <w:sz w:val="28"/>
          <w:szCs w:val="28"/>
          <w:lang w:val="en-US" w:eastAsia="zh-CN"/>
        </w:rPr>
        <w:t>注意：如果学生存在签约中或已签约的网签记录，则不能再打印纸质协议书。</w:t>
      </w:r>
      <w:r>
        <w:rPr>
          <w:rFonts w:hint="eastAsia" w:ascii="Times New Roman" w:hAnsi="Times New Roman" w:cs="Times New Roman"/>
          <w:b/>
          <w:bCs/>
          <w:color w:val="FF0000"/>
          <w:sz w:val="28"/>
          <w:szCs w:val="28"/>
          <w:lang w:val="en-US" w:eastAsia="zh-CN"/>
        </w:rPr>
        <w:t>三方协议书底纹纸由就业创业指导服务中心统一发放。</w:t>
      </w:r>
      <w:bookmarkStart w:id="1" w:name="_GoBack"/>
      <w:bookmarkEnd w:id="1"/>
    </w:p>
    <w:p>
      <w:pPr>
        <w:ind w:firstLine="560" w:firstLineChars="200"/>
        <w:jc w:val="left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eastAsia="zh-CN"/>
        </w:rPr>
        <w:t>收回协议：如果需要网签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网上签约板块更改签约标记为可签约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）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，则打印的纸质协议书需要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学院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收回，才能开放网签。即网上签约和纸质协议书是互斥的，两者选其一</w:t>
      </w:r>
      <w:r>
        <w:rPr>
          <w:rFonts w:hint="eastAsia"/>
          <w:sz w:val="28"/>
          <w:szCs w:val="28"/>
          <w:lang w:eastAsia="zh-CN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3YzkzNDgwY2Q0YjU4MTAwODcwODBhY2RjMWIyNWUifQ=="/>
  </w:docVars>
  <w:rsids>
    <w:rsidRoot w:val="13FD0731"/>
    <w:rsid w:val="02803601"/>
    <w:rsid w:val="13FD0731"/>
    <w:rsid w:val="17865B8C"/>
    <w:rsid w:val="20C61C60"/>
    <w:rsid w:val="2BE03F5B"/>
    <w:rsid w:val="61431A24"/>
    <w:rsid w:val="621F1EFB"/>
    <w:rsid w:val="71BD5565"/>
    <w:rsid w:val="71E3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187</Characters>
  <Lines>0</Lines>
  <Paragraphs>0</Paragraphs>
  <TotalTime>33</TotalTime>
  <ScaleCrop>false</ScaleCrop>
  <LinksUpToDate>false</LinksUpToDate>
  <CharactersWithSpaces>187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2021-10-18T07:57:00Z</dcterms:created>
  <dc:creator>南京信息工程大学</dc:creator>
  <cp:lastModifiedBy>AC</cp:lastModifiedBy>
  <dcterms:modified xsi:type="dcterms:W3CDTF">2026-09-15T03:34:39Z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C754DAFF73084CF4898630391700CBBC</vt:lpwstr>
  </property>
</Properties>
</file>