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62" w:rsidRDefault="007009EF">
      <w:pPr>
        <w:pStyle w:val="a3"/>
        <w:spacing w:before="134" w:line="224" w:lineRule="auto"/>
        <w:ind w:left="692"/>
        <w:rPr>
          <w:rFonts w:ascii="Arial"/>
          <w:sz w:val="21"/>
          <w:lang w:eastAsia="zh-CN"/>
        </w:rPr>
      </w:pPr>
      <w:r>
        <w:rPr>
          <w:b/>
          <w:bCs/>
          <w:spacing w:val="-8"/>
          <w:lang w:eastAsia="zh-CN"/>
        </w:rPr>
        <w:t>附件</w:t>
      </w:r>
      <w:r>
        <w:rPr>
          <w:spacing w:val="-56"/>
          <w:lang w:eastAsia="zh-CN"/>
        </w:rPr>
        <w:t xml:space="preserve"> </w:t>
      </w:r>
      <w:r>
        <w:rPr>
          <w:rFonts w:hint="eastAsia"/>
          <w:b/>
          <w:bCs/>
          <w:spacing w:val="-8"/>
          <w:lang w:eastAsia="zh-CN"/>
        </w:rPr>
        <w:t>1</w:t>
      </w:r>
    </w:p>
    <w:p w:rsidR="00A46762" w:rsidRDefault="00A46762">
      <w:pPr>
        <w:spacing w:line="248" w:lineRule="auto"/>
        <w:rPr>
          <w:lang w:eastAsia="zh-CN"/>
        </w:rPr>
      </w:pPr>
    </w:p>
    <w:p w:rsidR="00A46762" w:rsidRDefault="007009EF">
      <w:pPr>
        <w:spacing w:before="159" w:line="201" w:lineRule="auto"/>
        <w:ind w:left="1759"/>
        <w:outlineLvl w:val="0"/>
        <w:rPr>
          <w:lang w:eastAsia="zh-CN"/>
        </w:rPr>
      </w:pPr>
      <w:r>
        <w:rPr>
          <w:rFonts w:ascii="华文中宋" w:eastAsia="华文中宋" w:hAnsi="华文中宋" w:cs="华文中宋"/>
          <w:b/>
          <w:bCs/>
          <w:spacing w:val="4"/>
          <w:sz w:val="43"/>
          <w:szCs w:val="43"/>
          <w:lang w:eastAsia="zh-CN"/>
        </w:rPr>
        <w:t>江苏省赛英语组赛事方案</w:t>
      </w:r>
    </w:p>
    <w:p w:rsidR="00A46762" w:rsidRDefault="007009EF">
      <w:pPr>
        <w:pStyle w:val="a3"/>
        <w:spacing w:before="101" w:line="334" w:lineRule="auto"/>
        <w:ind w:left="34" w:right="248" w:firstLine="612"/>
        <w:jc w:val="both"/>
        <w:rPr>
          <w:lang w:eastAsia="zh-CN"/>
        </w:rPr>
      </w:pPr>
      <w:r>
        <w:rPr>
          <w:spacing w:val="2"/>
          <w:lang w:eastAsia="zh-CN"/>
        </w:rPr>
        <w:t>“</w:t>
      </w:r>
      <w:r>
        <w:rPr>
          <w:spacing w:val="2"/>
          <w:lang w:eastAsia="zh-CN"/>
        </w:rPr>
        <w:t>外</w:t>
      </w:r>
      <w:proofErr w:type="gramStart"/>
      <w:r>
        <w:rPr>
          <w:spacing w:val="2"/>
          <w:lang w:eastAsia="zh-CN"/>
        </w:rPr>
        <w:t>研</w:t>
      </w:r>
      <w:proofErr w:type="gramEnd"/>
      <w:r>
        <w:rPr>
          <w:spacing w:val="2"/>
          <w:lang w:eastAsia="zh-CN"/>
        </w:rPr>
        <w:t>社</w:t>
      </w:r>
      <w:r>
        <w:rPr>
          <w:spacing w:val="2"/>
          <w:lang w:eastAsia="zh-CN"/>
        </w:rPr>
        <w:t>·</w:t>
      </w:r>
      <w:r>
        <w:rPr>
          <w:spacing w:val="2"/>
          <w:lang w:eastAsia="zh-CN"/>
        </w:rPr>
        <w:t>国才杯</w:t>
      </w:r>
      <w:r>
        <w:rPr>
          <w:spacing w:val="2"/>
          <w:lang w:eastAsia="zh-CN"/>
        </w:rPr>
        <w:t>”“</w:t>
      </w:r>
      <w:r>
        <w:rPr>
          <w:spacing w:val="2"/>
          <w:lang w:eastAsia="zh-CN"/>
        </w:rPr>
        <w:t>理解当代中国</w:t>
      </w:r>
      <w:r>
        <w:rPr>
          <w:spacing w:val="2"/>
          <w:lang w:eastAsia="zh-CN"/>
        </w:rPr>
        <w:t>”</w:t>
      </w:r>
      <w:r>
        <w:rPr>
          <w:spacing w:val="2"/>
          <w:lang w:eastAsia="zh-CN"/>
        </w:rPr>
        <w:t>全国大学生外语</w:t>
      </w:r>
      <w:r>
        <w:rPr>
          <w:spacing w:val="8"/>
          <w:lang w:eastAsia="zh-CN"/>
        </w:rPr>
        <w:t>能力大赛是教育部高教司指导，北京外国语大学主办，外语教学与研究出版社承办，面向在校大学生，展示英语综合能力的全国性公益赛事。比赛纳入全国普通高校大学生竞赛榜</w:t>
      </w:r>
      <w:r>
        <w:rPr>
          <w:spacing w:val="5"/>
          <w:lang w:eastAsia="zh-CN"/>
        </w:rPr>
        <w:t>单内的竞赛项目。</w:t>
      </w:r>
    </w:p>
    <w:p w:rsidR="00A46762" w:rsidRDefault="007009EF">
      <w:pPr>
        <w:pStyle w:val="a3"/>
        <w:spacing w:before="2" w:line="333" w:lineRule="auto"/>
        <w:ind w:left="39" w:firstLine="630"/>
        <w:jc w:val="both"/>
        <w:rPr>
          <w:lang w:eastAsia="zh-CN"/>
        </w:rPr>
      </w:pPr>
      <w:r>
        <w:rPr>
          <w:spacing w:val="6"/>
          <w:lang w:eastAsia="zh-CN"/>
        </w:rPr>
        <w:t>2025</w:t>
      </w:r>
      <w:r>
        <w:rPr>
          <w:spacing w:val="6"/>
          <w:lang w:eastAsia="zh-CN"/>
        </w:rPr>
        <w:t>年江苏省赛英语组比赛设置演讲</w:t>
      </w:r>
      <w:r>
        <w:rPr>
          <w:spacing w:val="5"/>
          <w:lang w:eastAsia="zh-CN"/>
        </w:rPr>
        <w:t>、口译、短视频、</w:t>
      </w:r>
      <w:r>
        <w:rPr>
          <w:spacing w:val="6"/>
          <w:lang w:eastAsia="zh-CN"/>
        </w:rPr>
        <w:t>综合能力、笔译</w:t>
      </w:r>
      <w:r>
        <w:rPr>
          <w:spacing w:val="6"/>
          <w:lang w:eastAsia="zh-CN"/>
        </w:rPr>
        <w:t>5</w:t>
      </w:r>
      <w:r>
        <w:rPr>
          <w:spacing w:val="6"/>
          <w:lang w:eastAsia="zh-CN"/>
        </w:rPr>
        <w:t>个赛项，其中演讲、口译、短视频赛项由南京航空航天大学承办，综合能力赛项由南京</w:t>
      </w:r>
      <w:r>
        <w:rPr>
          <w:spacing w:val="5"/>
          <w:lang w:eastAsia="zh-CN"/>
        </w:rPr>
        <w:t>农业大学承办，笔译赛项由南京林业大学承办。具体方案如下：</w:t>
      </w:r>
    </w:p>
    <w:p w:rsidR="00A46762" w:rsidRDefault="007009EF">
      <w:pPr>
        <w:spacing w:before="1" w:line="223" w:lineRule="auto"/>
        <w:ind w:left="675"/>
        <w:outlineLvl w:val="1"/>
        <w:rPr>
          <w:rFonts w:ascii="黑体" w:eastAsia="黑体" w:hAnsi="黑体" w:cs="黑体"/>
          <w:sz w:val="31"/>
          <w:szCs w:val="31"/>
          <w:lang w:eastAsia="zh-CN"/>
        </w:rPr>
      </w:pPr>
      <w:r>
        <w:rPr>
          <w:rFonts w:ascii="黑体" w:eastAsia="黑体" w:hAnsi="黑体" w:cs="黑体"/>
          <w:b/>
          <w:bCs/>
          <w:spacing w:val="5"/>
          <w:sz w:val="31"/>
          <w:szCs w:val="31"/>
          <w:lang w:eastAsia="zh-CN"/>
        </w:rPr>
        <w:t>一、演讲赛项</w:t>
      </w:r>
    </w:p>
    <w:p w:rsidR="00A46762" w:rsidRDefault="007009EF" w:rsidP="00C758AD">
      <w:pPr>
        <w:pStyle w:val="a3"/>
        <w:spacing w:before="186" w:line="333" w:lineRule="auto"/>
        <w:ind w:left="38" w:right="245" w:firstLine="645"/>
        <w:jc w:val="both"/>
        <w:rPr>
          <w:lang w:eastAsia="zh-CN"/>
        </w:rPr>
      </w:pPr>
      <w:r>
        <w:rPr>
          <w:spacing w:val="-6"/>
          <w:lang w:eastAsia="zh-CN"/>
        </w:rPr>
        <w:t>江苏省级决赛（现场赛）于</w:t>
      </w:r>
      <w:r>
        <w:rPr>
          <w:spacing w:val="-6"/>
          <w:lang w:eastAsia="zh-CN"/>
        </w:rPr>
        <w:t>2025</w:t>
      </w:r>
      <w:r>
        <w:rPr>
          <w:spacing w:val="-6"/>
          <w:lang w:eastAsia="zh-CN"/>
        </w:rPr>
        <w:t>年</w:t>
      </w:r>
      <w:r>
        <w:rPr>
          <w:spacing w:val="-6"/>
          <w:lang w:eastAsia="zh-CN"/>
        </w:rPr>
        <w:t>11</w:t>
      </w:r>
      <w:r>
        <w:rPr>
          <w:spacing w:val="-6"/>
          <w:lang w:eastAsia="zh-CN"/>
        </w:rPr>
        <w:t>月</w:t>
      </w:r>
      <w:r>
        <w:rPr>
          <w:spacing w:val="-6"/>
          <w:lang w:eastAsia="zh-CN"/>
        </w:rPr>
        <w:t>1-2</w:t>
      </w:r>
      <w:r>
        <w:rPr>
          <w:spacing w:val="-6"/>
          <w:lang w:eastAsia="zh-CN"/>
        </w:rPr>
        <w:t>日在南京</w:t>
      </w:r>
      <w:r>
        <w:rPr>
          <w:spacing w:val="8"/>
          <w:lang w:eastAsia="zh-CN"/>
        </w:rPr>
        <w:t>航空航天大学举行（具体安排另行通知）。</w:t>
      </w:r>
    </w:p>
    <w:p w:rsidR="00A46762" w:rsidRDefault="007009EF">
      <w:pPr>
        <w:pStyle w:val="a3"/>
        <w:spacing w:before="3" w:line="333" w:lineRule="auto"/>
        <w:ind w:left="35" w:right="245" w:firstLine="648"/>
        <w:jc w:val="both"/>
        <w:rPr>
          <w:lang w:eastAsia="zh-CN"/>
        </w:rPr>
      </w:pPr>
      <w:r>
        <w:rPr>
          <w:spacing w:val="8"/>
          <w:lang w:eastAsia="zh-CN"/>
        </w:rPr>
        <w:t>全省本科高校（</w:t>
      </w:r>
      <w:proofErr w:type="gramStart"/>
      <w:r>
        <w:rPr>
          <w:spacing w:val="8"/>
          <w:lang w:eastAsia="zh-CN"/>
        </w:rPr>
        <w:t>含独立</w:t>
      </w:r>
      <w:proofErr w:type="gramEnd"/>
      <w:r>
        <w:rPr>
          <w:spacing w:val="8"/>
          <w:lang w:eastAsia="zh-CN"/>
        </w:rPr>
        <w:t>学院和职教本科学校）通过校内</w:t>
      </w:r>
      <w:r>
        <w:rPr>
          <w:spacing w:val="3"/>
          <w:lang w:eastAsia="zh-CN"/>
        </w:rPr>
        <w:t>比赛择优选拔</w:t>
      </w:r>
      <w:r>
        <w:rPr>
          <w:rFonts w:hint="eastAsia"/>
          <w:spacing w:val="3"/>
          <w:lang w:eastAsia="zh-CN"/>
        </w:rPr>
        <w:t>2</w:t>
      </w:r>
      <w:r>
        <w:rPr>
          <w:spacing w:val="3"/>
          <w:lang w:eastAsia="zh-CN"/>
        </w:rPr>
        <w:t>名选手参加现场赛（</w:t>
      </w:r>
      <w:r>
        <w:rPr>
          <w:spacing w:val="3"/>
          <w:lang w:eastAsia="zh-CN"/>
        </w:rPr>
        <w:t>“</w:t>
      </w:r>
      <w:r>
        <w:rPr>
          <w:spacing w:val="3"/>
          <w:lang w:eastAsia="zh-CN"/>
        </w:rPr>
        <w:t>双一流</w:t>
      </w:r>
      <w:r>
        <w:rPr>
          <w:spacing w:val="3"/>
          <w:lang w:eastAsia="zh-CN"/>
        </w:rPr>
        <w:t>”</w:t>
      </w:r>
      <w:r>
        <w:rPr>
          <w:spacing w:val="3"/>
          <w:lang w:eastAsia="zh-CN"/>
        </w:rPr>
        <w:t>学校及高水</w:t>
      </w:r>
      <w:r>
        <w:rPr>
          <w:spacing w:val="4"/>
          <w:lang w:eastAsia="zh-CN"/>
        </w:rPr>
        <w:t>平建设</w:t>
      </w:r>
      <w:r>
        <w:rPr>
          <w:spacing w:val="4"/>
          <w:lang w:eastAsia="zh-CN"/>
        </w:rPr>
        <w:t>A</w:t>
      </w:r>
      <w:r>
        <w:rPr>
          <w:spacing w:val="4"/>
          <w:lang w:eastAsia="zh-CN"/>
        </w:rPr>
        <w:t>类学校可择优选拔</w:t>
      </w:r>
      <w:r>
        <w:rPr>
          <w:rFonts w:hint="eastAsia"/>
          <w:spacing w:val="4"/>
          <w:lang w:eastAsia="zh-CN"/>
        </w:rPr>
        <w:t>3</w:t>
      </w:r>
      <w:r>
        <w:rPr>
          <w:spacing w:val="4"/>
          <w:lang w:eastAsia="zh-CN"/>
        </w:rPr>
        <w:t>名选手参加比赛）。</w:t>
      </w:r>
    </w:p>
    <w:p w:rsidR="00A46762" w:rsidRDefault="007009EF" w:rsidP="00C758AD">
      <w:pPr>
        <w:pStyle w:val="a3"/>
        <w:spacing w:before="3" w:line="333" w:lineRule="auto"/>
        <w:ind w:left="36" w:right="246" w:firstLine="644"/>
        <w:jc w:val="both"/>
        <w:rPr>
          <w:lang w:eastAsia="zh-CN"/>
        </w:rPr>
      </w:pPr>
      <w:r>
        <w:rPr>
          <w:spacing w:val="-1"/>
          <w:lang w:eastAsia="zh-CN"/>
        </w:rPr>
        <w:t>参赛选手应于</w:t>
      </w:r>
      <w:r>
        <w:rPr>
          <w:rFonts w:hint="eastAsia"/>
          <w:spacing w:val="-1"/>
          <w:lang w:eastAsia="zh-CN"/>
        </w:rPr>
        <w:t>10</w:t>
      </w:r>
      <w:r>
        <w:rPr>
          <w:rFonts w:hint="eastAsia"/>
          <w:spacing w:val="-1"/>
          <w:lang w:eastAsia="zh-CN"/>
        </w:rPr>
        <w:t>月</w:t>
      </w:r>
      <w:r>
        <w:rPr>
          <w:rFonts w:hint="eastAsia"/>
          <w:spacing w:val="-1"/>
          <w:lang w:eastAsia="zh-CN"/>
        </w:rPr>
        <w:t>31</w:t>
      </w:r>
      <w:r>
        <w:rPr>
          <w:rFonts w:hint="eastAsia"/>
          <w:spacing w:val="-1"/>
          <w:lang w:eastAsia="zh-CN"/>
        </w:rPr>
        <w:t>日</w:t>
      </w:r>
      <w:r>
        <w:rPr>
          <w:rFonts w:hint="eastAsia"/>
          <w:spacing w:val="-1"/>
          <w:lang w:eastAsia="zh-CN"/>
        </w:rPr>
        <w:t>18:00</w:t>
      </w:r>
      <w:r>
        <w:rPr>
          <w:spacing w:val="-1"/>
          <w:lang w:eastAsia="zh-CN"/>
        </w:rPr>
        <w:t>前到南京航空航</w:t>
      </w:r>
      <w:r>
        <w:rPr>
          <w:spacing w:val="-2"/>
          <w:lang w:eastAsia="zh-CN"/>
        </w:rPr>
        <w:t>天大学</w:t>
      </w:r>
      <w:r>
        <w:rPr>
          <w:spacing w:val="8"/>
          <w:lang w:eastAsia="zh-CN"/>
        </w:rPr>
        <w:t>将军路校区报到，报到时须携带身份证和学生证。</w:t>
      </w:r>
    </w:p>
    <w:p w:rsidR="00A46762" w:rsidRDefault="007009EF" w:rsidP="00C758AD">
      <w:pPr>
        <w:pStyle w:val="a3"/>
        <w:spacing w:before="1" w:line="334" w:lineRule="auto"/>
        <w:ind w:left="34" w:right="245" w:firstLine="678"/>
        <w:jc w:val="both"/>
        <w:rPr>
          <w:lang w:eastAsia="zh-CN"/>
        </w:rPr>
      </w:pPr>
      <w:r>
        <w:rPr>
          <w:spacing w:val="-3"/>
          <w:lang w:eastAsia="zh-CN"/>
        </w:rPr>
        <w:t>比赛形式为现场演讲，分两轮举行，</w:t>
      </w:r>
      <w:r>
        <w:rPr>
          <w:rFonts w:hint="eastAsia"/>
          <w:spacing w:val="-3"/>
          <w:lang w:eastAsia="zh-CN"/>
        </w:rPr>
        <w:t>11</w:t>
      </w:r>
      <w:r>
        <w:rPr>
          <w:spacing w:val="-3"/>
          <w:lang w:eastAsia="zh-CN"/>
        </w:rPr>
        <w:t>月</w:t>
      </w:r>
      <w:r>
        <w:rPr>
          <w:spacing w:val="-3"/>
          <w:lang w:eastAsia="zh-CN"/>
        </w:rPr>
        <w:t>1</w:t>
      </w:r>
      <w:r>
        <w:rPr>
          <w:spacing w:val="-3"/>
          <w:lang w:eastAsia="zh-CN"/>
        </w:rPr>
        <w:t>日举行的首</w:t>
      </w:r>
      <w:r>
        <w:rPr>
          <w:spacing w:val="6"/>
          <w:lang w:eastAsia="zh-CN"/>
        </w:rPr>
        <w:t>轮比赛为省级半决赛，分两组同步举办，为期</w:t>
      </w:r>
      <w:r>
        <w:rPr>
          <w:spacing w:val="6"/>
          <w:lang w:eastAsia="zh-CN"/>
        </w:rPr>
        <w:t>1</w:t>
      </w:r>
      <w:r>
        <w:rPr>
          <w:spacing w:val="6"/>
          <w:lang w:eastAsia="zh-CN"/>
        </w:rPr>
        <w:t>天，比赛形</w:t>
      </w:r>
      <w:r>
        <w:rPr>
          <w:spacing w:val="3"/>
          <w:lang w:eastAsia="zh-CN"/>
        </w:rPr>
        <w:t>式为</w:t>
      </w:r>
      <w:r>
        <w:rPr>
          <w:rFonts w:hint="eastAsia"/>
          <w:spacing w:val="-55"/>
          <w:lang w:eastAsia="zh-CN"/>
        </w:rPr>
        <w:t>3</w:t>
      </w:r>
      <w:r>
        <w:rPr>
          <w:spacing w:val="3"/>
          <w:lang w:eastAsia="zh-CN"/>
        </w:rPr>
        <w:t>分钟定题演讲和现场回答</w:t>
      </w:r>
      <w:r>
        <w:rPr>
          <w:rFonts w:hint="eastAsia"/>
          <w:spacing w:val="3"/>
          <w:lang w:eastAsia="zh-CN"/>
        </w:rPr>
        <w:t>1</w:t>
      </w:r>
      <w:r>
        <w:rPr>
          <w:spacing w:val="3"/>
          <w:lang w:eastAsia="zh-CN"/>
        </w:rPr>
        <w:t>个专家提问。</w:t>
      </w:r>
    </w:p>
    <w:p w:rsidR="00A46762" w:rsidRDefault="00A46762">
      <w:pPr>
        <w:spacing w:line="334" w:lineRule="auto"/>
        <w:rPr>
          <w:lang w:eastAsia="zh-CN"/>
        </w:rPr>
        <w:sectPr w:rsidR="00A46762">
          <w:footerReference w:type="default" r:id="rId8"/>
          <w:pgSz w:w="11907" w:h="16839"/>
          <w:pgMar w:top="1431" w:right="1554" w:bottom="1169" w:left="1785" w:header="0" w:footer="857" w:gutter="0"/>
          <w:cols w:space="720"/>
        </w:sectPr>
      </w:pPr>
    </w:p>
    <w:p w:rsidR="00A46762" w:rsidRDefault="007009EF">
      <w:pPr>
        <w:pStyle w:val="a3"/>
        <w:spacing w:before="186" w:line="333" w:lineRule="auto"/>
        <w:ind w:left="35" w:right="14" w:firstLine="647"/>
        <w:jc w:val="both"/>
        <w:rPr>
          <w:lang w:eastAsia="zh-CN"/>
        </w:rPr>
      </w:pPr>
      <w:r>
        <w:rPr>
          <w:spacing w:val="-1"/>
          <w:lang w:eastAsia="zh-CN"/>
        </w:rPr>
        <w:lastRenderedPageBreak/>
        <w:t>通过首轮比赛各组遴选出前</w:t>
      </w:r>
      <w:r>
        <w:rPr>
          <w:rFonts w:hint="eastAsia"/>
          <w:spacing w:val="-1"/>
          <w:lang w:eastAsia="zh-CN"/>
        </w:rPr>
        <w:t>15</w:t>
      </w:r>
      <w:r>
        <w:rPr>
          <w:spacing w:val="-1"/>
          <w:lang w:eastAsia="zh-CN"/>
        </w:rPr>
        <w:t>名选手参加</w:t>
      </w:r>
      <w:r>
        <w:rPr>
          <w:rFonts w:hint="eastAsia"/>
          <w:spacing w:val="-42"/>
          <w:lang w:eastAsia="zh-CN"/>
        </w:rPr>
        <w:t>11</w:t>
      </w:r>
      <w:r>
        <w:rPr>
          <w:rFonts w:hint="eastAsia"/>
          <w:spacing w:val="-42"/>
          <w:lang w:eastAsia="zh-CN"/>
        </w:rPr>
        <w:t>月</w:t>
      </w:r>
      <w:r>
        <w:rPr>
          <w:rFonts w:hint="eastAsia"/>
          <w:spacing w:val="-42"/>
          <w:lang w:eastAsia="zh-CN"/>
        </w:rPr>
        <w:t>2</w:t>
      </w:r>
      <w:r>
        <w:rPr>
          <w:rFonts w:hint="eastAsia"/>
          <w:spacing w:val="-42"/>
          <w:lang w:eastAsia="zh-CN"/>
        </w:rPr>
        <w:t>日</w:t>
      </w:r>
      <w:r>
        <w:rPr>
          <w:spacing w:val="-1"/>
          <w:lang w:eastAsia="zh-CN"/>
        </w:rPr>
        <w:t>举</w:t>
      </w:r>
      <w:r>
        <w:rPr>
          <w:lang w:eastAsia="zh-CN"/>
        </w:rPr>
        <w:t xml:space="preserve"> </w:t>
      </w:r>
      <w:r>
        <w:rPr>
          <w:spacing w:val="6"/>
          <w:lang w:eastAsia="zh-CN"/>
        </w:rPr>
        <w:t>行的第二轮比赛，即省级决赛。比赛形式为</w:t>
      </w:r>
      <w:r>
        <w:rPr>
          <w:rFonts w:hint="eastAsia"/>
          <w:spacing w:val="-39"/>
          <w:lang w:eastAsia="zh-CN"/>
        </w:rPr>
        <w:t>3</w:t>
      </w:r>
      <w:r>
        <w:rPr>
          <w:spacing w:val="6"/>
          <w:lang w:eastAsia="zh-CN"/>
        </w:rPr>
        <w:t>分钟即兴演讲</w:t>
      </w:r>
      <w:r>
        <w:rPr>
          <w:spacing w:val="1"/>
          <w:lang w:eastAsia="zh-CN"/>
        </w:rPr>
        <w:t>和现场回答</w:t>
      </w:r>
      <w:r>
        <w:rPr>
          <w:rFonts w:hint="eastAsia"/>
          <w:spacing w:val="1"/>
          <w:lang w:eastAsia="zh-CN"/>
        </w:rPr>
        <w:t>1</w:t>
      </w:r>
      <w:r>
        <w:rPr>
          <w:spacing w:val="1"/>
          <w:lang w:eastAsia="zh-CN"/>
        </w:rPr>
        <w:t>个专家提问。</w:t>
      </w:r>
    </w:p>
    <w:p w:rsidR="00A46762" w:rsidRDefault="007009EF">
      <w:pPr>
        <w:spacing w:line="223" w:lineRule="auto"/>
        <w:ind w:left="675"/>
        <w:outlineLvl w:val="1"/>
        <w:rPr>
          <w:rFonts w:ascii="黑体" w:eastAsia="黑体" w:hAnsi="黑体" w:cs="黑体"/>
          <w:sz w:val="31"/>
          <w:szCs w:val="31"/>
          <w:lang w:eastAsia="zh-CN"/>
        </w:rPr>
      </w:pPr>
      <w:r>
        <w:rPr>
          <w:rFonts w:ascii="黑体" w:eastAsia="黑体" w:hAnsi="黑体" w:cs="黑体"/>
          <w:b/>
          <w:bCs/>
          <w:spacing w:val="5"/>
          <w:sz w:val="31"/>
          <w:szCs w:val="31"/>
          <w:lang w:eastAsia="zh-CN"/>
        </w:rPr>
        <w:t>二、口译赛项</w:t>
      </w:r>
    </w:p>
    <w:p w:rsidR="00A46762" w:rsidRDefault="007009EF" w:rsidP="00C758AD">
      <w:pPr>
        <w:pStyle w:val="a3"/>
        <w:spacing w:before="183" w:line="334" w:lineRule="auto"/>
        <w:ind w:left="38" w:right="14" w:firstLine="645"/>
        <w:jc w:val="both"/>
        <w:rPr>
          <w:lang w:eastAsia="zh-CN"/>
        </w:rPr>
      </w:pPr>
      <w:r>
        <w:rPr>
          <w:spacing w:val="-6"/>
          <w:lang w:eastAsia="zh-CN"/>
        </w:rPr>
        <w:t>江苏省级决赛（现场赛</w:t>
      </w:r>
      <w:r>
        <w:rPr>
          <w:spacing w:val="-1"/>
          <w:lang w:eastAsia="zh-CN"/>
        </w:rPr>
        <w:t>）于</w:t>
      </w:r>
      <w:r>
        <w:rPr>
          <w:spacing w:val="-1"/>
          <w:lang w:eastAsia="zh-CN"/>
        </w:rPr>
        <w:t>2025</w:t>
      </w:r>
      <w:r>
        <w:rPr>
          <w:spacing w:val="-1"/>
          <w:lang w:eastAsia="zh-CN"/>
        </w:rPr>
        <w:t>年</w:t>
      </w:r>
      <w:r>
        <w:rPr>
          <w:spacing w:val="-1"/>
          <w:lang w:eastAsia="zh-CN"/>
        </w:rPr>
        <w:t>11</w:t>
      </w:r>
      <w:r>
        <w:rPr>
          <w:spacing w:val="-1"/>
          <w:lang w:eastAsia="zh-CN"/>
        </w:rPr>
        <w:t>月</w:t>
      </w:r>
      <w:r>
        <w:rPr>
          <w:spacing w:val="-1"/>
          <w:lang w:eastAsia="zh-CN"/>
        </w:rPr>
        <w:t>1-2</w:t>
      </w:r>
      <w:r>
        <w:rPr>
          <w:spacing w:val="-1"/>
          <w:lang w:eastAsia="zh-CN"/>
        </w:rPr>
        <w:t>日在南京航空航天大学举办（具体安排另行通知）。</w:t>
      </w:r>
    </w:p>
    <w:p w:rsidR="00A46762" w:rsidRDefault="007009EF">
      <w:pPr>
        <w:pStyle w:val="a3"/>
        <w:spacing w:before="2" w:line="332" w:lineRule="auto"/>
        <w:ind w:left="71" w:right="17" w:firstLine="611"/>
        <w:rPr>
          <w:lang w:eastAsia="zh-CN"/>
        </w:rPr>
      </w:pPr>
      <w:r>
        <w:rPr>
          <w:spacing w:val="8"/>
          <w:lang w:eastAsia="zh-CN"/>
        </w:rPr>
        <w:t>全省本科高校（</w:t>
      </w:r>
      <w:proofErr w:type="gramStart"/>
      <w:r>
        <w:rPr>
          <w:spacing w:val="8"/>
          <w:lang w:eastAsia="zh-CN"/>
        </w:rPr>
        <w:t>含独立</w:t>
      </w:r>
      <w:proofErr w:type="gramEnd"/>
      <w:r>
        <w:rPr>
          <w:spacing w:val="8"/>
          <w:lang w:eastAsia="zh-CN"/>
        </w:rPr>
        <w:t>学院和职教本科学校）通过校内</w:t>
      </w:r>
      <w:r>
        <w:rPr>
          <w:spacing w:val="2"/>
          <w:lang w:eastAsia="zh-CN"/>
        </w:rPr>
        <w:t>比赛择优选拔</w:t>
      </w:r>
      <w:r>
        <w:rPr>
          <w:spacing w:val="2"/>
          <w:lang w:eastAsia="zh-CN"/>
        </w:rPr>
        <w:t>2</w:t>
      </w:r>
      <w:r>
        <w:rPr>
          <w:spacing w:val="2"/>
          <w:lang w:eastAsia="zh-CN"/>
        </w:rPr>
        <w:t>名选手参加比赛。</w:t>
      </w:r>
    </w:p>
    <w:p w:rsidR="00A46762" w:rsidRDefault="007009EF" w:rsidP="00C758AD">
      <w:pPr>
        <w:pStyle w:val="a3"/>
        <w:spacing w:before="2" w:line="333" w:lineRule="auto"/>
        <w:ind w:left="36" w:right="15" w:firstLine="644"/>
        <w:jc w:val="both"/>
        <w:rPr>
          <w:lang w:eastAsia="zh-CN"/>
        </w:rPr>
      </w:pPr>
      <w:r>
        <w:rPr>
          <w:spacing w:val="-1"/>
          <w:lang w:eastAsia="zh-CN"/>
        </w:rPr>
        <w:t>参赛选手应于</w:t>
      </w:r>
      <w:r>
        <w:rPr>
          <w:spacing w:val="-1"/>
          <w:lang w:eastAsia="zh-CN"/>
        </w:rPr>
        <w:t>10</w:t>
      </w:r>
      <w:r>
        <w:rPr>
          <w:spacing w:val="-1"/>
          <w:lang w:eastAsia="zh-CN"/>
        </w:rPr>
        <w:t>月</w:t>
      </w:r>
      <w:r>
        <w:rPr>
          <w:spacing w:val="-1"/>
          <w:lang w:eastAsia="zh-CN"/>
        </w:rPr>
        <w:t>31</w:t>
      </w:r>
      <w:r>
        <w:rPr>
          <w:spacing w:val="-1"/>
          <w:lang w:eastAsia="zh-CN"/>
        </w:rPr>
        <w:t>日</w:t>
      </w:r>
      <w:r>
        <w:rPr>
          <w:spacing w:val="-1"/>
          <w:lang w:eastAsia="zh-CN"/>
        </w:rPr>
        <w:t>18:00</w:t>
      </w:r>
      <w:r>
        <w:rPr>
          <w:spacing w:val="-52"/>
          <w:lang w:eastAsia="zh-CN"/>
        </w:rPr>
        <w:t xml:space="preserve"> </w:t>
      </w:r>
      <w:r>
        <w:rPr>
          <w:spacing w:val="-1"/>
          <w:lang w:eastAsia="zh-CN"/>
        </w:rPr>
        <w:t>前到南京航空航</w:t>
      </w:r>
      <w:r>
        <w:rPr>
          <w:spacing w:val="-2"/>
          <w:lang w:eastAsia="zh-CN"/>
        </w:rPr>
        <w:t>天大学</w:t>
      </w:r>
      <w:r>
        <w:rPr>
          <w:spacing w:val="8"/>
          <w:lang w:eastAsia="zh-CN"/>
        </w:rPr>
        <w:t>将军路校区报到，报到时须携带身份证和学生证。</w:t>
      </w:r>
    </w:p>
    <w:p w:rsidR="00A46762" w:rsidRDefault="007009EF" w:rsidP="00C758AD">
      <w:pPr>
        <w:pStyle w:val="a3"/>
        <w:spacing w:before="4" w:line="333" w:lineRule="auto"/>
        <w:ind w:left="45" w:right="15" w:firstLine="666"/>
        <w:jc w:val="both"/>
        <w:rPr>
          <w:lang w:eastAsia="zh-CN"/>
        </w:rPr>
      </w:pPr>
      <w:r>
        <w:rPr>
          <w:spacing w:val="-8"/>
          <w:lang w:eastAsia="zh-CN"/>
        </w:rPr>
        <w:t>比赛形式为现场口译。设置视译、交替传译（主旨口</w:t>
      </w:r>
      <w:r>
        <w:rPr>
          <w:spacing w:val="-9"/>
          <w:lang w:eastAsia="zh-CN"/>
        </w:rPr>
        <w:t>译、</w:t>
      </w:r>
      <w:r>
        <w:rPr>
          <w:spacing w:val="5"/>
          <w:lang w:eastAsia="zh-CN"/>
        </w:rPr>
        <w:t>会议口译、对话口译）等形式。口译材料融入习近平新时代</w:t>
      </w:r>
      <w:r>
        <w:rPr>
          <w:spacing w:val="6"/>
          <w:lang w:eastAsia="zh-CN"/>
        </w:rPr>
        <w:t>中国特色社会主义思想关键术语和中华思想文化术语。</w:t>
      </w:r>
    </w:p>
    <w:p w:rsidR="00A46762" w:rsidRDefault="007009EF">
      <w:pPr>
        <w:spacing w:before="1" w:line="224" w:lineRule="auto"/>
        <w:ind w:left="676"/>
        <w:outlineLvl w:val="1"/>
        <w:rPr>
          <w:rFonts w:ascii="黑体" w:eastAsia="黑体" w:hAnsi="黑体" w:cs="黑体"/>
          <w:sz w:val="31"/>
          <w:szCs w:val="31"/>
          <w:lang w:eastAsia="zh-CN"/>
        </w:rPr>
      </w:pPr>
      <w:r>
        <w:rPr>
          <w:rFonts w:ascii="黑体" w:eastAsia="黑体" w:hAnsi="黑体" w:cs="黑体"/>
          <w:b/>
          <w:bCs/>
          <w:spacing w:val="5"/>
          <w:sz w:val="31"/>
          <w:szCs w:val="31"/>
          <w:lang w:eastAsia="zh-CN"/>
        </w:rPr>
        <w:t>三、短视频赛项</w:t>
      </w:r>
    </w:p>
    <w:p w:rsidR="00A46762" w:rsidRDefault="007009EF">
      <w:pPr>
        <w:pStyle w:val="a3"/>
        <w:spacing w:before="187" w:line="333" w:lineRule="auto"/>
        <w:ind w:left="38" w:right="16" w:firstLine="638"/>
        <w:jc w:val="both"/>
        <w:rPr>
          <w:lang w:eastAsia="zh-CN"/>
        </w:rPr>
      </w:pPr>
      <w:r>
        <w:rPr>
          <w:spacing w:val="8"/>
          <w:lang w:eastAsia="zh-CN"/>
        </w:rPr>
        <w:t>赛事主题为</w:t>
      </w:r>
      <w:r>
        <w:rPr>
          <w:spacing w:val="8"/>
          <w:lang w:eastAsia="zh-CN"/>
        </w:rPr>
        <w:t>“</w:t>
      </w:r>
      <w:r>
        <w:rPr>
          <w:spacing w:val="8"/>
          <w:lang w:eastAsia="zh-CN"/>
        </w:rPr>
        <w:t>美丽中国</w:t>
      </w:r>
      <w:r>
        <w:rPr>
          <w:spacing w:val="8"/>
          <w:lang w:eastAsia="zh-CN"/>
        </w:rPr>
        <w:t>”</w:t>
      </w:r>
      <w:r>
        <w:rPr>
          <w:spacing w:val="8"/>
          <w:lang w:eastAsia="zh-CN"/>
        </w:rPr>
        <w:t>，参赛项目可自定小标题，视</w:t>
      </w:r>
      <w:r>
        <w:rPr>
          <w:spacing w:val="6"/>
          <w:lang w:eastAsia="zh-CN"/>
        </w:rPr>
        <w:t>频时长</w:t>
      </w:r>
      <w:r>
        <w:rPr>
          <w:spacing w:val="6"/>
          <w:lang w:eastAsia="zh-CN"/>
        </w:rPr>
        <w:t>3-5</w:t>
      </w:r>
      <w:r>
        <w:rPr>
          <w:spacing w:val="6"/>
          <w:lang w:eastAsia="zh-CN"/>
        </w:rPr>
        <w:t>分钟，配以中、英双语字幕（其他具体要求请登</w:t>
      </w:r>
      <w:r>
        <w:rPr>
          <w:spacing w:val="3"/>
          <w:lang w:eastAsia="zh-CN"/>
        </w:rPr>
        <w:t>录大赛官方网站查询）。</w:t>
      </w:r>
    </w:p>
    <w:p w:rsidR="00A46762" w:rsidRDefault="007009EF" w:rsidP="00C758AD">
      <w:pPr>
        <w:pStyle w:val="a3"/>
        <w:spacing w:before="3" w:line="332" w:lineRule="auto"/>
        <w:ind w:left="71" w:right="17" w:firstLine="611"/>
        <w:jc w:val="both"/>
        <w:rPr>
          <w:lang w:eastAsia="zh-CN"/>
        </w:rPr>
      </w:pPr>
      <w:r>
        <w:rPr>
          <w:spacing w:val="8"/>
          <w:lang w:eastAsia="zh-CN"/>
        </w:rPr>
        <w:t>全省本科高校（</w:t>
      </w:r>
      <w:proofErr w:type="gramStart"/>
      <w:r>
        <w:rPr>
          <w:spacing w:val="8"/>
          <w:lang w:eastAsia="zh-CN"/>
        </w:rPr>
        <w:t>含独立</w:t>
      </w:r>
      <w:proofErr w:type="gramEnd"/>
      <w:r>
        <w:rPr>
          <w:spacing w:val="8"/>
          <w:lang w:eastAsia="zh-CN"/>
        </w:rPr>
        <w:t>学院和职教本科学校）通过校内</w:t>
      </w:r>
      <w:r>
        <w:rPr>
          <w:spacing w:val="-2"/>
          <w:lang w:eastAsia="zh-CN"/>
        </w:rPr>
        <w:t>比赛择优选拔</w:t>
      </w:r>
      <w:r>
        <w:rPr>
          <w:spacing w:val="-2"/>
          <w:lang w:eastAsia="zh-CN"/>
        </w:rPr>
        <w:t>3</w:t>
      </w:r>
      <w:r>
        <w:rPr>
          <w:spacing w:val="-2"/>
          <w:lang w:eastAsia="zh-CN"/>
        </w:rPr>
        <w:t>个项目（作品）</w:t>
      </w:r>
      <w:r>
        <w:rPr>
          <w:spacing w:val="-50"/>
          <w:lang w:eastAsia="zh-CN"/>
        </w:rPr>
        <w:t xml:space="preserve"> </w:t>
      </w:r>
      <w:r>
        <w:rPr>
          <w:spacing w:val="-2"/>
          <w:lang w:eastAsia="zh-CN"/>
        </w:rPr>
        <w:t>参加比赛。</w:t>
      </w:r>
    </w:p>
    <w:p w:rsidR="00C758AD" w:rsidRDefault="007009EF" w:rsidP="00C758AD">
      <w:pPr>
        <w:pStyle w:val="a3"/>
        <w:spacing w:before="7" w:line="333" w:lineRule="auto"/>
        <w:ind w:left="24" w:right="14" w:firstLine="655"/>
        <w:jc w:val="both"/>
        <w:rPr>
          <w:rFonts w:hint="eastAsia"/>
          <w:spacing w:val="2"/>
          <w:lang w:eastAsia="zh-CN"/>
        </w:rPr>
      </w:pPr>
      <w:r>
        <w:rPr>
          <w:spacing w:val="8"/>
          <w:lang w:eastAsia="zh-CN"/>
        </w:rPr>
        <w:t>选手可选择个人参赛或团队参赛。团队参赛，单支队伍</w:t>
      </w:r>
      <w:r>
        <w:rPr>
          <w:spacing w:val="-7"/>
          <w:lang w:eastAsia="zh-CN"/>
        </w:rPr>
        <w:t>不超过</w:t>
      </w:r>
      <w:r>
        <w:rPr>
          <w:spacing w:val="-7"/>
          <w:lang w:eastAsia="zh-CN"/>
        </w:rPr>
        <w:t>5</w:t>
      </w:r>
      <w:r>
        <w:rPr>
          <w:spacing w:val="-7"/>
          <w:lang w:eastAsia="zh-CN"/>
        </w:rPr>
        <w:t>人，不得跨校组队。每位选手（团队）报</w:t>
      </w:r>
      <w:r>
        <w:rPr>
          <w:spacing w:val="-7"/>
          <w:lang w:eastAsia="zh-CN"/>
        </w:rPr>
        <w:t>1</w:t>
      </w:r>
      <w:r>
        <w:rPr>
          <w:spacing w:val="-7"/>
          <w:lang w:eastAsia="zh-CN"/>
        </w:rPr>
        <w:t>个作品。</w:t>
      </w:r>
      <w:r>
        <w:rPr>
          <w:lang w:eastAsia="zh-CN"/>
        </w:rPr>
        <w:t>参赛选</w:t>
      </w:r>
      <w:r>
        <w:rPr>
          <w:spacing w:val="9"/>
          <w:lang w:eastAsia="zh-CN"/>
        </w:rPr>
        <w:t>手</w:t>
      </w:r>
      <w:r w:rsidR="00C758AD">
        <w:rPr>
          <w:rFonts w:hint="eastAsia"/>
          <w:spacing w:val="9"/>
          <w:lang w:eastAsia="zh-CN"/>
        </w:rPr>
        <w:t>通过</w:t>
      </w:r>
      <w:proofErr w:type="gramStart"/>
      <w:r w:rsidR="00C758AD">
        <w:rPr>
          <w:rFonts w:hint="eastAsia"/>
          <w:spacing w:val="9"/>
          <w:lang w:eastAsia="zh-CN"/>
        </w:rPr>
        <w:t>校赛选拔晋级省</w:t>
      </w:r>
      <w:proofErr w:type="gramEnd"/>
      <w:r w:rsidR="00C758AD">
        <w:rPr>
          <w:rFonts w:hint="eastAsia"/>
          <w:spacing w:val="9"/>
          <w:lang w:eastAsia="zh-CN"/>
        </w:rPr>
        <w:t>赛后</w:t>
      </w:r>
      <w:r>
        <w:rPr>
          <w:spacing w:val="9"/>
          <w:lang w:eastAsia="zh-CN"/>
        </w:rPr>
        <w:t>须于本校规定的报名截止时间前，在大赛官网</w:t>
      </w:r>
      <w:r>
        <w:rPr>
          <w:spacing w:val="2"/>
          <w:lang w:eastAsia="zh-CN"/>
        </w:rPr>
        <w:t>页</w:t>
      </w:r>
      <w:proofErr w:type="gramStart"/>
      <w:r>
        <w:rPr>
          <w:spacing w:val="2"/>
          <w:lang w:eastAsia="zh-CN"/>
        </w:rPr>
        <w:t>面注册</w:t>
      </w:r>
      <w:proofErr w:type="gramEnd"/>
      <w:r>
        <w:rPr>
          <w:spacing w:val="2"/>
          <w:lang w:eastAsia="zh-CN"/>
        </w:rPr>
        <w:t>报名、提交作品链接。</w:t>
      </w:r>
      <w:r w:rsidR="00C758AD">
        <w:rPr>
          <w:spacing w:val="2"/>
          <w:lang w:eastAsia="zh-CN"/>
        </w:rPr>
        <w:t>如以团队形式参赛，</w:t>
      </w:r>
      <w:r w:rsidR="00C758AD">
        <w:rPr>
          <w:spacing w:val="3"/>
          <w:lang w:eastAsia="zh-CN"/>
        </w:rPr>
        <w:t>须由队长注册报名。</w:t>
      </w:r>
    </w:p>
    <w:p w:rsidR="00C758AD" w:rsidRPr="00C758AD" w:rsidRDefault="00C758AD" w:rsidP="00C758AD">
      <w:pPr>
        <w:pStyle w:val="a3"/>
        <w:spacing w:before="7" w:line="333" w:lineRule="auto"/>
        <w:ind w:left="24" w:right="14" w:firstLine="655"/>
        <w:jc w:val="both"/>
        <w:rPr>
          <w:rFonts w:hint="eastAsia"/>
          <w:spacing w:val="2"/>
          <w:lang w:eastAsia="zh-CN"/>
        </w:rPr>
        <w:sectPr w:rsidR="00C758AD" w:rsidRPr="00C758AD">
          <w:footerReference w:type="default" r:id="rId9"/>
          <w:pgSz w:w="11907" w:h="16839"/>
          <w:pgMar w:top="1431" w:right="1785" w:bottom="1169" w:left="1785" w:header="0" w:footer="855" w:gutter="0"/>
          <w:cols w:space="720"/>
        </w:sectPr>
      </w:pPr>
    </w:p>
    <w:p w:rsidR="00A46762" w:rsidRDefault="007009EF" w:rsidP="00C758AD">
      <w:pPr>
        <w:pStyle w:val="a3"/>
        <w:spacing w:before="185" w:line="332" w:lineRule="auto"/>
        <w:ind w:right="14" w:firstLineChars="200" w:firstLine="636"/>
        <w:jc w:val="both"/>
        <w:rPr>
          <w:lang w:eastAsia="zh-CN"/>
        </w:rPr>
      </w:pPr>
      <w:r>
        <w:rPr>
          <w:spacing w:val="8"/>
          <w:lang w:eastAsia="zh-CN"/>
        </w:rPr>
        <w:lastRenderedPageBreak/>
        <w:t>江苏省赛的形式为选手线上提交参赛作品，专家线下集</w:t>
      </w:r>
      <w:r>
        <w:rPr>
          <w:spacing w:val="1"/>
          <w:lang w:eastAsia="zh-CN"/>
        </w:rPr>
        <w:t xml:space="preserve"> </w:t>
      </w:r>
      <w:r>
        <w:rPr>
          <w:spacing w:val="-1"/>
          <w:lang w:eastAsia="zh-CN"/>
        </w:rPr>
        <w:t>中评审。省赛评审于</w:t>
      </w:r>
      <w:r>
        <w:rPr>
          <w:spacing w:val="-1"/>
          <w:lang w:eastAsia="zh-CN"/>
        </w:rPr>
        <w:t>2025</w:t>
      </w:r>
      <w:r>
        <w:rPr>
          <w:spacing w:val="-1"/>
          <w:lang w:eastAsia="zh-CN"/>
        </w:rPr>
        <w:t>年</w:t>
      </w:r>
      <w:r>
        <w:rPr>
          <w:spacing w:val="-1"/>
          <w:lang w:eastAsia="zh-CN"/>
        </w:rPr>
        <w:t>1</w:t>
      </w:r>
      <w:r>
        <w:rPr>
          <w:rFonts w:hint="eastAsia"/>
          <w:spacing w:val="-1"/>
          <w:lang w:eastAsia="zh-CN"/>
        </w:rPr>
        <w:t>1</w:t>
      </w:r>
      <w:r>
        <w:rPr>
          <w:spacing w:val="-1"/>
          <w:lang w:eastAsia="zh-CN"/>
        </w:rPr>
        <w:t>月</w:t>
      </w:r>
      <w:r>
        <w:rPr>
          <w:spacing w:val="-1"/>
          <w:lang w:eastAsia="zh-CN"/>
        </w:rPr>
        <w:t>1</w:t>
      </w:r>
      <w:r>
        <w:rPr>
          <w:spacing w:val="-1"/>
          <w:lang w:eastAsia="zh-CN"/>
        </w:rPr>
        <w:t>日在南京航空航天大学</w:t>
      </w:r>
      <w:r>
        <w:rPr>
          <w:spacing w:val="1"/>
          <w:lang w:eastAsia="zh-CN"/>
        </w:rPr>
        <w:t>进行（具体安排另行通知）。</w:t>
      </w:r>
    </w:p>
    <w:p w:rsidR="00A46762" w:rsidRDefault="007009EF">
      <w:pPr>
        <w:spacing w:before="9" w:line="224" w:lineRule="auto"/>
        <w:ind w:left="688"/>
        <w:outlineLvl w:val="1"/>
        <w:rPr>
          <w:rFonts w:ascii="黑体" w:eastAsia="黑体" w:hAnsi="黑体" w:cs="黑体"/>
          <w:sz w:val="31"/>
          <w:szCs w:val="31"/>
          <w:lang w:eastAsia="zh-CN"/>
        </w:rPr>
      </w:pPr>
      <w:r>
        <w:rPr>
          <w:rFonts w:ascii="黑体" w:eastAsia="黑体" w:hAnsi="黑体" w:cs="黑体"/>
          <w:b/>
          <w:bCs/>
          <w:spacing w:val="3"/>
          <w:sz w:val="31"/>
          <w:szCs w:val="31"/>
          <w:lang w:eastAsia="zh-CN"/>
        </w:rPr>
        <w:t>四、综合能力赛项</w:t>
      </w:r>
    </w:p>
    <w:p w:rsidR="00A46762" w:rsidRDefault="007009EF" w:rsidP="00C758AD">
      <w:pPr>
        <w:pStyle w:val="a3"/>
        <w:spacing w:before="184" w:line="333" w:lineRule="auto"/>
        <w:ind w:left="45" w:right="15" w:firstLine="638"/>
        <w:jc w:val="both"/>
        <w:rPr>
          <w:lang w:eastAsia="zh-CN"/>
        </w:rPr>
      </w:pPr>
      <w:r>
        <w:rPr>
          <w:spacing w:val="-3"/>
          <w:lang w:eastAsia="zh-CN"/>
        </w:rPr>
        <w:t>江苏省级决赛于</w:t>
      </w:r>
      <w:r>
        <w:rPr>
          <w:spacing w:val="-3"/>
          <w:lang w:eastAsia="zh-CN"/>
        </w:rPr>
        <w:t>2025</w:t>
      </w:r>
      <w:r>
        <w:rPr>
          <w:spacing w:val="-3"/>
          <w:lang w:eastAsia="zh-CN"/>
        </w:rPr>
        <w:t>年</w:t>
      </w:r>
      <w:r>
        <w:rPr>
          <w:spacing w:val="-3"/>
          <w:lang w:eastAsia="zh-CN"/>
        </w:rPr>
        <w:t>10</w:t>
      </w:r>
      <w:r>
        <w:rPr>
          <w:spacing w:val="-3"/>
          <w:lang w:eastAsia="zh-CN"/>
        </w:rPr>
        <w:t>月</w:t>
      </w:r>
      <w:r>
        <w:rPr>
          <w:spacing w:val="-3"/>
          <w:lang w:eastAsia="zh-CN"/>
        </w:rPr>
        <w:t>25</w:t>
      </w:r>
      <w:r>
        <w:rPr>
          <w:spacing w:val="-3"/>
          <w:lang w:eastAsia="zh-CN"/>
        </w:rPr>
        <w:t>日在南京农业大学举</w:t>
      </w:r>
      <w:r>
        <w:rPr>
          <w:spacing w:val="5"/>
          <w:lang w:eastAsia="zh-CN"/>
        </w:rPr>
        <w:t>办，赛制半天（具体安排另行通知）。</w:t>
      </w:r>
    </w:p>
    <w:p w:rsidR="00A46762" w:rsidRDefault="007009EF" w:rsidP="00C758AD">
      <w:pPr>
        <w:pStyle w:val="a3"/>
        <w:spacing w:before="2" w:line="333" w:lineRule="auto"/>
        <w:ind w:left="71" w:right="17" w:firstLine="611"/>
        <w:jc w:val="both"/>
        <w:rPr>
          <w:lang w:eastAsia="zh-CN"/>
        </w:rPr>
      </w:pPr>
      <w:r>
        <w:rPr>
          <w:spacing w:val="8"/>
          <w:lang w:eastAsia="zh-CN"/>
        </w:rPr>
        <w:t>全省本科高校（</w:t>
      </w:r>
      <w:proofErr w:type="gramStart"/>
      <w:r>
        <w:rPr>
          <w:spacing w:val="8"/>
          <w:lang w:eastAsia="zh-CN"/>
        </w:rPr>
        <w:t>含独立</w:t>
      </w:r>
      <w:proofErr w:type="gramEnd"/>
      <w:r>
        <w:rPr>
          <w:spacing w:val="8"/>
          <w:lang w:eastAsia="zh-CN"/>
        </w:rPr>
        <w:t>学院和职教本科学校）通过校内</w:t>
      </w:r>
      <w:r>
        <w:rPr>
          <w:spacing w:val="2"/>
          <w:lang w:eastAsia="zh-CN"/>
        </w:rPr>
        <w:t>比赛择优选拔</w:t>
      </w:r>
      <w:r>
        <w:rPr>
          <w:spacing w:val="2"/>
          <w:lang w:eastAsia="zh-CN"/>
        </w:rPr>
        <w:t>6</w:t>
      </w:r>
      <w:r>
        <w:rPr>
          <w:spacing w:val="2"/>
          <w:lang w:eastAsia="zh-CN"/>
        </w:rPr>
        <w:t>名选手参加比赛。</w:t>
      </w:r>
    </w:p>
    <w:p w:rsidR="00A46762" w:rsidRDefault="007009EF" w:rsidP="00C758AD">
      <w:pPr>
        <w:pStyle w:val="a3"/>
        <w:spacing w:before="8" w:line="333" w:lineRule="auto"/>
        <w:ind w:left="34" w:right="14" w:firstLine="645"/>
        <w:jc w:val="both"/>
        <w:rPr>
          <w:lang w:eastAsia="zh-CN"/>
        </w:rPr>
      </w:pPr>
      <w:r>
        <w:rPr>
          <w:spacing w:val="22"/>
          <w:lang w:eastAsia="zh-CN"/>
        </w:rPr>
        <w:t>综合能力赛项由考查读写译能力的笔试和考</w:t>
      </w:r>
      <w:r>
        <w:rPr>
          <w:spacing w:val="21"/>
          <w:lang w:eastAsia="zh-CN"/>
        </w:rPr>
        <w:t>查口语交</w:t>
      </w:r>
      <w:r>
        <w:rPr>
          <w:spacing w:val="8"/>
          <w:lang w:eastAsia="zh-CN"/>
        </w:rPr>
        <w:t>流能力的演讲两部分构成。笔试形式为选手集中统一进行线</w:t>
      </w:r>
      <w:r>
        <w:rPr>
          <w:spacing w:val="6"/>
          <w:lang w:eastAsia="zh-CN"/>
        </w:rPr>
        <w:t>上考试。演讲形式为选手上传</w:t>
      </w:r>
      <w:r>
        <w:rPr>
          <w:spacing w:val="6"/>
          <w:lang w:eastAsia="zh-CN"/>
        </w:rPr>
        <w:t>3</w:t>
      </w:r>
      <w:r>
        <w:rPr>
          <w:spacing w:val="6"/>
          <w:lang w:eastAsia="zh-CN"/>
        </w:rPr>
        <w:t>分钟定题演讲视频（提交视频时须提供演讲标题</w:t>
      </w:r>
      <w:r>
        <w:rPr>
          <w:spacing w:val="38"/>
          <w:lang w:eastAsia="zh-CN"/>
        </w:rPr>
        <w:t>），</w:t>
      </w:r>
      <w:r>
        <w:rPr>
          <w:spacing w:val="6"/>
          <w:lang w:eastAsia="zh-CN"/>
        </w:rPr>
        <w:t>图像与声音清晰，无杂音，横向拍</w:t>
      </w:r>
      <w:r>
        <w:rPr>
          <w:spacing w:val="-6"/>
          <w:lang w:eastAsia="zh-CN"/>
        </w:rPr>
        <w:t>摄，为一个完整的演讲视频文件，不得添加片头片尾、配乐、</w:t>
      </w:r>
      <w:r>
        <w:rPr>
          <w:spacing w:val="-1"/>
          <w:lang w:eastAsia="zh-CN"/>
        </w:rPr>
        <w:t>字幕等进行编辑、裁剪加工处理，时长不短于</w:t>
      </w:r>
      <w:r>
        <w:rPr>
          <w:spacing w:val="-1"/>
          <w:lang w:eastAsia="zh-CN"/>
        </w:rPr>
        <w:t>2</w:t>
      </w:r>
      <w:r>
        <w:rPr>
          <w:spacing w:val="-1"/>
          <w:lang w:eastAsia="zh-CN"/>
        </w:rPr>
        <w:t>分</w:t>
      </w:r>
      <w:r>
        <w:rPr>
          <w:spacing w:val="-1"/>
          <w:lang w:eastAsia="zh-CN"/>
        </w:rPr>
        <w:t>45</w:t>
      </w:r>
      <w:r>
        <w:rPr>
          <w:spacing w:val="-1"/>
          <w:lang w:eastAsia="zh-CN"/>
        </w:rPr>
        <w:t>秒，不</w:t>
      </w:r>
      <w:r>
        <w:rPr>
          <w:spacing w:val="2"/>
          <w:lang w:eastAsia="zh-CN"/>
        </w:rPr>
        <w:t>超过</w:t>
      </w:r>
      <w:r>
        <w:rPr>
          <w:spacing w:val="2"/>
          <w:lang w:eastAsia="zh-CN"/>
        </w:rPr>
        <w:t>3</w:t>
      </w:r>
      <w:r>
        <w:rPr>
          <w:spacing w:val="2"/>
          <w:lang w:eastAsia="zh-CN"/>
        </w:rPr>
        <w:t>分</w:t>
      </w:r>
      <w:r>
        <w:rPr>
          <w:spacing w:val="2"/>
          <w:lang w:eastAsia="zh-CN"/>
        </w:rPr>
        <w:t>15</w:t>
      </w:r>
      <w:r>
        <w:rPr>
          <w:spacing w:val="2"/>
          <w:lang w:eastAsia="zh-CN"/>
        </w:rPr>
        <w:t>秒。选手最终成绩由笔试成绩和演讲成绩相加</w:t>
      </w:r>
      <w:r>
        <w:rPr>
          <w:spacing w:val="5"/>
          <w:lang w:eastAsia="zh-CN"/>
        </w:rPr>
        <w:t>构成，笔试成绩占比</w:t>
      </w:r>
      <w:r>
        <w:rPr>
          <w:spacing w:val="5"/>
          <w:lang w:eastAsia="zh-CN"/>
        </w:rPr>
        <w:t>70%</w:t>
      </w:r>
      <w:r>
        <w:rPr>
          <w:spacing w:val="5"/>
          <w:lang w:eastAsia="zh-CN"/>
        </w:rPr>
        <w:t>，演讲成绩占比</w:t>
      </w:r>
      <w:r>
        <w:rPr>
          <w:spacing w:val="5"/>
          <w:lang w:eastAsia="zh-CN"/>
        </w:rPr>
        <w:t>30%</w:t>
      </w:r>
      <w:r>
        <w:rPr>
          <w:spacing w:val="5"/>
          <w:lang w:eastAsia="zh-CN"/>
        </w:rPr>
        <w:t>。</w:t>
      </w:r>
    </w:p>
    <w:p w:rsidR="00A46762" w:rsidRDefault="007009EF">
      <w:pPr>
        <w:pStyle w:val="a3"/>
        <w:spacing w:before="3" w:line="333" w:lineRule="auto"/>
        <w:ind w:left="36" w:right="15" w:firstLine="648"/>
        <w:jc w:val="both"/>
        <w:rPr>
          <w:lang w:eastAsia="zh-CN"/>
        </w:rPr>
      </w:pPr>
      <w:r>
        <w:rPr>
          <w:spacing w:val="8"/>
          <w:lang w:eastAsia="zh-CN"/>
        </w:rPr>
        <w:t>笔试的形式为选手集中进行全国统一线上比赛，赛题由</w:t>
      </w:r>
      <w:r>
        <w:rPr>
          <w:spacing w:val="5"/>
          <w:lang w:eastAsia="zh-CN"/>
        </w:rPr>
        <w:t>全国大赛组委会提供，包括客观题若干道、汉译英</w:t>
      </w:r>
      <w:r>
        <w:rPr>
          <w:spacing w:val="-21"/>
          <w:lang w:eastAsia="zh-CN"/>
        </w:rPr>
        <w:t xml:space="preserve"> </w:t>
      </w:r>
      <w:r>
        <w:rPr>
          <w:spacing w:val="5"/>
          <w:lang w:eastAsia="zh-CN"/>
        </w:rPr>
        <w:t>1</w:t>
      </w:r>
      <w:r>
        <w:rPr>
          <w:spacing w:val="-45"/>
          <w:lang w:eastAsia="zh-CN"/>
        </w:rPr>
        <w:t xml:space="preserve"> </w:t>
      </w:r>
      <w:r>
        <w:rPr>
          <w:spacing w:val="5"/>
          <w:lang w:eastAsia="zh-CN"/>
        </w:rPr>
        <w:t>篇、议</w:t>
      </w:r>
      <w:r>
        <w:rPr>
          <w:spacing w:val="6"/>
          <w:lang w:eastAsia="zh-CN"/>
        </w:rPr>
        <w:t>论文写作</w:t>
      </w:r>
      <w:r>
        <w:rPr>
          <w:spacing w:val="6"/>
          <w:lang w:eastAsia="zh-CN"/>
        </w:rPr>
        <w:t>1</w:t>
      </w:r>
      <w:r>
        <w:rPr>
          <w:spacing w:val="6"/>
          <w:lang w:eastAsia="zh-CN"/>
        </w:rPr>
        <w:t>篇。提交定题演讲视频的具体方式</w:t>
      </w:r>
      <w:r>
        <w:rPr>
          <w:spacing w:val="5"/>
          <w:lang w:eastAsia="zh-CN"/>
        </w:rPr>
        <w:t>在报名截止后</w:t>
      </w:r>
      <w:r>
        <w:rPr>
          <w:spacing w:val="3"/>
          <w:lang w:eastAsia="zh-CN"/>
        </w:rPr>
        <w:t>由组委会另行通知。</w:t>
      </w:r>
    </w:p>
    <w:p w:rsidR="00A46762" w:rsidRDefault="007009EF">
      <w:pPr>
        <w:spacing w:before="1" w:line="223" w:lineRule="auto"/>
        <w:ind w:left="678"/>
        <w:outlineLvl w:val="1"/>
        <w:rPr>
          <w:rFonts w:ascii="黑体" w:eastAsia="黑体" w:hAnsi="黑体" w:cs="黑体"/>
          <w:sz w:val="31"/>
          <w:szCs w:val="31"/>
          <w:lang w:eastAsia="zh-CN"/>
        </w:rPr>
      </w:pPr>
      <w:r>
        <w:rPr>
          <w:rFonts w:ascii="黑体" w:eastAsia="黑体" w:hAnsi="黑体" w:cs="黑体"/>
          <w:b/>
          <w:bCs/>
          <w:spacing w:val="4"/>
          <w:sz w:val="31"/>
          <w:szCs w:val="31"/>
          <w:lang w:eastAsia="zh-CN"/>
        </w:rPr>
        <w:t>五、笔译赛项</w:t>
      </w:r>
    </w:p>
    <w:p w:rsidR="00A46762" w:rsidRPr="00C758AD" w:rsidRDefault="007009EF" w:rsidP="00C758AD">
      <w:pPr>
        <w:pStyle w:val="a3"/>
        <w:spacing w:before="186" w:line="221" w:lineRule="auto"/>
        <w:ind w:right="14" w:firstLineChars="200" w:firstLine="614"/>
        <w:jc w:val="both"/>
        <w:rPr>
          <w:rFonts w:hint="eastAsia"/>
          <w:lang w:eastAsia="zh-CN"/>
        </w:rPr>
        <w:sectPr w:rsidR="00A46762" w:rsidRPr="00C758AD">
          <w:footerReference w:type="default" r:id="rId10"/>
          <w:pgSz w:w="11907" w:h="16839"/>
          <w:pgMar w:top="1431" w:right="1785" w:bottom="1169" w:left="1785" w:header="0" w:footer="855" w:gutter="0"/>
          <w:cols w:space="720"/>
        </w:sectPr>
      </w:pPr>
      <w:r>
        <w:rPr>
          <w:spacing w:val="-3"/>
          <w:lang w:eastAsia="zh-CN"/>
        </w:rPr>
        <w:t>江苏省级决赛于</w:t>
      </w:r>
      <w:r>
        <w:rPr>
          <w:rFonts w:hint="eastAsia"/>
          <w:spacing w:val="-3"/>
          <w:lang w:eastAsia="zh-CN"/>
        </w:rPr>
        <w:t>2025</w:t>
      </w:r>
      <w:r>
        <w:rPr>
          <w:spacing w:val="-3"/>
          <w:lang w:eastAsia="zh-CN"/>
        </w:rPr>
        <w:t>年</w:t>
      </w:r>
      <w:r>
        <w:rPr>
          <w:spacing w:val="-3"/>
          <w:lang w:eastAsia="zh-CN"/>
        </w:rPr>
        <w:t>10</w:t>
      </w:r>
      <w:r>
        <w:rPr>
          <w:spacing w:val="-3"/>
          <w:lang w:eastAsia="zh-CN"/>
        </w:rPr>
        <w:t>月</w:t>
      </w:r>
      <w:r>
        <w:rPr>
          <w:spacing w:val="-3"/>
          <w:lang w:eastAsia="zh-CN"/>
        </w:rPr>
        <w:t>25</w:t>
      </w:r>
      <w:r>
        <w:rPr>
          <w:spacing w:val="-3"/>
          <w:lang w:eastAsia="zh-CN"/>
        </w:rPr>
        <w:t>日在南京林业大学举</w:t>
      </w:r>
    </w:p>
    <w:p w:rsidR="00A46762" w:rsidRDefault="007009EF" w:rsidP="00C758AD">
      <w:pPr>
        <w:pStyle w:val="a3"/>
        <w:spacing w:before="183" w:line="222" w:lineRule="auto"/>
        <w:jc w:val="both"/>
        <w:rPr>
          <w:lang w:eastAsia="zh-CN"/>
        </w:rPr>
      </w:pPr>
      <w:r>
        <w:rPr>
          <w:spacing w:val="5"/>
          <w:lang w:eastAsia="zh-CN"/>
        </w:rPr>
        <w:lastRenderedPageBreak/>
        <w:t>办，赛制半天（具体安排另行通知）。</w:t>
      </w:r>
    </w:p>
    <w:p w:rsidR="00A46762" w:rsidRDefault="007009EF">
      <w:pPr>
        <w:pStyle w:val="a3"/>
        <w:spacing w:before="185" w:line="334" w:lineRule="auto"/>
        <w:ind w:left="71" w:right="17" w:firstLine="611"/>
        <w:rPr>
          <w:lang w:eastAsia="zh-CN"/>
        </w:rPr>
      </w:pPr>
      <w:r>
        <w:rPr>
          <w:spacing w:val="8"/>
          <w:lang w:eastAsia="zh-CN"/>
        </w:rPr>
        <w:t>全省本科高校（</w:t>
      </w:r>
      <w:proofErr w:type="gramStart"/>
      <w:r>
        <w:rPr>
          <w:spacing w:val="8"/>
          <w:lang w:eastAsia="zh-CN"/>
        </w:rPr>
        <w:t>含独立</w:t>
      </w:r>
      <w:proofErr w:type="gramEnd"/>
      <w:r>
        <w:rPr>
          <w:spacing w:val="8"/>
          <w:lang w:eastAsia="zh-CN"/>
        </w:rPr>
        <w:t>学院和职教本科学校）通过校内</w:t>
      </w:r>
      <w:r>
        <w:rPr>
          <w:spacing w:val="2"/>
          <w:lang w:eastAsia="zh-CN"/>
        </w:rPr>
        <w:t>比赛择优选拔</w:t>
      </w:r>
      <w:r>
        <w:rPr>
          <w:spacing w:val="2"/>
          <w:lang w:eastAsia="zh-CN"/>
        </w:rPr>
        <w:t>4</w:t>
      </w:r>
      <w:r>
        <w:rPr>
          <w:spacing w:val="2"/>
          <w:lang w:eastAsia="zh-CN"/>
        </w:rPr>
        <w:t>名选手参加比赛。</w:t>
      </w:r>
    </w:p>
    <w:p w:rsidR="00A46762" w:rsidRDefault="007009EF">
      <w:pPr>
        <w:pStyle w:val="a3"/>
        <w:spacing w:before="3" w:line="333" w:lineRule="auto"/>
        <w:ind w:left="40" w:right="14" w:firstLine="672"/>
        <w:jc w:val="both"/>
        <w:rPr>
          <w:lang w:eastAsia="zh-CN"/>
        </w:rPr>
      </w:pPr>
      <w:r>
        <w:rPr>
          <w:spacing w:val="7"/>
          <w:lang w:eastAsia="zh-CN"/>
        </w:rPr>
        <w:t>比赛形式为选手集中进行全国统一线上比赛，赛题</w:t>
      </w:r>
      <w:r>
        <w:rPr>
          <w:spacing w:val="6"/>
          <w:lang w:eastAsia="zh-CN"/>
        </w:rPr>
        <w:t>由全</w:t>
      </w:r>
      <w:r>
        <w:rPr>
          <w:spacing w:val="8"/>
          <w:lang w:eastAsia="zh-CN"/>
        </w:rPr>
        <w:t>国大赛组委会提供，包括习近平新时代中国特色社会主义思想关键术语和中华思想文化术语翻译及阐释若干道、英译汉</w:t>
      </w:r>
      <w:r>
        <w:rPr>
          <w:lang w:eastAsia="zh-CN"/>
        </w:rPr>
        <w:t>（非文学翻译）</w:t>
      </w:r>
      <w:r>
        <w:rPr>
          <w:lang w:eastAsia="zh-CN"/>
        </w:rPr>
        <w:t>1</w:t>
      </w:r>
      <w:r>
        <w:rPr>
          <w:lang w:eastAsia="zh-CN"/>
        </w:rPr>
        <w:t>篇、汉译英（非文学翻译）</w:t>
      </w:r>
      <w:r>
        <w:rPr>
          <w:lang w:eastAsia="zh-CN"/>
        </w:rPr>
        <w:t>1</w:t>
      </w:r>
      <w:r>
        <w:rPr>
          <w:lang w:eastAsia="zh-CN"/>
        </w:rPr>
        <w:t>篇。</w:t>
      </w:r>
    </w:p>
    <w:p w:rsidR="00A46762" w:rsidRDefault="007009EF">
      <w:pPr>
        <w:spacing w:line="224" w:lineRule="auto"/>
        <w:ind w:left="679"/>
        <w:outlineLvl w:val="1"/>
        <w:rPr>
          <w:rFonts w:ascii="黑体" w:eastAsia="黑体" w:hAnsi="黑体" w:cs="黑体"/>
          <w:sz w:val="31"/>
          <w:szCs w:val="31"/>
          <w:lang w:eastAsia="zh-CN"/>
        </w:rPr>
      </w:pPr>
      <w:r>
        <w:rPr>
          <w:rFonts w:ascii="黑体" w:eastAsia="黑体" w:hAnsi="黑体" w:cs="黑体"/>
          <w:b/>
          <w:bCs/>
          <w:spacing w:val="4"/>
          <w:sz w:val="31"/>
          <w:szCs w:val="31"/>
          <w:lang w:eastAsia="zh-CN"/>
        </w:rPr>
        <w:t>六、奖项设置</w:t>
      </w:r>
    </w:p>
    <w:p w:rsidR="00A46762" w:rsidRDefault="007009EF" w:rsidP="00C758AD">
      <w:pPr>
        <w:pStyle w:val="a3"/>
        <w:spacing w:before="185" w:line="333" w:lineRule="auto"/>
        <w:ind w:left="41" w:right="17" w:firstLine="641"/>
        <w:jc w:val="both"/>
        <w:rPr>
          <w:lang w:eastAsia="zh-CN"/>
        </w:rPr>
      </w:pPr>
      <w:r>
        <w:rPr>
          <w:spacing w:val="8"/>
          <w:lang w:eastAsia="zh-CN"/>
        </w:rPr>
        <w:t>江苏省赛英语组比赛各赛项设省级选手奖项、指导教师</w:t>
      </w:r>
      <w:r>
        <w:rPr>
          <w:spacing w:val="6"/>
          <w:lang w:eastAsia="zh-CN"/>
        </w:rPr>
        <w:t>奖项和校级比赛组织奖项。</w:t>
      </w:r>
    </w:p>
    <w:p w:rsidR="00A46762" w:rsidRDefault="007009EF" w:rsidP="00C758AD">
      <w:pPr>
        <w:pStyle w:val="a3"/>
        <w:spacing w:line="297" w:lineRule="auto"/>
        <w:ind w:left="41" w:right="15" w:firstLine="319"/>
        <w:jc w:val="both"/>
        <w:rPr>
          <w:lang w:eastAsia="zh-CN"/>
        </w:rPr>
      </w:pPr>
      <w:r>
        <w:rPr>
          <w:b/>
          <w:bCs/>
          <w:spacing w:val="7"/>
          <w:lang w:eastAsia="zh-CN"/>
        </w:rPr>
        <w:t>（一）选手奖项。</w:t>
      </w:r>
      <w:r>
        <w:rPr>
          <w:spacing w:val="7"/>
          <w:lang w:eastAsia="zh-CN"/>
        </w:rPr>
        <w:t>英语组比赛每赛项设一等奖、二等奖和三等奖，其中一等奖占参加省级决赛选手总</w:t>
      </w:r>
      <w:r>
        <w:rPr>
          <w:spacing w:val="6"/>
          <w:lang w:eastAsia="zh-CN"/>
        </w:rPr>
        <w:t>数的</w:t>
      </w:r>
      <w:r>
        <w:rPr>
          <w:spacing w:val="6"/>
          <w:lang w:eastAsia="zh-CN"/>
        </w:rPr>
        <w:t>10%</w:t>
      </w:r>
      <w:r>
        <w:rPr>
          <w:spacing w:val="6"/>
          <w:lang w:eastAsia="zh-CN"/>
        </w:rPr>
        <w:t>，二等</w:t>
      </w:r>
      <w:r>
        <w:rPr>
          <w:spacing w:val="1"/>
          <w:lang w:eastAsia="zh-CN"/>
        </w:rPr>
        <w:t>奖占</w:t>
      </w:r>
      <w:r>
        <w:rPr>
          <w:spacing w:val="1"/>
          <w:lang w:eastAsia="zh-CN"/>
        </w:rPr>
        <w:t>15%</w:t>
      </w:r>
      <w:r>
        <w:rPr>
          <w:spacing w:val="1"/>
          <w:lang w:eastAsia="zh-CN"/>
        </w:rPr>
        <w:t>，三等奖占</w:t>
      </w:r>
      <w:r>
        <w:rPr>
          <w:spacing w:val="1"/>
          <w:lang w:eastAsia="zh-CN"/>
        </w:rPr>
        <w:t>35%</w:t>
      </w:r>
      <w:r>
        <w:rPr>
          <w:spacing w:val="1"/>
          <w:lang w:eastAsia="zh-CN"/>
        </w:rPr>
        <w:t>。</w:t>
      </w:r>
    </w:p>
    <w:p w:rsidR="00A46762" w:rsidRDefault="007009EF" w:rsidP="00C758AD">
      <w:pPr>
        <w:pStyle w:val="a3"/>
        <w:spacing w:before="184" w:line="279" w:lineRule="auto"/>
        <w:ind w:left="48" w:right="16" w:firstLine="313"/>
        <w:jc w:val="both"/>
        <w:rPr>
          <w:lang w:eastAsia="zh-CN"/>
        </w:rPr>
      </w:pPr>
      <w:r>
        <w:rPr>
          <w:b/>
          <w:bCs/>
          <w:spacing w:val="7"/>
          <w:lang w:eastAsia="zh-CN"/>
        </w:rPr>
        <w:t>（二）教师奖项。</w:t>
      </w:r>
      <w:r>
        <w:rPr>
          <w:spacing w:val="7"/>
          <w:lang w:eastAsia="zh-CN"/>
        </w:rPr>
        <w:t>各赛项省赛获奖选手的指导教师可获得</w:t>
      </w:r>
      <w:r>
        <w:rPr>
          <w:spacing w:val="4"/>
          <w:lang w:eastAsia="zh-CN"/>
        </w:rPr>
        <w:t>与选手奖项对应的指导教师奖。</w:t>
      </w:r>
    </w:p>
    <w:p w:rsidR="00A46762" w:rsidRDefault="007009EF" w:rsidP="00C758AD">
      <w:pPr>
        <w:pStyle w:val="a3"/>
        <w:spacing w:before="183" w:line="278" w:lineRule="auto"/>
        <w:ind w:left="40" w:right="14" w:firstLine="321"/>
        <w:jc w:val="both"/>
        <w:rPr>
          <w:lang w:eastAsia="zh-CN"/>
        </w:rPr>
      </w:pPr>
      <w:r>
        <w:rPr>
          <w:b/>
          <w:bCs/>
          <w:spacing w:val="7"/>
          <w:lang w:eastAsia="zh-CN"/>
        </w:rPr>
        <w:t>（三）组织奖项。</w:t>
      </w:r>
      <w:r>
        <w:rPr>
          <w:spacing w:val="7"/>
          <w:lang w:eastAsia="zh-CN"/>
        </w:rPr>
        <w:t>校级选拔赛组织工作优秀、省级比赛成绩突出的院校可获得江苏赛区优秀组织奖。</w:t>
      </w:r>
    </w:p>
    <w:p w:rsidR="00A46762" w:rsidRDefault="00185FAC">
      <w:pPr>
        <w:spacing w:before="184" w:line="224" w:lineRule="auto"/>
        <w:ind w:left="670"/>
        <w:outlineLvl w:val="1"/>
        <w:rPr>
          <w:rFonts w:ascii="黑体" w:eastAsia="黑体" w:hAnsi="黑体" w:cs="黑体"/>
          <w:sz w:val="31"/>
          <w:szCs w:val="31"/>
          <w:lang w:eastAsia="zh-CN"/>
        </w:rPr>
      </w:pPr>
      <w:r>
        <w:rPr>
          <w:rFonts w:ascii="黑体" w:eastAsia="黑体" w:hAnsi="黑体" w:cs="黑体" w:hint="eastAsia"/>
          <w:b/>
          <w:bCs/>
          <w:spacing w:val="5"/>
          <w:sz w:val="31"/>
          <w:szCs w:val="31"/>
          <w:lang w:eastAsia="zh-CN"/>
        </w:rPr>
        <w:t>七</w:t>
      </w:r>
      <w:r w:rsidR="007009EF">
        <w:rPr>
          <w:rFonts w:ascii="黑体" w:eastAsia="黑体" w:hAnsi="黑体" w:cs="黑体"/>
          <w:b/>
          <w:bCs/>
          <w:spacing w:val="5"/>
          <w:sz w:val="31"/>
          <w:szCs w:val="31"/>
          <w:lang w:eastAsia="zh-CN"/>
        </w:rPr>
        <w:t>、国赛名额</w:t>
      </w:r>
    </w:p>
    <w:p w:rsidR="00A46762" w:rsidRDefault="007009EF">
      <w:pPr>
        <w:pStyle w:val="a3"/>
        <w:spacing w:before="186" w:line="333" w:lineRule="auto"/>
        <w:ind w:left="35" w:right="89" w:firstLine="641"/>
        <w:jc w:val="both"/>
        <w:rPr>
          <w:lang w:eastAsia="zh-CN"/>
        </w:rPr>
      </w:pPr>
      <w:r>
        <w:rPr>
          <w:spacing w:val="8"/>
          <w:lang w:eastAsia="zh-CN"/>
        </w:rPr>
        <w:t>根据全国大赛章程，江苏赛区英语组可推荐</w:t>
      </w:r>
      <w:r>
        <w:rPr>
          <w:rFonts w:hint="eastAsia"/>
          <w:spacing w:val="8"/>
          <w:lang w:eastAsia="zh-CN"/>
        </w:rPr>
        <w:t>93</w:t>
      </w:r>
      <w:r>
        <w:rPr>
          <w:spacing w:val="7"/>
          <w:lang w:eastAsia="zh-CN"/>
        </w:rPr>
        <w:t>名选手</w:t>
      </w:r>
      <w:r>
        <w:rPr>
          <w:spacing w:val="-1"/>
          <w:lang w:eastAsia="zh-CN"/>
        </w:rPr>
        <w:t>参加全国决赛，其中演讲赛项</w:t>
      </w:r>
      <w:r>
        <w:rPr>
          <w:spacing w:val="-1"/>
          <w:lang w:eastAsia="zh-CN"/>
        </w:rPr>
        <w:t>25</w:t>
      </w:r>
      <w:r>
        <w:rPr>
          <w:spacing w:val="-1"/>
          <w:lang w:eastAsia="zh-CN"/>
        </w:rPr>
        <w:t>名、口译赛项</w:t>
      </w:r>
      <w:r>
        <w:rPr>
          <w:rFonts w:hint="eastAsia"/>
          <w:spacing w:val="-1"/>
          <w:lang w:eastAsia="zh-CN"/>
        </w:rPr>
        <w:t>9</w:t>
      </w:r>
      <w:r>
        <w:rPr>
          <w:spacing w:val="-1"/>
          <w:lang w:eastAsia="zh-CN"/>
        </w:rPr>
        <w:t>名、短视频</w:t>
      </w:r>
      <w:r>
        <w:rPr>
          <w:spacing w:val="2"/>
          <w:lang w:eastAsia="zh-CN"/>
        </w:rPr>
        <w:t>赛项</w:t>
      </w:r>
      <w:r>
        <w:rPr>
          <w:spacing w:val="2"/>
          <w:lang w:eastAsia="zh-CN"/>
        </w:rPr>
        <w:t>20</w:t>
      </w:r>
      <w:r>
        <w:rPr>
          <w:spacing w:val="2"/>
          <w:lang w:eastAsia="zh-CN"/>
        </w:rPr>
        <w:t>名、综合能力赛项</w:t>
      </w:r>
      <w:r>
        <w:rPr>
          <w:spacing w:val="2"/>
          <w:lang w:eastAsia="zh-CN"/>
        </w:rPr>
        <w:t>25</w:t>
      </w:r>
      <w:r>
        <w:rPr>
          <w:spacing w:val="2"/>
          <w:lang w:eastAsia="zh-CN"/>
        </w:rPr>
        <w:t>名、笔译赛项</w:t>
      </w:r>
      <w:r>
        <w:rPr>
          <w:spacing w:val="2"/>
          <w:lang w:eastAsia="zh-CN"/>
        </w:rPr>
        <w:t>1</w:t>
      </w:r>
      <w:r>
        <w:rPr>
          <w:spacing w:val="1"/>
          <w:lang w:eastAsia="zh-CN"/>
        </w:rPr>
        <w:t>4</w:t>
      </w:r>
      <w:r>
        <w:rPr>
          <w:spacing w:val="1"/>
          <w:lang w:eastAsia="zh-CN"/>
        </w:rPr>
        <w:t>名。</w:t>
      </w:r>
    </w:p>
    <w:p w:rsidR="00A46762" w:rsidRDefault="007009EF">
      <w:pPr>
        <w:pStyle w:val="a3"/>
        <w:spacing w:before="2" w:line="333" w:lineRule="auto"/>
        <w:ind w:left="39" w:right="146" w:firstLine="669"/>
        <w:rPr>
          <w:lang w:eastAsia="zh-CN"/>
        </w:rPr>
      </w:pPr>
      <w:r>
        <w:rPr>
          <w:spacing w:val="-8"/>
          <w:lang w:eastAsia="zh-CN"/>
        </w:rPr>
        <w:t>因江苏赛区设国才通道，演讲、口译、综合能力、笔译、</w:t>
      </w:r>
      <w:r>
        <w:rPr>
          <w:spacing w:val="6"/>
          <w:lang w:eastAsia="zh-CN"/>
        </w:rPr>
        <w:t>短视频赛项参加全国决赛名额在上述基础上各增</w:t>
      </w:r>
      <w:r>
        <w:rPr>
          <w:spacing w:val="5"/>
          <w:lang w:eastAsia="zh-CN"/>
        </w:rPr>
        <w:t>加</w:t>
      </w:r>
      <w:r>
        <w:rPr>
          <w:spacing w:val="5"/>
          <w:lang w:eastAsia="zh-CN"/>
        </w:rPr>
        <w:t>1</w:t>
      </w:r>
      <w:r>
        <w:rPr>
          <w:spacing w:val="5"/>
          <w:lang w:eastAsia="zh-CN"/>
        </w:rPr>
        <w:t>名。</w:t>
      </w:r>
    </w:p>
    <w:p w:rsidR="00A46762" w:rsidRDefault="007009EF">
      <w:pPr>
        <w:pStyle w:val="a3"/>
        <w:spacing w:before="4" w:line="333" w:lineRule="auto"/>
        <w:ind w:left="35" w:firstLine="673"/>
        <w:jc w:val="both"/>
        <w:rPr>
          <w:lang w:eastAsia="zh-CN"/>
        </w:rPr>
      </w:pPr>
      <w:r>
        <w:rPr>
          <w:spacing w:val="6"/>
          <w:lang w:eastAsia="zh-CN"/>
        </w:rPr>
        <w:lastRenderedPageBreak/>
        <w:t>因江苏赛区荣获</w:t>
      </w:r>
      <w:r>
        <w:rPr>
          <w:spacing w:val="6"/>
          <w:lang w:eastAsia="zh-CN"/>
        </w:rPr>
        <w:t>2024</w:t>
      </w:r>
      <w:r>
        <w:rPr>
          <w:spacing w:val="6"/>
          <w:lang w:eastAsia="zh-CN"/>
        </w:rPr>
        <w:t>年全国大赛省级赛区优秀组织奖，</w:t>
      </w:r>
      <w:r>
        <w:rPr>
          <w:spacing w:val="2"/>
          <w:lang w:eastAsia="zh-CN"/>
        </w:rPr>
        <w:t>英语组晋级全国大赛名额增加</w:t>
      </w:r>
      <w:r>
        <w:rPr>
          <w:spacing w:val="2"/>
          <w:lang w:eastAsia="zh-CN"/>
        </w:rPr>
        <w:t>2</w:t>
      </w:r>
      <w:r>
        <w:rPr>
          <w:spacing w:val="2"/>
          <w:lang w:eastAsia="zh-CN"/>
        </w:rPr>
        <w:t>名，经省赛组委会研究决定，</w:t>
      </w:r>
      <w:r>
        <w:rPr>
          <w:spacing w:val="3"/>
          <w:lang w:eastAsia="zh-CN"/>
        </w:rPr>
        <w:t>演讲赛项和综合能力赛项各增加</w:t>
      </w:r>
      <w:r>
        <w:rPr>
          <w:spacing w:val="3"/>
          <w:lang w:eastAsia="zh-CN"/>
        </w:rPr>
        <w:t>1</w:t>
      </w:r>
      <w:r>
        <w:rPr>
          <w:spacing w:val="3"/>
          <w:lang w:eastAsia="zh-CN"/>
        </w:rPr>
        <w:t>名。</w:t>
      </w:r>
    </w:p>
    <w:p w:rsidR="00A46762" w:rsidRDefault="007009EF" w:rsidP="00C75826">
      <w:pPr>
        <w:pStyle w:val="a3"/>
        <w:spacing w:line="334" w:lineRule="auto"/>
        <w:ind w:left="35" w:right="88" w:firstLine="640"/>
        <w:jc w:val="both"/>
        <w:rPr>
          <w:rFonts w:hint="eastAsia"/>
          <w:spacing w:val="1"/>
          <w:lang w:eastAsia="zh-CN"/>
        </w:rPr>
      </w:pPr>
      <w:r>
        <w:rPr>
          <w:spacing w:val="8"/>
          <w:lang w:eastAsia="zh-CN"/>
        </w:rPr>
        <w:t>增加后江苏赛区英语组推荐参加全国大赛总名额</w:t>
      </w:r>
      <w:r>
        <w:rPr>
          <w:spacing w:val="7"/>
          <w:lang w:eastAsia="zh-CN"/>
        </w:rPr>
        <w:t>为</w:t>
      </w:r>
      <w:r>
        <w:rPr>
          <w:spacing w:val="7"/>
          <w:lang w:eastAsia="zh-CN"/>
        </w:rPr>
        <w:t>100</w:t>
      </w:r>
      <w:r>
        <w:rPr>
          <w:spacing w:val="4"/>
          <w:lang w:eastAsia="zh-CN"/>
        </w:rPr>
        <w:t>名，具体赛项是：演讲赛项</w:t>
      </w:r>
      <w:r>
        <w:rPr>
          <w:spacing w:val="4"/>
          <w:lang w:eastAsia="zh-CN"/>
        </w:rPr>
        <w:t>27</w:t>
      </w:r>
      <w:r>
        <w:rPr>
          <w:spacing w:val="4"/>
          <w:lang w:eastAsia="zh-CN"/>
        </w:rPr>
        <w:t>名、口译赛项</w:t>
      </w:r>
      <w:r>
        <w:rPr>
          <w:spacing w:val="4"/>
          <w:lang w:eastAsia="zh-CN"/>
        </w:rPr>
        <w:t>10</w:t>
      </w:r>
      <w:r>
        <w:rPr>
          <w:spacing w:val="4"/>
          <w:lang w:eastAsia="zh-CN"/>
        </w:rPr>
        <w:t>名、短视频</w:t>
      </w:r>
      <w:r>
        <w:rPr>
          <w:spacing w:val="2"/>
          <w:lang w:eastAsia="zh-CN"/>
        </w:rPr>
        <w:t>赛项</w:t>
      </w:r>
      <w:r>
        <w:rPr>
          <w:spacing w:val="2"/>
          <w:lang w:eastAsia="zh-CN"/>
        </w:rPr>
        <w:t>21</w:t>
      </w:r>
      <w:r>
        <w:rPr>
          <w:spacing w:val="2"/>
          <w:lang w:eastAsia="zh-CN"/>
        </w:rPr>
        <w:t>名、综合能力赛项</w:t>
      </w:r>
      <w:r>
        <w:rPr>
          <w:spacing w:val="2"/>
          <w:lang w:eastAsia="zh-CN"/>
        </w:rPr>
        <w:t>27</w:t>
      </w:r>
      <w:r>
        <w:rPr>
          <w:rFonts w:hint="eastAsia"/>
          <w:spacing w:val="2"/>
          <w:lang w:eastAsia="zh-CN"/>
        </w:rPr>
        <w:t>名</w:t>
      </w:r>
      <w:r>
        <w:rPr>
          <w:spacing w:val="2"/>
          <w:lang w:eastAsia="zh-CN"/>
        </w:rPr>
        <w:t>、笔译赛项</w:t>
      </w:r>
      <w:r>
        <w:rPr>
          <w:spacing w:val="2"/>
          <w:lang w:eastAsia="zh-CN"/>
        </w:rPr>
        <w:t>1</w:t>
      </w:r>
      <w:r>
        <w:rPr>
          <w:spacing w:val="1"/>
          <w:lang w:eastAsia="zh-CN"/>
        </w:rPr>
        <w:t>5</w:t>
      </w:r>
      <w:r>
        <w:rPr>
          <w:spacing w:val="1"/>
          <w:lang w:eastAsia="zh-CN"/>
        </w:rPr>
        <w:t>名。</w:t>
      </w:r>
    </w:p>
    <w:p w:rsidR="00C75826" w:rsidRDefault="00C75826" w:rsidP="005B559A">
      <w:pPr>
        <w:pStyle w:val="a3"/>
        <w:spacing w:before="186" w:line="333" w:lineRule="auto"/>
        <w:ind w:right="15" w:firstLineChars="200" w:firstLine="636"/>
        <w:jc w:val="both"/>
        <w:rPr>
          <w:rFonts w:hint="eastAsia"/>
          <w:lang w:eastAsia="zh-CN"/>
        </w:rPr>
      </w:pPr>
      <w:r>
        <w:rPr>
          <w:spacing w:val="8"/>
          <w:lang w:eastAsia="zh-CN"/>
        </w:rPr>
        <w:t>经省赛组委会研究决定，获江苏赛区决赛各赛项相应名次的选手和指导老师组成江苏代表队参加全国大赛。省级比</w:t>
      </w:r>
      <w:r>
        <w:rPr>
          <w:spacing w:val="6"/>
          <w:lang w:eastAsia="zh-CN"/>
        </w:rPr>
        <w:t>赛结束后，由承办单位牵头组织开展相应备赛集训（具体安</w:t>
      </w:r>
      <w:r>
        <w:rPr>
          <w:spacing w:val="1"/>
          <w:lang w:eastAsia="zh-CN"/>
        </w:rPr>
        <w:t>排另行通知）。</w:t>
      </w:r>
    </w:p>
    <w:p w:rsidR="005B559A" w:rsidRPr="00C75826" w:rsidRDefault="005B559A" w:rsidP="005B559A">
      <w:pPr>
        <w:pStyle w:val="a3"/>
        <w:spacing w:before="186" w:line="333" w:lineRule="auto"/>
        <w:ind w:right="15" w:firstLineChars="200" w:firstLine="620"/>
        <w:jc w:val="both"/>
        <w:rPr>
          <w:rFonts w:hint="eastAsia"/>
          <w:lang w:eastAsia="zh-CN"/>
        </w:rPr>
        <w:sectPr w:rsidR="005B559A" w:rsidRPr="00C75826">
          <w:footerReference w:type="default" r:id="rId11"/>
          <w:pgSz w:w="11907" w:h="16839"/>
          <w:pgMar w:top="1431" w:right="1710" w:bottom="1169" w:left="1785" w:header="0" w:footer="855" w:gutter="0"/>
          <w:cols w:space="720"/>
        </w:sectPr>
      </w:pPr>
    </w:p>
    <w:p w:rsidR="00A46762" w:rsidRDefault="00A46762" w:rsidP="005B559A">
      <w:pPr>
        <w:pStyle w:val="a3"/>
        <w:spacing w:before="180" w:line="334" w:lineRule="auto"/>
        <w:ind w:right="10"/>
        <w:jc w:val="both"/>
        <w:rPr>
          <w:lang w:eastAsia="zh-CN"/>
        </w:rPr>
      </w:pPr>
      <w:bookmarkStart w:id="0" w:name="_GoBack"/>
      <w:bookmarkEnd w:id="0"/>
    </w:p>
    <w:sectPr w:rsidR="00A46762">
      <w:footerReference w:type="default" r:id="rId12"/>
      <w:pgSz w:w="11907" w:h="16839"/>
      <w:pgMar w:top="1431" w:right="1785" w:bottom="1169" w:left="1785" w:header="0" w:footer="8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9EF" w:rsidRDefault="007009EF">
      <w:r>
        <w:separator/>
      </w:r>
    </w:p>
  </w:endnote>
  <w:endnote w:type="continuationSeparator" w:id="0">
    <w:p w:rsidR="007009EF" w:rsidRDefault="0070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62" w:rsidRDefault="00A46762">
    <w:pPr>
      <w:spacing w:line="232" w:lineRule="auto"/>
      <w:ind w:left="3754"/>
      <w:rPr>
        <w:rFonts w:ascii="宋体" w:eastAsia="宋体" w:hAnsi="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62" w:rsidRDefault="00A46762">
    <w:pPr>
      <w:spacing w:line="233" w:lineRule="auto"/>
      <w:ind w:left="3754"/>
      <w:rPr>
        <w:rFonts w:ascii="宋体" w:eastAsia="宋体" w:hAnsi="宋体" w:cs="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62" w:rsidRDefault="00A46762">
    <w:pPr>
      <w:spacing w:line="233" w:lineRule="auto"/>
      <w:ind w:left="3754"/>
      <w:rPr>
        <w:rFonts w:ascii="宋体" w:eastAsia="宋体" w:hAnsi="宋体" w:cs="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62" w:rsidRDefault="00A46762">
    <w:pPr>
      <w:spacing w:line="233" w:lineRule="auto"/>
      <w:ind w:left="3754"/>
      <w:rPr>
        <w:rFonts w:ascii="宋体" w:eastAsia="宋体" w:hAnsi="宋体" w:cs="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62" w:rsidRDefault="007009EF">
    <w:pPr>
      <w:spacing w:line="232" w:lineRule="auto"/>
      <w:ind w:left="3754"/>
      <w:rPr>
        <w:rFonts w:ascii="宋体" w:eastAsia="宋体" w:hAnsi="宋体" w:cs="宋体"/>
        <w:sz w:val="24"/>
        <w:szCs w:val="24"/>
      </w:rPr>
    </w:pPr>
    <w:r>
      <w:rPr>
        <w:rFonts w:ascii="宋体" w:eastAsia="宋体" w:hAnsi="宋体" w:cs="宋体"/>
        <w:spacing w:val="-8"/>
        <w:sz w:val="24"/>
        <w:szCs w:val="24"/>
      </w:rPr>
      <w:t>—</w:t>
    </w:r>
    <w:r>
      <w:rPr>
        <w:rFonts w:ascii="宋体" w:eastAsia="宋体" w:hAnsi="宋体" w:cs="宋体"/>
        <w:spacing w:val="29"/>
        <w:sz w:val="24"/>
        <w:szCs w:val="24"/>
      </w:rPr>
      <w:t xml:space="preserve"> </w:t>
    </w:r>
    <w:r>
      <w:rPr>
        <w:rFonts w:ascii="宋体" w:eastAsia="宋体" w:hAnsi="宋体" w:cs="宋体"/>
        <w:spacing w:val="-8"/>
        <w:sz w:val="24"/>
        <w:szCs w:val="24"/>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9EF" w:rsidRDefault="007009EF">
      <w:r>
        <w:separator/>
      </w:r>
    </w:p>
  </w:footnote>
  <w:footnote w:type="continuationSeparator" w:id="0">
    <w:p w:rsidR="007009EF" w:rsidRDefault="00700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A46762"/>
    <w:rsid w:val="00185FAC"/>
    <w:rsid w:val="005B559A"/>
    <w:rsid w:val="007009EF"/>
    <w:rsid w:val="00A46762"/>
    <w:rsid w:val="00C75826"/>
    <w:rsid w:val="00C758AD"/>
    <w:rsid w:val="16605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5">
    <w:name w:val="footer"/>
    <w:basedOn w:val="a"/>
    <w:link w:val="Char"/>
    <w:rsid w:val="00C758AD"/>
    <w:pPr>
      <w:tabs>
        <w:tab w:val="center" w:pos="4153"/>
        <w:tab w:val="right" w:pos="8306"/>
      </w:tabs>
    </w:pPr>
    <w:rPr>
      <w:sz w:val="18"/>
      <w:szCs w:val="18"/>
    </w:rPr>
  </w:style>
  <w:style w:type="character" w:customStyle="1" w:styleId="Char">
    <w:name w:val="页脚 Char"/>
    <w:basedOn w:val="a0"/>
    <w:link w:val="a5"/>
    <w:rsid w:val="00C758AD"/>
    <w:rPr>
      <w:rFonts w:eastAsia="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5">
    <w:name w:val="footer"/>
    <w:basedOn w:val="a"/>
    <w:link w:val="Char"/>
    <w:rsid w:val="00C758AD"/>
    <w:pPr>
      <w:tabs>
        <w:tab w:val="center" w:pos="4153"/>
        <w:tab w:val="right" w:pos="8306"/>
      </w:tabs>
    </w:pPr>
    <w:rPr>
      <w:sz w:val="18"/>
      <w:szCs w:val="18"/>
    </w:rPr>
  </w:style>
  <w:style w:type="character" w:customStyle="1" w:styleId="Char">
    <w:name w:val="页脚 Char"/>
    <w:basedOn w:val="a0"/>
    <w:link w:val="a5"/>
    <w:rsid w:val="00C758AD"/>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546C8-8265-48BD-B815-3DFA777B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330</Words>
  <Characters>1882</Characters>
  <Application>Microsoft Office Word</Application>
  <DocSecurity>0</DocSecurity>
  <Lines>15</Lines>
  <Paragraphs>4</Paragraphs>
  <ScaleCrop>false</ScaleCrop>
  <Company>Hewlett-Packard Company</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YIzhu Bao</dc:creator>
  <cp:lastModifiedBy>CUMT</cp:lastModifiedBy>
  <cp:revision>2</cp:revision>
  <dcterms:created xsi:type="dcterms:W3CDTF">2025-07-04T03:24:00Z</dcterms:created>
  <dcterms:modified xsi:type="dcterms:W3CDTF">2025-07-04T03:24:00Z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2025-07-02T10:28:08Z</vt:filetime>
  </property>
  <property fmtid="{D5CDD505-2E9C-101B-9397-08002B2CF9AE}" pid="4" name="KSOTemplateDocerSaveRecord">
    <vt:lpwstr>eyJoZGlkIjoiYzI1NDE5MDNlZWY1MmZhY2RkM2ZhNDRiYTAzMTE3ZjkiLCJ1c2VySWQiOiIzNTY1ODk3NjkifQ==</vt:lpwstr>
  </property>
  <property fmtid="{D5CDD505-2E9C-101B-9397-08002B2CF9AE}" pid="5" name="KSOProductBuildVer">
    <vt:lpwstr>2052-12.1.0.21915</vt:lpwstr>
  </property>
  <property fmtid="{D5CDD505-2E9C-101B-9397-08002B2CF9AE}" pid="6" name="ICV">
    <vt:lpwstr>880336EC8A2C4613A6F35A7AF0DAC8AC_13</vt:lpwstr>
  </property>
</Properties>
</file>