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6AC2" w14:textId="4829DCAA" w:rsidR="00EA1B8B" w:rsidRPr="003B2D35" w:rsidRDefault="00EA1B8B" w:rsidP="00EA1B8B">
      <w:pPr>
        <w:ind w:left="3360" w:hangingChars="1200" w:hanging="3360"/>
        <w:rPr>
          <w:sz w:val="22"/>
          <w:szCs w:val="24"/>
        </w:rPr>
      </w:pPr>
      <w:r>
        <w:rPr>
          <w:rFonts w:hint="eastAsia"/>
          <w:sz w:val="28"/>
          <w:szCs w:val="32"/>
        </w:rPr>
        <w:t xml:space="preserve">人力资源管理与服务系统 </w:t>
      </w:r>
      <w:r w:rsidRPr="003B2D35">
        <w:rPr>
          <w:rFonts w:hint="eastAsia"/>
          <w:sz w:val="28"/>
          <w:szCs w:val="32"/>
        </w:rPr>
        <w:t>教职工信息修改整体流程：</w:t>
      </w:r>
    </w:p>
    <w:p w14:paraId="5DECA2EB" w14:textId="77777777" w:rsidR="00EA1B8B" w:rsidRDefault="00EA1B8B" w:rsidP="00EA1B8B">
      <w:pPr>
        <w:ind w:firstLineChars="200" w:firstLine="420"/>
        <w:jc w:val="left"/>
      </w:pPr>
    </w:p>
    <w:p w14:paraId="4DA6415C" w14:textId="315D28A2" w:rsidR="00EA1B8B" w:rsidRDefault="00EA1B8B" w:rsidP="00EA1B8B">
      <w:pPr>
        <w:ind w:firstLineChars="200" w:firstLine="420"/>
        <w:jc w:val="left"/>
      </w:pPr>
      <w:r>
        <w:rPr>
          <w:rFonts w:hint="eastAsia"/>
        </w:rPr>
        <w:t>登录系统后，【</w:t>
      </w:r>
      <w:r>
        <w:rPr>
          <w:rFonts w:hint="eastAsia"/>
        </w:rPr>
        <w:t>教职工申请</w:t>
      </w:r>
      <w:r>
        <w:rPr>
          <w:rFonts w:hint="eastAsia"/>
        </w:rPr>
        <w:t>】</w:t>
      </w:r>
      <w:r>
        <w:rPr>
          <w:rFonts w:hint="eastAsia"/>
        </w:rPr>
        <w:t>—</w:t>
      </w:r>
      <w:r>
        <w:rPr>
          <w:rFonts w:hint="eastAsia"/>
        </w:rPr>
        <w:t>【</w:t>
      </w:r>
      <w:r>
        <w:rPr>
          <w:rFonts w:hint="eastAsia"/>
        </w:rPr>
        <w:t>单位人事秘书审核</w:t>
      </w:r>
      <w:r>
        <w:rPr>
          <w:rFonts w:hint="eastAsia"/>
        </w:rPr>
        <w:t>】</w:t>
      </w:r>
      <w:r>
        <w:rPr>
          <w:rFonts w:hint="eastAsia"/>
        </w:rPr>
        <w:t>—</w:t>
      </w:r>
      <w:r>
        <w:rPr>
          <w:rFonts w:hint="eastAsia"/>
        </w:rPr>
        <w:t>【</w:t>
      </w:r>
      <w:r>
        <w:rPr>
          <w:rFonts w:hint="eastAsia"/>
        </w:rPr>
        <w:t>人事处审核</w:t>
      </w:r>
      <w:r>
        <w:rPr>
          <w:rFonts w:hint="eastAsia"/>
        </w:rPr>
        <w:t>】</w:t>
      </w:r>
      <w:r>
        <w:rPr>
          <w:rFonts w:hint="eastAsia"/>
        </w:rPr>
        <w:t>—</w:t>
      </w:r>
      <w:r>
        <w:rPr>
          <w:rFonts w:hint="eastAsia"/>
        </w:rPr>
        <w:t>【</w:t>
      </w:r>
      <w:r>
        <w:rPr>
          <w:rFonts w:hint="eastAsia"/>
        </w:rPr>
        <w:t>流程结束</w:t>
      </w:r>
      <w:r>
        <w:rPr>
          <w:rFonts w:hint="eastAsia"/>
        </w:rPr>
        <w:t>】</w:t>
      </w:r>
      <w:r>
        <w:rPr>
          <w:rFonts w:hint="eastAsia"/>
        </w:rPr>
        <w:t>。信息更新完成。</w:t>
      </w:r>
    </w:p>
    <w:p w14:paraId="7E2638B1" w14:textId="77777777" w:rsidR="00EA1B8B" w:rsidRDefault="00EA1B8B" w:rsidP="00EA1B8B">
      <w:pPr>
        <w:ind w:left="2520" w:hangingChars="1200" w:hanging="2520"/>
      </w:pPr>
    </w:p>
    <w:p w14:paraId="1B59C913" w14:textId="77777777" w:rsidR="00EA1B8B" w:rsidRPr="003B2D35" w:rsidRDefault="00EA1B8B" w:rsidP="00EA1B8B">
      <w:pPr>
        <w:pStyle w:val="3"/>
        <w:rPr>
          <w:rFonts w:ascii="黑体" w:eastAsia="黑体" w:hAnsi="黑体"/>
          <w:b w:val="0"/>
          <w:bCs w:val="0"/>
          <w:sz w:val="24"/>
          <w:szCs w:val="24"/>
        </w:rPr>
      </w:pPr>
      <w:r w:rsidRPr="003B2D35">
        <w:rPr>
          <w:rFonts w:ascii="黑体" w:eastAsia="黑体" w:hAnsi="黑体" w:hint="eastAsia"/>
          <w:b w:val="0"/>
          <w:bCs w:val="0"/>
          <w:sz w:val="24"/>
          <w:szCs w:val="24"/>
        </w:rPr>
        <w:t>教职工</w:t>
      </w:r>
    </w:p>
    <w:p w14:paraId="5E83B199" w14:textId="73850422" w:rsidR="00EA1B8B" w:rsidRDefault="00EA1B8B" w:rsidP="00EA1B8B">
      <w:pPr>
        <w:rPr>
          <w:rFonts w:ascii="黑体" w:eastAsia="黑体" w:hAnsi="黑体"/>
        </w:rPr>
      </w:pPr>
      <w:r w:rsidRPr="007B4425">
        <w:rPr>
          <w:rFonts w:ascii="黑体" w:eastAsia="黑体" w:hAnsi="黑体" w:hint="eastAsia"/>
        </w:rPr>
        <w:t>个人发起教职工信息修改申请，登陆系统后，角色切换为教职工（一般角色默认为教职工）</w:t>
      </w:r>
      <w:r>
        <w:rPr>
          <w:rFonts w:ascii="黑体" w:eastAsia="黑体" w:hAnsi="黑体" w:hint="eastAsia"/>
        </w:rPr>
        <w:t>。</w:t>
      </w:r>
    </w:p>
    <w:p w14:paraId="5CBDAC3A" w14:textId="77777777" w:rsidR="00EA1B8B" w:rsidRPr="007B4425" w:rsidRDefault="00EA1B8B" w:rsidP="00EA1B8B">
      <w:pPr>
        <w:rPr>
          <w:rFonts w:ascii="黑体" w:eastAsia="黑体" w:hAnsi="黑体" w:hint="eastAsia"/>
        </w:rPr>
      </w:pPr>
    </w:p>
    <w:p w14:paraId="7D41104C" w14:textId="77777777" w:rsidR="00EA1B8B" w:rsidRDefault="00EA1B8B" w:rsidP="00EA1B8B">
      <w:pPr>
        <w:ind w:firstLineChars="200" w:firstLine="420"/>
      </w:pPr>
      <w:r>
        <w:rPr>
          <w:rFonts w:hint="eastAsia"/>
        </w:rPr>
        <w:t>点击【个人资料修改】-【修改申请】-【发起修改申请】，进行个人基本资料的修改申请，被退回修改的申请可以继续点击【继续修改编辑并提交】。</w:t>
      </w:r>
    </w:p>
    <w:p w14:paraId="441B2C05" w14:textId="77777777" w:rsidR="00EA1B8B" w:rsidRDefault="00EA1B8B" w:rsidP="00EA1B8B">
      <w:pPr>
        <w:ind w:left="432"/>
      </w:pPr>
      <w:r>
        <w:rPr>
          <w:noProof/>
        </w:rPr>
        <w:drawing>
          <wp:inline distT="0" distB="0" distL="0" distR="0" wp14:anchorId="5F9C4A66" wp14:editId="09DF1DA0">
            <wp:extent cx="5274310" cy="2444115"/>
            <wp:effectExtent l="0" t="0" r="2540" b="0"/>
            <wp:docPr id="1360162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629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91C2" w14:textId="77777777" w:rsidR="00EA1B8B" w:rsidRDefault="00EA1B8B" w:rsidP="00EA1B8B">
      <w:pPr>
        <w:ind w:left="432"/>
      </w:pPr>
      <w:r>
        <w:rPr>
          <w:noProof/>
        </w:rPr>
        <w:drawing>
          <wp:inline distT="0" distB="0" distL="0" distR="0" wp14:anchorId="4F802C2F" wp14:editId="032BF599">
            <wp:extent cx="5274310" cy="2444115"/>
            <wp:effectExtent l="0" t="0" r="2540" b="0"/>
            <wp:docPr id="11659155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155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8A66D" w14:textId="77777777" w:rsidR="00EA1B8B" w:rsidRDefault="00EA1B8B" w:rsidP="00EA1B8B">
      <w:pPr>
        <w:ind w:left="432"/>
      </w:pPr>
      <w:r>
        <w:rPr>
          <w:noProof/>
        </w:rPr>
        <w:lastRenderedPageBreak/>
        <w:drawing>
          <wp:inline distT="0" distB="0" distL="0" distR="0" wp14:anchorId="48799EFC" wp14:editId="7CD5106C">
            <wp:extent cx="5274310" cy="2444115"/>
            <wp:effectExtent l="0" t="0" r="2540" b="0"/>
            <wp:docPr id="420273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734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9376" w14:textId="77777777" w:rsidR="00EA1B8B" w:rsidRDefault="00EA1B8B" w:rsidP="00EA1B8B">
      <w:pPr>
        <w:ind w:left="432"/>
      </w:pPr>
      <w:r>
        <w:rPr>
          <w:noProof/>
        </w:rPr>
        <w:drawing>
          <wp:inline distT="0" distB="0" distL="0" distR="0" wp14:anchorId="14E3FF24" wp14:editId="09BFBDF5">
            <wp:extent cx="5274310" cy="2444115"/>
            <wp:effectExtent l="0" t="0" r="2540" b="0"/>
            <wp:docPr id="405603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031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71D56" w14:textId="77777777" w:rsidR="00EA1B8B" w:rsidRDefault="00EA1B8B" w:rsidP="00EA1B8B"/>
    <w:p w14:paraId="1BE1D136" w14:textId="0FC153DC" w:rsidR="00261D1B" w:rsidRPr="00EA1B8B" w:rsidRDefault="00EA7EA4" w:rsidP="00366F81">
      <w:pPr>
        <w:pStyle w:val="3"/>
        <w:rPr>
          <w:rFonts w:ascii="黑体" w:eastAsia="黑体" w:hAnsi="黑体"/>
          <w:b w:val="0"/>
          <w:bCs w:val="0"/>
          <w:sz w:val="24"/>
          <w:szCs w:val="24"/>
        </w:rPr>
      </w:pPr>
      <w:r w:rsidRPr="00EA1B8B">
        <w:rPr>
          <w:rFonts w:ascii="黑体" w:eastAsia="黑体" w:hAnsi="黑体" w:hint="eastAsia"/>
          <w:b w:val="0"/>
          <w:bCs w:val="0"/>
          <w:sz w:val="24"/>
          <w:szCs w:val="24"/>
        </w:rPr>
        <w:t>二</w:t>
      </w:r>
      <w:r w:rsidRPr="00EA1B8B">
        <w:rPr>
          <w:rFonts w:ascii="黑体" w:eastAsia="黑体" w:hAnsi="黑体"/>
          <w:b w:val="0"/>
          <w:bCs w:val="0"/>
          <w:sz w:val="24"/>
          <w:szCs w:val="24"/>
        </w:rPr>
        <w:t>级</w:t>
      </w:r>
      <w:r w:rsidR="00261D1B" w:rsidRPr="00EA1B8B">
        <w:rPr>
          <w:rFonts w:ascii="黑体" w:eastAsia="黑体" w:hAnsi="黑体" w:hint="eastAsia"/>
          <w:b w:val="0"/>
          <w:bCs w:val="0"/>
          <w:sz w:val="24"/>
          <w:szCs w:val="24"/>
        </w:rPr>
        <w:t>单位人事秘书</w:t>
      </w:r>
    </w:p>
    <w:p w14:paraId="2F7AD301" w14:textId="40FFB5E7" w:rsidR="00D20276" w:rsidRDefault="00261D1B" w:rsidP="00B66135">
      <w:pPr>
        <w:pStyle w:val="a3"/>
        <w:jc w:val="left"/>
      </w:pPr>
      <w:r>
        <w:rPr>
          <w:rFonts w:hint="eastAsia"/>
        </w:rPr>
        <w:t>登录系统后角色切换为“单位人事秘书”</w:t>
      </w:r>
      <w:r w:rsidR="00D20276">
        <w:rPr>
          <w:rFonts w:hint="eastAsia"/>
        </w:rPr>
        <w:t>，点击【教职工库】-【信息审核】-【信息审核】</w:t>
      </w:r>
      <w:r w:rsidR="00B66135">
        <w:rPr>
          <w:rFonts w:hint="eastAsia"/>
        </w:rPr>
        <w:t>，</w:t>
      </w:r>
      <w:r w:rsidR="00D20276">
        <w:rPr>
          <w:rFonts w:hint="eastAsia"/>
        </w:rPr>
        <w:t>点击【审核】按钮对提交的申请数据进行审核或者退回操作。</w:t>
      </w:r>
    </w:p>
    <w:p w14:paraId="5F100C3F" w14:textId="1B1BD1D2" w:rsidR="00104B53" w:rsidRPr="00104B53" w:rsidRDefault="00104B53" w:rsidP="00D20276">
      <w:r>
        <w:rPr>
          <w:noProof/>
        </w:rPr>
        <w:lastRenderedPageBreak/>
        <w:drawing>
          <wp:inline distT="0" distB="0" distL="0" distR="0" wp14:anchorId="154D364A" wp14:editId="5416866D">
            <wp:extent cx="5274310" cy="2444115"/>
            <wp:effectExtent l="0" t="0" r="2540" b="0"/>
            <wp:docPr id="20550179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179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E568" w14:textId="437C5D7B" w:rsidR="00D20276" w:rsidRDefault="00D20276" w:rsidP="00D20276">
      <w:r>
        <w:rPr>
          <w:noProof/>
        </w:rPr>
        <w:drawing>
          <wp:inline distT="0" distB="0" distL="0" distR="0" wp14:anchorId="151B0131" wp14:editId="2AD78EA7">
            <wp:extent cx="5274310" cy="2444115"/>
            <wp:effectExtent l="0" t="0" r="2540" b="0"/>
            <wp:docPr id="989365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6573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2DF2" w14:textId="298EEADD" w:rsidR="00D20276" w:rsidRDefault="00D20276" w:rsidP="00D20276">
      <w:r>
        <w:rPr>
          <w:noProof/>
        </w:rPr>
        <w:drawing>
          <wp:inline distT="0" distB="0" distL="0" distR="0" wp14:anchorId="6AD4E824" wp14:editId="49DB05BC">
            <wp:extent cx="5274310" cy="2444115"/>
            <wp:effectExtent l="0" t="0" r="2540" b="0"/>
            <wp:docPr id="1817599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9929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69A3" w14:textId="77777777" w:rsidR="00D20276" w:rsidRDefault="00D20276" w:rsidP="00D20276"/>
    <w:p w14:paraId="2DEE08D8" w14:textId="77777777" w:rsidR="00366F81" w:rsidRDefault="00366F81" w:rsidP="00D20276"/>
    <w:sectPr w:rsidR="00366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1928" w14:textId="77777777" w:rsidR="00373E19" w:rsidRDefault="00373E19" w:rsidP="00892A41">
      <w:r>
        <w:separator/>
      </w:r>
    </w:p>
  </w:endnote>
  <w:endnote w:type="continuationSeparator" w:id="0">
    <w:p w14:paraId="763BF46E" w14:textId="77777777" w:rsidR="00373E19" w:rsidRDefault="00373E19" w:rsidP="0089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06DB" w14:textId="77777777" w:rsidR="00373E19" w:rsidRDefault="00373E19" w:rsidP="00892A41">
      <w:r>
        <w:separator/>
      </w:r>
    </w:p>
  </w:footnote>
  <w:footnote w:type="continuationSeparator" w:id="0">
    <w:p w14:paraId="3FC07497" w14:textId="77777777" w:rsidR="00373E19" w:rsidRDefault="00373E19" w:rsidP="0089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392"/>
    <w:multiLevelType w:val="hybridMultilevel"/>
    <w:tmpl w:val="3D08F01C"/>
    <w:lvl w:ilvl="0" w:tplc="C2AAAA8C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lowerLetter"/>
      <w:lvlText w:val="%5)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lowerLetter"/>
      <w:lvlText w:val="%8)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1" w15:restartNumberingAfterBreak="0">
    <w:nsid w:val="356F285F"/>
    <w:multiLevelType w:val="hybridMultilevel"/>
    <w:tmpl w:val="42FE9EC0"/>
    <w:lvl w:ilvl="0" w:tplc="176A96A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30"/>
    <w:rsid w:val="00047727"/>
    <w:rsid w:val="0005288E"/>
    <w:rsid w:val="00104B53"/>
    <w:rsid w:val="0018187D"/>
    <w:rsid w:val="0018455F"/>
    <w:rsid w:val="00261D1B"/>
    <w:rsid w:val="00366F81"/>
    <w:rsid w:val="00373E19"/>
    <w:rsid w:val="00516D11"/>
    <w:rsid w:val="005515E5"/>
    <w:rsid w:val="005D2230"/>
    <w:rsid w:val="007D3E0E"/>
    <w:rsid w:val="00892A41"/>
    <w:rsid w:val="00957EAE"/>
    <w:rsid w:val="00A667C9"/>
    <w:rsid w:val="00A918B0"/>
    <w:rsid w:val="00B66135"/>
    <w:rsid w:val="00C7045D"/>
    <w:rsid w:val="00CE4588"/>
    <w:rsid w:val="00D20276"/>
    <w:rsid w:val="00D44AA7"/>
    <w:rsid w:val="00D74C28"/>
    <w:rsid w:val="00D91FCE"/>
    <w:rsid w:val="00EA1B8B"/>
    <w:rsid w:val="00EA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5872A"/>
  <w15:chartTrackingRefBased/>
  <w15:docId w15:val="{ED9B14A2-AE39-4EF3-A8E1-FD8A0DA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66F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6F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1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66F8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66F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66F81"/>
    <w:rPr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92A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2A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2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2A41"/>
    <w:rPr>
      <w:sz w:val="18"/>
      <w:szCs w:val="18"/>
    </w:rPr>
  </w:style>
  <w:style w:type="character" w:styleId="a8">
    <w:name w:val="Hyperlink"/>
    <w:basedOn w:val="a0"/>
    <w:uiPriority w:val="99"/>
    <w:unhideWhenUsed/>
    <w:rsid w:val="00892A41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892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文振 朱</dc:creator>
  <cp:keywords/>
  <dc:description/>
  <cp:lastModifiedBy>song ziqiang</cp:lastModifiedBy>
  <cp:revision>11</cp:revision>
  <dcterms:created xsi:type="dcterms:W3CDTF">2023-11-07T02:37:00Z</dcterms:created>
  <dcterms:modified xsi:type="dcterms:W3CDTF">2024-03-21T03:34:00Z</dcterms:modified>
</cp:coreProperties>
</file>