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D2FA0" w14:textId="636941A9" w:rsidR="00C60BC2" w:rsidRPr="008D4DA8" w:rsidRDefault="00BE3B57">
      <w:pPr>
        <w:rPr>
          <w:b/>
          <w:bCs/>
          <w:sz w:val="28"/>
          <w:szCs w:val="32"/>
        </w:rPr>
      </w:pPr>
      <w:r w:rsidRPr="008D4DA8">
        <w:rPr>
          <w:rFonts w:hint="eastAsia"/>
          <w:b/>
          <w:bCs/>
          <w:sz w:val="28"/>
          <w:szCs w:val="32"/>
        </w:rPr>
        <w:t>校内</w:t>
      </w:r>
      <w:r w:rsidR="00C461F4">
        <w:rPr>
          <w:rFonts w:hint="eastAsia"/>
          <w:b/>
          <w:bCs/>
          <w:sz w:val="28"/>
          <w:szCs w:val="32"/>
        </w:rPr>
        <w:t>流动配置</w:t>
      </w:r>
      <w:r w:rsidRPr="008D4DA8">
        <w:rPr>
          <w:rFonts w:hint="eastAsia"/>
          <w:b/>
          <w:bCs/>
          <w:sz w:val="28"/>
          <w:szCs w:val="32"/>
        </w:rPr>
        <w:t>整体流程</w:t>
      </w:r>
    </w:p>
    <w:p w14:paraId="51A739E3" w14:textId="5CDFCE91" w:rsidR="00BE3B57" w:rsidRDefault="00A2526B">
      <w:r>
        <w:rPr>
          <w:noProof/>
        </w:rPr>
        <w:drawing>
          <wp:inline distT="0" distB="0" distL="0" distR="0" wp14:anchorId="110473BC" wp14:editId="1D4D1D47">
            <wp:extent cx="5274310" cy="2598420"/>
            <wp:effectExtent l="0" t="0" r="2540" b="0"/>
            <wp:docPr id="13011707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17076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9D164" w14:textId="77777777" w:rsidR="008D4DA8" w:rsidRDefault="008D4DA8"/>
    <w:p w14:paraId="01058D5D" w14:textId="77777777" w:rsidR="008D4DA8" w:rsidRDefault="008D4DA8"/>
    <w:p w14:paraId="078B137D" w14:textId="7862CAA8" w:rsidR="00BE3B57" w:rsidRDefault="00BE3B57">
      <w:r>
        <w:rPr>
          <w:rFonts w:hint="eastAsia"/>
        </w:rPr>
        <w:t>登录系统后，根据所在审核节点切换到相应的系统角色进行流程审核处理。</w:t>
      </w:r>
    </w:p>
    <w:p w14:paraId="5F878C29" w14:textId="21E0D269" w:rsidR="00BE3B57" w:rsidRDefault="00BE3B57">
      <w:r>
        <w:rPr>
          <w:noProof/>
        </w:rPr>
        <w:drawing>
          <wp:inline distT="0" distB="0" distL="0" distR="0" wp14:anchorId="48F4D2DF" wp14:editId="3A7F457E">
            <wp:extent cx="5274310" cy="3108960"/>
            <wp:effectExtent l="0" t="0" r="2540" b="0"/>
            <wp:docPr id="13918385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83853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4D0A8" w14:textId="77777777" w:rsidR="008D4DA8" w:rsidRDefault="008D4DA8"/>
    <w:p w14:paraId="53FF9561" w14:textId="77777777" w:rsidR="008D4DA8" w:rsidRDefault="008D4DA8"/>
    <w:p w14:paraId="57BD3E45" w14:textId="77777777" w:rsidR="008D4DA8" w:rsidRDefault="008D4DA8"/>
    <w:p w14:paraId="3F571C9E" w14:textId="77777777" w:rsidR="008D4DA8" w:rsidRDefault="008D4DA8"/>
    <w:p w14:paraId="5387108C" w14:textId="77777777" w:rsidR="008D4DA8" w:rsidRDefault="008D4DA8"/>
    <w:p w14:paraId="3686270E" w14:textId="77777777" w:rsidR="008D4DA8" w:rsidRDefault="008D4DA8"/>
    <w:p w14:paraId="1A2B6476" w14:textId="77777777" w:rsidR="008D4DA8" w:rsidRDefault="008D4DA8"/>
    <w:p w14:paraId="394687BD" w14:textId="5EB5B106" w:rsidR="008D4DA8" w:rsidRDefault="008D4DA8"/>
    <w:p w14:paraId="2EA57A7F" w14:textId="77777777" w:rsidR="00BE3B57" w:rsidRDefault="00BE3B57"/>
    <w:p w14:paraId="7E859985" w14:textId="3A24B80E" w:rsidR="00BE3B57" w:rsidRPr="008D4DA8" w:rsidRDefault="008D4DA8">
      <w:pPr>
        <w:rPr>
          <w:b/>
          <w:bCs/>
          <w:i/>
          <w:iCs/>
          <w:sz w:val="24"/>
          <w:szCs w:val="28"/>
        </w:rPr>
      </w:pPr>
      <w:r>
        <w:rPr>
          <w:rFonts w:hint="eastAsia"/>
          <w:b/>
          <w:bCs/>
          <w:i/>
          <w:iCs/>
          <w:sz w:val="24"/>
          <w:szCs w:val="28"/>
        </w:rPr>
        <w:lastRenderedPageBreak/>
        <w:t>调动</w:t>
      </w:r>
      <w:r w:rsidR="00BE3B57" w:rsidRPr="008D4DA8">
        <w:rPr>
          <w:rFonts w:hint="eastAsia"/>
          <w:b/>
          <w:bCs/>
          <w:i/>
          <w:iCs/>
          <w:sz w:val="24"/>
          <w:szCs w:val="28"/>
        </w:rPr>
        <w:t>流程</w:t>
      </w:r>
      <w:r>
        <w:rPr>
          <w:rFonts w:hint="eastAsia"/>
          <w:b/>
          <w:bCs/>
          <w:i/>
          <w:iCs/>
          <w:sz w:val="24"/>
          <w:szCs w:val="28"/>
        </w:rPr>
        <w:t>审核</w:t>
      </w:r>
      <w:r w:rsidR="00BE3B57" w:rsidRPr="008D4DA8">
        <w:rPr>
          <w:rFonts w:hint="eastAsia"/>
          <w:b/>
          <w:bCs/>
          <w:i/>
          <w:iCs/>
          <w:sz w:val="24"/>
          <w:szCs w:val="28"/>
        </w:rPr>
        <w:t>详情</w:t>
      </w:r>
      <w:r>
        <w:rPr>
          <w:rFonts w:hint="eastAsia"/>
          <w:b/>
          <w:bCs/>
          <w:i/>
          <w:iCs/>
          <w:sz w:val="24"/>
          <w:szCs w:val="28"/>
        </w:rPr>
        <w:t>操作</w:t>
      </w:r>
    </w:p>
    <w:p w14:paraId="5A36F030" w14:textId="10533A19" w:rsidR="003F00BC" w:rsidRPr="00424A5E" w:rsidRDefault="003A6BED" w:rsidP="00424A5E">
      <w:pPr>
        <w:pStyle w:val="1"/>
        <w:numPr>
          <w:ilvl w:val="0"/>
          <w:numId w:val="5"/>
        </w:numPr>
        <w:rPr>
          <w:sz w:val="28"/>
          <w:szCs w:val="28"/>
        </w:rPr>
      </w:pPr>
      <w:r w:rsidRPr="00424A5E">
        <w:rPr>
          <w:rFonts w:hint="eastAsia"/>
          <w:sz w:val="28"/>
          <w:szCs w:val="28"/>
        </w:rPr>
        <w:t>组织部审核</w:t>
      </w:r>
      <w:r w:rsidR="00EB07D5" w:rsidRPr="00424A5E">
        <w:rPr>
          <w:rFonts w:hint="eastAsia"/>
          <w:sz w:val="28"/>
          <w:szCs w:val="28"/>
        </w:rPr>
        <w:t xml:space="preserve"> </w:t>
      </w:r>
      <w:r w:rsidR="00EB07D5" w:rsidRPr="00424A5E">
        <w:rPr>
          <w:rFonts w:hint="eastAsia"/>
          <w:color w:val="FF0000"/>
          <w:sz w:val="21"/>
          <w:szCs w:val="21"/>
        </w:rPr>
        <w:t>业务办理_组织部角色</w:t>
      </w:r>
      <w:r w:rsidR="00EB07D5" w:rsidRPr="00424A5E">
        <w:rPr>
          <w:rFonts w:hint="eastAsia"/>
          <w:sz w:val="28"/>
          <w:szCs w:val="28"/>
        </w:rPr>
        <w:t xml:space="preserve"> 、  学生工作部审核 </w:t>
      </w:r>
      <w:r w:rsidR="00EB07D5" w:rsidRPr="00424A5E">
        <w:rPr>
          <w:rFonts w:hint="eastAsia"/>
          <w:color w:val="FF0000"/>
          <w:sz w:val="21"/>
          <w:szCs w:val="21"/>
        </w:rPr>
        <w:t>学生工作部角色</w:t>
      </w:r>
    </w:p>
    <w:p w14:paraId="020CD458" w14:textId="6CA7B8AA" w:rsidR="003A6BED" w:rsidRDefault="008E12DD" w:rsidP="003A6BED">
      <w:r>
        <w:rPr>
          <w:rFonts w:hint="eastAsia"/>
        </w:rPr>
        <w:t>组织部审核和学生工作部审核类似，审核有两个入口进行处理，一是待办事项，二是流动配置具体模块</w:t>
      </w:r>
    </w:p>
    <w:p w14:paraId="4770B4A5" w14:textId="503CAFF3" w:rsidR="008E12DD" w:rsidRDefault="008E12DD" w:rsidP="003A6BED">
      <w:r>
        <w:rPr>
          <w:noProof/>
        </w:rPr>
        <w:drawing>
          <wp:inline distT="0" distB="0" distL="0" distR="0" wp14:anchorId="4336D5B1" wp14:editId="48D4B9B4">
            <wp:extent cx="5274310" cy="2628900"/>
            <wp:effectExtent l="0" t="0" r="0" b="0"/>
            <wp:docPr id="3248897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88977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414BE" w14:textId="6779423F" w:rsidR="008E12DD" w:rsidRDefault="008D4DA8" w:rsidP="008D4DA8">
      <w:pPr>
        <w:pStyle w:val="a7"/>
        <w:numPr>
          <w:ilvl w:val="0"/>
          <w:numId w:val="4"/>
        </w:numPr>
        <w:ind w:firstLineChars="0"/>
      </w:pPr>
      <w:r>
        <w:rPr>
          <w:rFonts w:hint="eastAsia"/>
        </w:rPr>
        <w:t>点击【待办事项】-【马上办理】，进入审核页面，对申请人填写的信息进行审核</w:t>
      </w:r>
      <w:r w:rsidR="008B1E47">
        <w:rPr>
          <w:rFonts w:hint="eastAsia"/>
        </w:rPr>
        <w:t>批准</w:t>
      </w:r>
      <w:r>
        <w:rPr>
          <w:rFonts w:hint="eastAsia"/>
        </w:rPr>
        <w:t>即可</w:t>
      </w:r>
    </w:p>
    <w:p w14:paraId="79965933" w14:textId="5D36CECB" w:rsidR="008D4DA8" w:rsidRDefault="008D4DA8" w:rsidP="008D4DA8">
      <w:r>
        <w:rPr>
          <w:noProof/>
        </w:rPr>
        <w:drawing>
          <wp:inline distT="0" distB="0" distL="0" distR="0" wp14:anchorId="1AA833F0" wp14:editId="4614A4E2">
            <wp:extent cx="5274310" cy="2263775"/>
            <wp:effectExtent l="0" t="0" r="0" b="0"/>
            <wp:docPr id="13364021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40217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DA5DA" w14:textId="77777777" w:rsidR="000926A4" w:rsidRDefault="000926A4" w:rsidP="00EE1913"/>
    <w:p w14:paraId="26F23BC1" w14:textId="67259FE3" w:rsidR="000926A4" w:rsidRDefault="008D4DA8" w:rsidP="00EE1913">
      <w:r>
        <w:rPr>
          <w:noProof/>
        </w:rPr>
        <w:lastRenderedPageBreak/>
        <w:drawing>
          <wp:inline distT="0" distB="0" distL="0" distR="0" wp14:anchorId="2973C01A" wp14:editId="04A6FE5D">
            <wp:extent cx="5274310" cy="2444115"/>
            <wp:effectExtent l="0" t="0" r="0" b="0"/>
            <wp:docPr id="2983654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36540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F3033" w14:textId="7609B11C" w:rsidR="008D4DA8" w:rsidRDefault="008D4DA8" w:rsidP="008D4DA8">
      <w:pPr>
        <w:pStyle w:val="a7"/>
        <w:numPr>
          <w:ilvl w:val="0"/>
          <w:numId w:val="4"/>
        </w:numPr>
        <w:ind w:firstLineChars="0"/>
      </w:pPr>
      <w:r>
        <w:rPr>
          <w:rFonts w:hint="eastAsia"/>
        </w:rPr>
        <w:t>组织部角色点击【流动配置】-【组织部审核】，对教职工提交的信息进行审核即可；学生工作部角色点击【流动配置】-【学生工作部审核】，对教职工提交的信息进行审核即可。</w:t>
      </w:r>
    </w:p>
    <w:p w14:paraId="259591DE" w14:textId="369946F1" w:rsidR="008D4DA8" w:rsidRDefault="008D4DA8" w:rsidP="008D4DA8">
      <w:r>
        <w:rPr>
          <w:noProof/>
        </w:rPr>
        <w:drawing>
          <wp:inline distT="0" distB="0" distL="0" distR="0" wp14:anchorId="719C5C5C" wp14:editId="45B13BCB">
            <wp:extent cx="5274310" cy="1876425"/>
            <wp:effectExtent l="0" t="0" r="0" b="0"/>
            <wp:docPr id="2215450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54506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355F5" w14:textId="7F4559A3" w:rsidR="00B244AD" w:rsidRDefault="00B244AD" w:rsidP="008D4DA8"/>
    <w:p w14:paraId="228CC6EA" w14:textId="77777777" w:rsidR="00B244AD" w:rsidRDefault="00B244AD" w:rsidP="008D4DA8">
      <w:pPr>
        <w:rPr>
          <w:rFonts w:hint="eastAsia"/>
        </w:rPr>
      </w:pPr>
      <w:bookmarkStart w:id="0" w:name="_GoBack"/>
      <w:bookmarkEnd w:id="0"/>
    </w:p>
    <w:p w14:paraId="78FE309F" w14:textId="3106D019" w:rsidR="008D4DA8" w:rsidRDefault="008D4DA8" w:rsidP="008D4DA8">
      <w:r>
        <w:rPr>
          <w:noProof/>
        </w:rPr>
        <w:drawing>
          <wp:inline distT="0" distB="0" distL="0" distR="0" wp14:anchorId="6D6A2E3D" wp14:editId="16899156">
            <wp:extent cx="5274310" cy="2341418"/>
            <wp:effectExtent l="0" t="0" r="2540" b="1905"/>
            <wp:docPr id="14193233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32338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95413" cy="2350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D9BE9" w14:textId="335001BA" w:rsidR="008D4DA8" w:rsidRDefault="008D4DA8" w:rsidP="008D4DA8">
      <w:r>
        <w:rPr>
          <w:noProof/>
        </w:rPr>
        <w:lastRenderedPageBreak/>
        <w:drawing>
          <wp:inline distT="0" distB="0" distL="0" distR="0" wp14:anchorId="68084F33" wp14:editId="55B0BAA4">
            <wp:extent cx="5888182" cy="4093845"/>
            <wp:effectExtent l="0" t="0" r="0" b="1905"/>
            <wp:docPr id="229937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9379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99229" cy="410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942C1" w14:textId="6D6B10F3" w:rsidR="000926A4" w:rsidRPr="000926A4" w:rsidRDefault="000926A4" w:rsidP="00EE1913">
      <w:pPr>
        <w:rPr>
          <w:rFonts w:hint="eastAsia"/>
        </w:rPr>
      </w:pPr>
    </w:p>
    <w:sectPr w:rsidR="000926A4" w:rsidRPr="00092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475BA" w14:textId="77777777" w:rsidR="00C45062" w:rsidRDefault="00C45062" w:rsidP="00BE3B57">
      <w:r>
        <w:separator/>
      </w:r>
    </w:p>
  </w:endnote>
  <w:endnote w:type="continuationSeparator" w:id="0">
    <w:p w14:paraId="54A1C000" w14:textId="77777777" w:rsidR="00C45062" w:rsidRDefault="00C45062" w:rsidP="00BE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C6CBA" w14:textId="77777777" w:rsidR="00C45062" w:rsidRDefault="00C45062" w:rsidP="00BE3B57">
      <w:r>
        <w:separator/>
      </w:r>
    </w:p>
  </w:footnote>
  <w:footnote w:type="continuationSeparator" w:id="0">
    <w:p w14:paraId="1E029D3F" w14:textId="77777777" w:rsidR="00C45062" w:rsidRDefault="00C45062" w:rsidP="00BE3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E4C09"/>
    <w:multiLevelType w:val="hybridMultilevel"/>
    <w:tmpl w:val="A7F4DDA2"/>
    <w:lvl w:ilvl="0" w:tplc="7396BF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39A3776"/>
    <w:multiLevelType w:val="hybridMultilevel"/>
    <w:tmpl w:val="9184EF5E"/>
    <w:lvl w:ilvl="0" w:tplc="28661F8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96D292B"/>
    <w:multiLevelType w:val="hybridMultilevel"/>
    <w:tmpl w:val="04AED74E"/>
    <w:lvl w:ilvl="0" w:tplc="678619E4">
      <w:start w:val="1"/>
      <w:numFmt w:val="decimal"/>
      <w:lvlText w:val="%1、"/>
      <w:lvlJc w:val="left"/>
      <w:pPr>
        <w:ind w:left="360" w:hanging="360"/>
      </w:pPr>
      <w:rPr>
        <w:rFonts w:hint="default"/>
        <w:sz w:val="28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18A6174"/>
    <w:multiLevelType w:val="hybridMultilevel"/>
    <w:tmpl w:val="91CEFEE4"/>
    <w:lvl w:ilvl="0" w:tplc="B0C4DEC4">
      <w:start w:val="6"/>
      <w:numFmt w:val="japaneseCounting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1481E01"/>
    <w:multiLevelType w:val="hybridMultilevel"/>
    <w:tmpl w:val="0FA80018"/>
    <w:lvl w:ilvl="0" w:tplc="9E0EF39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E706BE2"/>
    <w:multiLevelType w:val="hybridMultilevel"/>
    <w:tmpl w:val="067AE0D6"/>
    <w:lvl w:ilvl="0" w:tplc="73CE1124">
      <w:start w:val="8"/>
      <w:numFmt w:val="japaneseCounting"/>
      <w:lvlText w:val="%1、"/>
      <w:lvlJc w:val="left"/>
      <w:pPr>
        <w:ind w:left="552" w:hanging="552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94"/>
    <w:rsid w:val="0001015A"/>
    <w:rsid w:val="00012E02"/>
    <w:rsid w:val="00030440"/>
    <w:rsid w:val="00043813"/>
    <w:rsid w:val="00047227"/>
    <w:rsid w:val="0006099F"/>
    <w:rsid w:val="00075B4C"/>
    <w:rsid w:val="00084D9D"/>
    <w:rsid w:val="000926A4"/>
    <w:rsid w:val="000A3A0D"/>
    <w:rsid w:val="000A7B0E"/>
    <w:rsid w:val="000C6B1A"/>
    <w:rsid w:val="001028A6"/>
    <w:rsid w:val="0010336D"/>
    <w:rsid w:val="001248B9"/>
    <w:rsid w:val="00140D7E"/>
    <w:rsid w:val="00142BFD"/>
    <w:rsid w:val="00145791"/>
    <w:rsid w:val="00152B34"/>
    <w:rsid w:val="0017633C"/>
    <w:rsid w:val="0018455F"/>
    <w:rsid w:val="001B3891"/>
    <w:rsid w:val="001B7511"/>
    <w:rsid w:val="001C1551"/>
    <w:rsid w:val="001D3827"/>
    <w:rsid w:val="001E2D7A"/>
    <w:rsid w:val="001F2C72"/>
    <w:rsid w:val="00211372"/>
    <w:rsid w:val="002328C1"/>
    <w:rsid w:val="00243FF9"/>
    <w:rsid w:val="002677F5"/>
    <w:rsid w:val="0027435B"/>
    <w:rsid w:val="0027482A"/>
    <w:rsid w:val="00283BA7"/>
    <w:rsid w:val="0029262F"/>
    <w:rsid w:val="0029630D"/>
    <w:rsid w:val="002E2739"/>
    <w:rsid w:val="002E5632"/>
    <w:rsid w:val="002E7232"/>
    <w:rsid w:val="002F04CD"/>
    <w:rsid w:val="00305081"/>
    <w:rsid w:val="0036715F"/>
    <w:rsid w:val="0038138B"/>
    <w:rsid w:val="003A6BED"/>
    <w:rsid w:val="003B02E0"/>
    <w:rsid w:val="003B5D95"/>
    <w:rsid w:val="003D1FF1"/>
    <w:rsid w:val="003D719A"/>
    <w:rsid w:val="003F00BC"/>
    <w:rsid w:val="003F640A"/>
    <w:rsid w:val="00410FBF"/>
    <w:rsid w:val="00416893"/>
    <w:rsid w:val="00424A5E"/>
    <w:rsid w:val="00444C31"/>
    <w:rsid w:val="004574E2"/>
    <w:rsid w:val="0047011E"/>
    <w:rsid w:val="00494960"/>
    <w:rsid w:val="004A006C"/>
    <w:rsid w:val="004A44C6"/>
    <w:rsid w:val="004B025B"/>
    <w:rsid w:val="004D2AED"/>
    <w:rsid w:val="004D6B07"/>
    <w:rsid w:val="004D726C"/>
    <w:rsid w:val="004F0158"/>
    <w:rsid w:val="00500F34"/>
    <w:rsid w:val="005634B2"/>
    <w:rsid w:val="0058619C"/>
    <w:rsid w:val="005874B7"/>
    <w:rsid w:val="00594089"/>
    <w:rsid w:val="005B00B7"/>
    <w:rsid w:val="005C0178"/>
    <w:rsid w:val="005C2F04"/>
    <w:rsid w:val="005D66DE"/>
    <w:rsid w:val="005E33B2"/>
    <w:rsid w:val="00610382"/>
    <w:rsid w:val="00626F89"/>
    <w:rsid w:val="0065260C"/>
    <w:rsid w:val="006A35B0"/>
    <w:rsid w:val="006A7B86"/>
    <w:rsid w:val="006C06D9"/>
    <w:rsid w:val="006D1998"/>
    <w:rsid w:val="00734CFA"/>
    <w:rsid w:val="00747AE3"/>
    <w:rsid w:val="00797084"/>
    <w:rsid w:val="00797404"/>
    <w:rsid w:val="007C282A"/>
    <w:rsid w:val="007C5FA5"/>
    <w:rsid w:val="008175C5"/>
    <w:rsid w:val="008906D4"/>
    <w:rsid w:val="00896E25"/>
    <w:rsid w:val="00897168"/>
    <w:rsid w:val="008A4B23"/>
    <w:rsid w:val="008B1E47"/>
    <w:rsid w:val="008D4DA8"/>
    <w:rsid w:val="008D4DA9"/>
    <w:rsid w:val="008E12DD"/>
    <w:rsid w:val="00900A8F"/>
    <w:rsid w:val="00906358"/>
    <w:rsid w:val="00910E80"/>
    <w:rsid w:val="00950CFC"/>
    <w:rsid w:val="009621B4"/>
    <w:rsid w:val="009639CB"/>
    <w:rsid w:val="00996894"/>
    <w:rsid w:val="00996FF5"/>
    <w:rsid w:val="009B3191"/>
    <w:rsid w:val="009C555D"/>
    <w:rsid w:val="009D04DC"/>
    <w:rsid w:val="009E05F8"/>
    <w:rsid w:val="009E22C8"/>
    <w:rsid w:val="009F2C36"/>
    <w:rsid w:val="00A00CEC"/>
    <w:rsid w:val="00A1079A"/>
    <w:rsid w:val="00A161E0"/>
    <w:rsid w:val="00A2526B"/>
    <w:rsid w:val="00A77952"/>
    <w:rsid w:val="00A9649F"/>
    <w:rsid w:val="00AB22F5"/>
    <w:rsid w:val="00AB4602"/>
    <w:rsid w:val="00AD75E0"/>
    <w:rsid w:val="00AE7EE3"/>
    <w:rsid w:val="00B03BAA"/>
    <w:rsid w:val="00B244AD"/>
    <w:rsid w:val="00B274BE"/>
    <w:rsid w:val="00B36F8B"/>
    <w:rsid w:val="00B53930"/>
    <w:rsid w:val="00B6348F"/>
    <w:rsid w:val="00B73514"/>
    <w:rsid w:val="00BC4CA1"/>
    <w:rsid w:val="00BD2D0B"/>
    <w:rsid w:val="00BD3992"/>
    <w:rsid w:val="00BE3B57"/>
    <w:rsid w:val="00BF38DB"/>
    <w:rsid w:val="00C0418A"/>
    <w:rsid w:val="00C138B4"/>
    <w:rsid w:val="00C4259F"/>
    <w:rsid w:val="00C45062"/>
    <w:rsid w:val="00C461F4"/>
    <w:rsid w:val="00C53251"/>
    <w:rsid w:val="00C55F86"/>
    <w:rsid w:val="00C577F9"/>
    <w:rsid w:val="00C60BC2"/>
    <w:rsid w:val="00C61DC4"/>
    <w:rsid w:val="00C70D95"/>
    <w:rsid w:val="00CB36FD"/>
    <w:rsid w:val="00CC0D97"/>
    <w:rsid w:val="00CC5F1B"/>
    <w:rsid w:val="00CD7ECE"/>
    <w:rsid w:val="00CE2342"/>
    <w:rsid w:val="00D0391E"/>
    <w:rsid w:val="00D32C91"/>
    <w:rsid w:val="00D63587"/>
    <w:rsid w:val="00D74C28"/>
    <w:rsid w:val="00D93651"/>
    <w:rsid w:val="00DB2BF0"/>
    <w:rsid w:val="00DB2D4B"/>
    <w:rsid w:val="00DD63BD"/>
    <w:rsid w:val="00DE6419"/>
    <w:rsid w:val="00DE6A9A"/>
    <w:rsid w:val="00DE7DB4"/>
    <w:rsid w:val="00DF397C"/>
    <w:rsid w:val="00DF5B55"/>
    <w:rsid w:val="00E13B48"/>
    <w:rsid w:val="00E339A5"/>
    <w:rsid w:val="00E77C7D"/>
    <w:rsid w:val="00E90DB6"/>
    <w:rsid w:val="00EB07D5"/>
    <w:rsid w:val="00EB4B93"/>
    <w:rsid w:val="00EC4D1F"/>
    <w:rsid w:val="00ED2FF7"/>
    <w:rsid w:val="00EE1913"/>
    <w:rsid w:val="00F014FE"/>
    <w:rsid w:val="00F118FB"/>
    <w:rsid w:val="00F20419"/>
    <w:rsid w:val="00F57E16"/>
    <w:rsid w:val="00F856F6"/>
    <w:rsid w:val="00F97A29"/>
    <w:rsid w:val="00FA15DE"/>
    <w:rsid w:val="00FA491D"/>
    <w:rsid w:val="00FB53F7"/>
    <w:rsid w:val="00FC2624"/>
    <w:rsid w:val="00FC79E7"/>
    <w:rsid w:val="00FF321C"/>
    <w:rsid w:val="00FF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91AC1"/>
  <w15:chartTrackingRefBased/>
  <w15:docId w15:val="{C6C31F7B-E461-4712-BD3B-43248705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F8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4B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A4B2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A4B2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B5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3B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3B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3B57"/>
    <w:rPr>
      <w:sz w:val="18"/>
      <w:szCs w:val="18"/>
    </w:rPr>
  </w:style>
  <w:style w:type="paragraph" w:styleId="a7">
    <w:name w:val="List Paragraph"/>
    <w:basedOn w:val="a"/>
    <w:uiPriority w:val="34"/>
    <w:qFormat/>
    <w:rsid w:val="00BE3B57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8A4B23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8A4B2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8A4B23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文振 朱</dc:creator>
  <cp:keywords/>
  <dc:description/>
  <cp:lastModifiedBy>rsc</cp:lastModifiedBy>
  <cp:revision>11</cp:revision>
  <dcterms:created xsi:type="dcterms:W3CDTF">2024-05-14T09:07:00Z</dcterms:created>
  <dcterms:modified xsi:type="dcterms:W3CDTF">2024-05-15T07:27:00Z</dcterms:modified>
</cp:coreProperties>
</file>