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1129">
      <w:pPr>
        <w:spacing w:line="520" w:lineRule="exact"/>
        <w:jc w:val="left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附件1</w:t>
      </w:r>
    </w:p>
    <w:p w14:paraId="03C71E81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C4E7E77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年上半年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全国大学英语四、六级考试时间安排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p w14:paraId="1201528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5C4350A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  <w:lang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2026</w:t>
      </w:r>
      <w:r>
        <w:rPr>
          <w:rFonts w:hint="default" w:ascii="Times New Roman" w:hAnsi="Times New Roman" w:cs="Times New Roman"/>
          <w:szCs w:val="32"/>
        </w:rPr>
        <w:t>年上半年全国大学英语四、六级考试笔试（CET）及口试（CET</w:t>
      </w:r>
      <w:r>
        <w:rPr>
          <w:rFonts w:hint="eastAsia" w:ascii="Times New Roman" w:hAnsi="Times New Roman" w:cs="Times New Roman"/>
          <w:szCs w:val="32"/>
          <w:lang w:eastAsia="zh-CN"/>
        </w:rPr>
        <w:t>—</w:t>
      </w:r>
      <w:r>
        <w:rPr>
          <w:rFonts w:hint="default" w:ascii="Times New Roman" w:hAnsi="Times New Roman" w:cs="Times New Roman"/>
          <w:szCs w:val="32"/>
        </w:rPr>
        <w:t>SET）将分别于6月13日和5月23日至5月24日举行</w:t>
      </w:r>
      <w:r>
        <w:rPr>
          <w:rFonts w:hint="eastAsia" w:ascii="Times New Roman" w:hAnsi="Times New Roman" w:cs="Times New Roman"/>
          <w:szCs w:val="32"/>
          <w:lang w:eastAsia="zh-CN"/>
        </w:rPr>
        <w:t>。</w:t>
      </w:r>
    </w:p>
    <w:p w14:paraId="01F79979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Cs w:val="32"/>
        </w:rPr>
        <w:t>笔试考试时间（6月13日）</w:t>
      </w:r>
    </w:p>
    <w:p w14:paraId="0776D0BB">
      <w:pPr>
        <w:numPr>
          <w:ilvl w:val="0"/>
          <w:numId w:val="0"/>
        </w:numPr>
        <w:spacing w:line="600" w:lineRule="exact"/>
        <w:jc w:val="left"/>
        <w:rPr>
          <w:rFonts w:hint="eastAsia" w:ascii="Times New Roman" w:hAnsi="Times New Roman" w:eastAsia="黑体" w:cs="Times New Roman"/>
          <w:szCs w:val="32"/>
          <w:lang w:eastAsia="zh-CN"/>
        </w:rPr>
      </w:pPr>
    </w:p>
    <w:tbl>
      <w:tblPr>
        <w:tblStyle w:val="2"/>
        <w:tblW w:w="88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943"/>
        <w:gridCol w:w="2742"/>
      </w:tblGrid>
      <w:tr w14:paraId="17769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5" w:hRule="atLeast"/>
          <w:jc w:val="center"/>
        </w:trPr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auto" w:fill="auto"/>
            <w:noWrap w:val="0"/>
            <w:vAlign w:val="center"/>
          </w:tcPr>
          <w:p w14:paraId="7CAA4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时间</w:t>
            </w:r>
          </w:p>
          <w:p w14:paraId="62666BE1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6月13日</w:t>
            </w:r>
          </w:p>
        </w:tc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auto" w:fill="auto"/>
            <w:noWrap w:val="0"/>
            <w:vAlign w:val="center"/>
          </w:tcPr>
          <w:p w14:paraId="5997B4F6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考试种类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10" w:color="auto" w:fill="auto"/>
            <w:noWrap w:val="0"/>
            <w:vAlign w:val="center"/>
          </w:tcPr>
          <w:p w14:paraId="4BF83D32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考试时间</w:t>
            </w:r>
          </w:p>
        </w:tc>
      </w:tr>
      <w:tr w14:paraId="23511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  <w:jc w:val="center"/>
        </w:trPr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22D68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394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7300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英语四级考试（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CET4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6331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1:20</w:t>
            </w:r>
          </w:p>
        </w:tc>
      </w:tr>
      <w:tr w14:paraId="68ACA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EDE08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2283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日语四级考试（CJT4）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ABE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14433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D1D53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52E5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德语四级考试（PHD4）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78DA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6B76E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98F21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2F2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俄语四级考试（CRT4）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6A7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568D5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065DE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6E3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法语四级考试（TFU4）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022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0C37A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1989F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394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7E95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英语六级考试（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CET6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2B05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17:25</w:t>
            </w:r>
          </w:p>
        </w:tc>
      </w:tr>
      <w:tr w14:paraId="7D8A6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971D3E">
            <w:pPr>
              <w:pStyle w:val="5"/>
              <w:spacing w:line="400" w:lineRule="exact"/>
              <w:ind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CCC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日语四级考试（CJT6）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ED6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17:10</w:t>
            </w:r>
          </w:p>
        </w:tc>
      </w:tr>
      <w:tr w14:paraId="02B98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D4D45D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31B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德语四级考试（PHD6）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7B33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17:10</w:t>
            </w:r>
          </w:p>
        </w:tc>
      </w:tr>
      <w:tr w14:paraId="0E6E6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D30A5D">
            <w:pPr>
              <w:pStyle w:val="5"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664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俄语四级考试（CRT6）</w:t>
            </w:r>
          </w:p>
        </w:tc>
        <w:tc>
          <w:tcPr>
            <w:tcW w:w="2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650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17:10</w:t>
            </w:r>
          </w:p>
        </w:tc>
      </w:tr>
    </w:tbl>
    <w:p w14:paraId="07214CCF">
      <w:pPr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3B39AFC2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br w:type="page"/>
      </w:r>
      <w:r>
        <w:rPr>
          <w:rFonts w:hint="default" w:ascii="Times New Roman" w:hAnsi="Times New Roman" w:eastAsia="黑体" w:cs="Times New Roman"/>
          <w:szCs w:val="32"/>
        </w:rPr>
        <w:t>二、口试考试时间（5月23—24日）</w:t>
      </w:r>
    </w:p>
    <w:p w14:paraId="43A3E363">
      <w:pPr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2"/>
        <w:tblW w:w="79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3015"/>
        <w:gridCol w:w="2656"/>
      </w:tblGrid>
      <w:tr w14:paraId="357D9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2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DDAD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01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302D3E0">
            <w:pPr>
              <w:pStyle w:val="5"/>
              <w:spacing w:line="400" w:lineRule="exact"/>
              <w:ind w:firstLine="20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考试种类</w:t>
            </w:r>
          </w:p>
        </w:tc>
        <w:tc>
          <w:tcPr>
            <w:tcW w:w="265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CCB2EBF">
            <w:pPr>
              <w:pStyle w:val="5"/>
              <w:spacing w:line="400" w:lineRule="exact"/>
              <w:ind w:firstLine="200" w:firstLineChars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考试时间</w:t>
            </w:r>
          </w:p>
        </w:tc>
      </w:tr>
      <w:tr w14:paraId="4EDF8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nil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1E3B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301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8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英语四级口语考试（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CET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SET4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65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F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详见准考证</w:t>
            </w:r>
          </w:p>
        </w:tc>
      </w:tr>
      <w:tr w14:paraId="5D64B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E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英语六级口语考试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（CET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SET6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3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详见准考证</w:t>
            </w:r>
          </w:p>
        </w:tc>
      </w:tr>
    </w:tbl>
    <w:p w14:paraId="491D16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56D2FD-F50E-4F82-88E6-ED6B9FCE04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00FB16-5400-441C-A132-73C1E70228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C7EC30-0403-466B-80F8-E09B57A0E9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54EE0F-3044-478F-BED7-2E81D52004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3012F"/>
    <w:rsid w:val="195C1E09"/>
    <w:rsid w:val="3E704F26"/>
    <w:rsid w:val="3F367F1D"/>
    <w:rsid w:val="576E7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411</Characters>
  <Lines>0</Lines>
  <Paragraphs>0</Paragraphs>
  <TotalTime>1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2025-03-04T02:02:07Z</dcterms:created>
  <dc:creator>Administrator</dc:creator>
  <cp:lastModifiedBy>袁伟琦</cp:lastModifiedBy>
  <dcterms:modified xsi:type="dcterms:W3CDTF">2026-03-09T03:58:59Z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eyJoZGlkIjoiYTQ1N2UyZWQyYTE2NDk4Zjg0YmNiOTFkZTJkMTdiYTkiLCJ1c2VySWQiOiIzNzkzMTM2MjUifQ==</vt:lpwstr>
  </property>
  <property fmtid="{D5CDD505-2E9C-101B-9397-08002B2CF9AE}" pid="4" name="ICV">
    <vt:lpwstr>F4F886F5E4B04A69A2A25669EA80D82B_13</vt:lpwstr>
  </property>
</Properties>
</file>