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608EA">
      <w:pP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：</w:t>
      </w:r>
    </w:p>
    <w:p w14:paraId="5110B2A1">
      <w:pPr>
        <w:jc w:val="center"/>
        <w:rPr>
          <w:rFonts w:ascii="方正大标宋简体" w:hAnsi="方正大标宋简体" w:eastAsia="方正大标宋简体" w:cs="宋体"/>
          <w:sz w:val="40"/>
          <w:szCs w:val="40"/>
        </w:rPr>
      </w:pPr>
      <w:r>
        <w:rPr>
          <w:rFonts w:hint="eastAsia" w:ascii="方正大标宋简体" w:hAnsi="方正大标宋简体" w:eastAsia="方正大标宋简体" w:cs="宋体"/>
          <w:sz w:val="40"/>
          <w:szCs w:val="40"/>
        </w:rPr>
        <w:t>江苏师范大学</w:t>
      </w:r>
      <w:r>
        <w:rPr>
          <w:rFonts w:ascii="方正大标宋简体" w:hAnsi="方正大标宋简体" w:eastAsia="方正大标宋简体" w:cs="宋体"/>
          <w:sz w:val="40"/>
          <w:szCs w:val="40"/>
        </w:rPr>
        <w:t>优秀科研成果推荐表</w:t>
      </w:r>
    </w:p>
    <w:tbl>
      <w:tblPr>
        <w:tblStyle w:val="4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701"/>
        <w:gridCol w:w="1276"/>
        <w:gridCol w:w="1249"/>
        <w:gridCol w:w="750"/>
        <w:gridCol w:w="2300"/>
      </w:tblGrid>
      <w:tr w14:paraId="7AE7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807" w:type="dxa"/>
            <w:vAlign w:val="center"/>
          </w:tcPr>
          <w:p w14:paraId="08A1981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成果名称</w:t>
            </w:r>
          </w:p>
        </w:tc>
        <w:tc>
          <w:tcPr>
            <w:tcW w:w="7276" w:type="dxa"/>
            <w:gridSpan w:val="5"/>
            <w:vAlign w:val="center"/>
          </w:tcPr>
          <w:p w14:paraId="3A557145">
            <w:pPr>
              <w:rPr>
                <w:rFonts w:ascii="Times New Roman" w:hAnsi="Times New Roman" w:eastAsia="仿宋_GB2312" w:cs="Times New Roman"/>
              </w:rPr>
            </w:pPr>
          </w:p>
        </w:tc>
      </w:tr>
      <w:tr w14:paraId="7BAD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07" w:type="dxa"/>
            <w:vAlign w:val="center"/>
          </w:tcPr>
          <w:p w14:paraId="115C003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所属单位</w:t>
            </w:r>
            <w:r>
              <w:rPr>
                <w:rFonts w:hint="eastAsia" w:eastAsia="方正楷体_GBK" w:cs="Times New Roman"/>
              </w:rPr>
              <w:t>名称</w:t>
            </w:r>
          </w:p>
        </w:tc>
        <w:tc>
          <w:tcPr>
            <w:tcW w:w="7276" w:type="dxa"/>
            <w:gridSpan w:val="5"/>
            <w:vAlign w:val="center"/>
          </w:tcPr>
          <w:p w14:paraId="11802235">
            <w:pPr>
              <w:rPr>
                <w:rFonts w:ascii="Times New Roman" w:hAnsi="Times New Roman" w:eastAsia="仿宋_GB2312" w:cs="Times New Roman"/>
              </w:rPr>
            </w:pPr>
          </w:p>
        </w:tc>
      </w:tr>
      <w:tr w14:paraId="6535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807" w:type="dxa"/>
            <w:vAlign w:val="center"/>
          </w:tcPr>
          <w:p w14:paraId="38D4652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成果负责人</w:t>
            </w:r>
          </w:p>
        </w:tc>
        <w:tc>
          <w:tcPr>
            <w:tcW w:w="1701" w:type="dxa"/>
            <w:vAlign w:val="center"/>
          </w:tcPr>
          <w:p w14:paraId="4739CA1C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6" w:type="dxa"/>
            <w:vAlign w:val="center"/>
          </w:tcPr>
          <w:p w14:paraId="0F0B637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联系电话</w:t>
            </w:r>
          </w:p>
        </w:tc>
        <w:tc>
          <w:tcPr>
            <w:tcW w:w="1249" w:type="dxa"/>
            <w:vAlign w:val="center"/>
          </w:tcPr>
          <w:p w14:paraId="42F2ECFF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50" w:type="dxa"/>
            <w:vAlign w:val="center"/>
          </w:tcPr>
          <w:p w14:paraId="7C7AD1A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邮箱</w:t>
            </w:r>
          </w:p>
        </w:tc>
        <w:tc>
          <w:tcPr>
            <w:tcW w:w="2300" w:type="dxa"/>
            <w:vAlign w:val="center"/>
          </w:tcPr>
          <w:p w14:paraId="0EC98D12">
            <w:pPr>
              <w:rPr>
                <w:rFonts w:ascii="Times New Roman" w:hAnsi="Times New Roman" w:eastAsia="仿宋_GB2312" w:cs="Times New Roman"/>
              </w:rPr>
            </w:pPr>
          </w:p>
        </w:tc>
      </w:tr>
      <w:tr w14:paraId="408E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807" w:type="dxa"/>
            <w:vAlign w:val="center"/>
          </w:tcPr>
          <w:p w14:paraId="587507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成果形式</w:t>
            </w:r>
          </w:p>
        </w:tc>
        <w:tc>
          <w:tcPr>
            <w:tcW w:w="7276" w:type="dxa"/>
            <w:gridSpan w:val="5"/>
            <w:vAlign w:val="center"/>
          </w:tcPr>
          <w:p w14:paraId="1CBACAA7">
            <w:pPr>
              <w:spacing w:line="24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</w:rPr>
              <w:t>□</w:t>
            </w:r>
            <w:r>
              <w:rPr>
                <w:rFonts w:ascii="Times New Roman" w:hAnsi="Times New Roman" w:eastAsia="方正仿宋_GBK" w:cs="Times New Roman"/>
              </w:rPr>
              <w:t xml:space="preserve">新技术    </w:t>
            </w:r>
            <w:r>
              <w:rPr>
                <w:rFonts w:ascii="Times New Roman" w:hAnsi="Times New Roman" w:eastAsia="方正仿宋_GBK" w:cs="Times New Roman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</w:rPr>
              <w:t>新专利</w:t>
            </w:r>
            <w:r>
              <w:rPr>
                <w:rFonts w:hint="eastAsia" w:eastAsia="方正仿宋_GBK" w:cs="Times New Roman"/>
              </w:rPr>
              <w:t xml:space="preserve">   □</w:t>
            </w:r>
            <w:r>
              <w:rPr>
                <w:rFonts w:ascii="Times New Roman" w:hAnsi="Times New Roman" w:eastAsia="方正仿宋_GBK" w:cs="Times New Roman"/>
              </w:rPr>
              <w:t xml:space="preserve">新工艺    </w:t>
            </w:r>
            <w:r>
              <w:rPr>
                <w:rFonts w:hint="eastAsia" w:eastAsia="方正仿宋_GBK" w:cs="Times New Roman"/>
              </w:rPr>
              <w:t>□</w:t>
            </w:r>
            <w:r>
              <w:rPr>
                <w:rFonts w:ascii="Times New Roman" w:hAnsi="Times New Roman" w:eastAsia="方正仿宋_GBK" w:cs="Times New Roman"/>
              </w:rPr>
              <w:t xml:space="preserve">新材料   </w:t>
            </w:r>
            <w:r>
              <w:rPr>
                <w:rFonts w:hint="eastAsia" w:eastAsia="方正仿宋_GBK" w:cs="Times New Roman"/>
              </w:rPr>
              <w:t>□</w:t>
            </w:r>
            <w:r>
              <w:rPr>
                <w:rFonts w:ascii="Times New Roman" w:hAnsi="Times New Roman" w:eastAsia="方正仿宋_GBK" w:cs="Times New Roman"/>
              </w:rPr>
              <w:t xml:space="preserve">新设备   </w:t>
            </w:r>
          </w:p>
          <w:p w14:paraId="44FD32B2">
            <w:pPr>
              <w:spacing w:line="24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</w:rPr>
              <w:t>□</w:t>
            </w:r>
            <w:r>
              <w:rPr>
                <w:rFonts w:ascii="Times New Roman" w:hAnsi="Times New Roman" w:eastAsia="方正仿宋_GBK" w:cs="Times New Roman"/>
              </w:rPr>
              <w:t>其他应用技术</w:t>
            </w:r>
            <w:r>
              <w:rPr>
                <w:rFonts w:ascii="Times New Roman" w:hAnsi="Times New Roman" w:eastAsia="方正仿宋_GBK" w:cs="Times New Roman"/>
                <w:u w:val="single"/>
              </w:rPr>
              <w:t xml:space="preserve">            </w:t>
            </w:r>
          </w:p>
        </w:tc>
      </w:tr>
      <w:tr w14:paraId="6207C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807" w:type="dxa"/>
            <w:vAlign w:val="center"/>
          </w:tcPr>
          <w:p w14:paraId="3FBC780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所属领域</w:t>
            </w:r>
          </w:p>
          <w:p w14:paraId="3C54FD5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（单选）</w:t>
            </w:r>
          </w:p>
        </w:tc>
        <w:tc>
          <w:tcPr>
            <w:tcW w:w="7276" w:type="dxa"/>
            <w:gridSpan w:val="5"/>
            <w:vAlign w:val="center"/>
          </w:tcPr>
          <w:p w14:paraId="238865F9">
            <w:pPr>
              <w:pStyle w:val="2"/>
              <w:spacing w:line="260" w:lineRule="exac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□新材料产业        □工程机械产业        □绿色低碳能源产业          □数字经济产业      □集成电路与ICT产业   □医药健康产业  </w:t>
            </w:r>
          </w:p>
          <w:p w14:paraId="42BCDA19">
            <w:pPr>
              <w:pStyle w:val="2"/>
              <w:spacing w:line="26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□安全应急产业      □食品及农副产品加工产业 </w:t>
            </w:r>
            <w:r>
              <w:rPr>
                <w:rFonts w:ascii="Times New Roman" w:hAnsi="Times New Roman" w:eastAsia="方正仿宋_GBK" w:cs="Times New Roman"/>
              </w:rPr>
              <w:t>□其他</w:t>
            </w:r>
            <w:r>
              <w:rPr>
                <w:rFonts w:ascii="Times New Roman" w:hAnsi="Times New Roman" w:eastAsia="方正仿宋_GBK" w:cs="Times New Roman"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  </w:t>
            </w:r>
          </w:p>
        </w:tc>
      </w:tr>
      <w:tr w14:paraId="5E31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7" w:type="dxa"/>
            <w:vAlign w:val="center"/>
          </w:tcPr>
          <w:p w14:paraId="5F51394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成熟度</w:t>
            </w:r>
          </w:p>
        </w:tc>
        <w:tc>
          <w:tcPr>
            <w:tcW w:w="7276" w:type="dxa"/>
            <w:gridSpan w:val="5"/>
            <w:vAlign w:val="center"/>
          </w:tcPr>
          <w:p w14:paraId="4A0FE0D7">
            <w:pPr>
              <w:spacing w:line="3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□正在研发  □已有样品  □通过小试</w:t>
            </w:r>
            <w:r>
              <w:rPr>
                <w:rFonts w:eastAsia="方正仿宋_GBK" w:cs="Times New Roma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</w:rPr>
              <w:t>□通过中试  □可以量产</w:t>
            </w:r>
          </w:p>
        </w:tc>
      </w:tr>
      <w:tr w14:paraId="7A11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807" w:type="dxa"/>
            <w:vAlign w:val="center"/>
          </w:tcPr>
          <w:p w14:paraId="2A829BD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先进性</w:t>
            </w:r>
          </w:p>
        </w:tc>
        <w:tc>
          <w:tcPr>
            <w:tcW w:w="7276" w:type="dxa"/>
            <w:gridSpan w:val="5"/>
            <w:vAlign w:val="center"/>
          </w:tcPr>
          <w:p w14:paraId="6FA23032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 xml:space="preserve">□达到地方标准或企业标准  □达到国家标准或行业标准 </w:t>
            </w:r>
          </w:p>
          <w:p w14:paraId="3C1FCFD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□达到国内先进水平        □达到国内领先水平</w:t>
            </w:r>
          </w:p>
          <w:p w14:paraId="2B76727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□达到国际先进水平        □达到国际领先水平</w:t>
            </w:r>
          </w:p>
        </w:tc>
      </w:tr>
      <w:tr w14:paraId="414B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07" w:type="dxa"/>
            <w:vAlign w:val="center"/>
          </w:tcPr>
          <w:p w14:paraId="162CD0E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成果来源</w:t>
            </w:r>
          </w:p>
        </w:tc>
        <w:tc>
          <w:tcPr>
            <w:tcW w:w="7276" w:type="dxa"/>
            <w:gridSpan w:val="5"/>
            <w:vAlign w:val="center"/>
          </w:tcPr>
          <w:p w14:paraId="50575455">
            <w:pPr>
              <w:spacing w:line="300" w:lineRule="exac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□独立研究  □合作开发  □与国（境）外合作     □其他</w:t>
            </w:r>
            <w:r>
              <w:rPr>
                <w:rFonts w:ascii="Times New Roman" w:hAnsi="Times New Roman" w:eastAsia="方正仿宋_GBK" w:cs="Times New Roman"/>
                <w:u w:val="single"/>
              </w:rPr>
              <w:t xml:space="preserve">            </w:t>
            </w:r>
          </w:p>
        </w:tc>
      </w:tr>
      <w:tr w14:paraId="3ADC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07" w:type="dxa"/>
            <w:vAlign w:val="center"/>
          </w:tcPr>
          <w:p w14:paraId="7BBC9A73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方正楷体_GBK" w:cs="Times New Roman"/>
              </w:rPr>
              <w:t>成果应用场景</w:t>
            </w:r>
          </w:p>
        </w:tc>
        <w:tc>
          <w:tcPr>
            <w:tcW w:w="7276" w:type="dxa"/>
            <w:gridSpan w:val="5"/>
            <w:vAlign w:val="center"/>
          </w:tcPr>
          <w:p w14:paraId="0D7E219F">
            <w:pPr>
              <w:spacing w:line="300" w:lineRule="exact"/>
              <w:rPr>
                <w:rFonts w:eastAsia="方正仿宋_GBK" w:cs="Times New Roman"/>
              </w:rPr>
            </w:pPr>
          </w:p>
        </w:tc>
      </w:tr>
      <w:tr w14:paraId="63E36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807" w:type="dxa"/>
            <w:vAlign w:val="center"/>
          </w:tcPr>
          <w:p w14:paraId="37C175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成果简介</w:t>
            </w:r>
          </w:p>
          <w:p w14:paraId="13CE5BD5">
            <w:pPr>
              <w:spacing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ascii="Times New Roman" w:hAnsi="Times New Roman" w:eastAsia="方正楷体_GBK" w:cs="Times New Roman"/>
              </w:rPr>
              <w:t>（主要内容、技术特点、技术指标、先进性</w:t>
            </w:r>
            <w:r>
              <w:rPr>
                <w:rFonts w:hint="eastAsia" w:eastAsia="方正楷体_GBK" w:cs="Times New Roman"/>
              </w:rPr>
              <w:t>、</w:t>
            </w:r>
            <w:r>
              <w:rPr>
                <w:rFonts w:ascii="Times New Roman" w:hAnsi="Times New Roman" w:eastAsia="方正楷体_GBK" w:cs="Times New Roman"/>
              </w:rPr>
              <w:t>应用前景、经济社会效益分析</w:t>
            </w:r>
            <w:r>
              <w:rPr>
                <w:rFonts w:hint="eastAsia" w:eastAsia="方正楷体_GBK" w:cs="Times New Roman"/>
              </w:rPr>
              <w:t>等，</w:t>
            </w:r>
            <w:r>
              <w:rPr>
                <w:rFonts w:ascii="Times New Roman" w:hAnsi="Times New Roman" w:eastAsia="方正楷体_GBK" w:cs="Times New Roman"/>
              </w:rPr>
              <w:t>文字介绍</w:t>
            </w:r>
            <w:r>
              <w:rPr>
                <w:rFonts w:hint="eastAsia" w:eastAsia="方正楷体_GBK" w:cs="Times New Roman"/>
                <w:highlight w:val="none"/>
              </w:rPr>
              <w:t>，</w:t>
            </w:r>
            <w:r>
              <w:rPr>
                <w:rFonts w:ascii="Times New Roman" w:hAnsi="Times New Roman" w:eastAsia="方正楷体_GBK" w:cs="Times New Roman"/>
                <w:highlight w:val="none"/>
              </w:rPr>
              <w:t>不超过</w:t>
            </w:r>
            <w:r>
              <w:rPr>
                <w:rFonts w:hint="eastAsia" w:eastAsia="方正楷体_GBK" w:cs="Times New Roman"/>
                <w:highlight w:val="yellow"/>
              </w:rPr>
              <w:t>3</w:t>
            </w:r>
            <w:r>
              <w:rPr>
                <w:rFonts w:ascii="Times New Roman" w:hAnsi="Times New Roman" w:eastAsia="方正楷体_GBK" w:cs="Times New Roman"/>
                <w:highlight w:val="yellow"/>
              </w:rPr>
              <w:t>00</w:t>
            </w:r>
            <w:r>
              <w:rPr>
                <w:rFonts w:ascii="Times New Roman" w:hAnsi="Times New Roman" w:eastAsia="方正楷体_GBK" w:cs="Times New Roman"/>
                <w:highlight w:val="none"/>
              </w:rPr>
              <w:t>字）</w:t>
            </w:r>
          </w:p>
        </w:tc>
        <w:tc>
          <w:tcPr>
            <w:tcW w:w="7276" w:type="dxa"/>
            <w:gridSpan w:val="5"/>
            <w:vAlign w:val="center"/>
          </w:tcPr>
          <w:p w14:paraId="6EA5A622">
            <w:pPr>
              <w:spacing w:line="300" w:lineRule="exact"/>
              <w:rPr>
                <w:rFonts w:eastAsia="方正仿宋_GBK" w:cs="Times New Roman"/>
              </w:rPr>
            </w:pPr>
            <w:bookmarkStart w:id="0" w:name="_GoBack"/>
            <w:bookmarkEnd w:id="0"/>
          </w:p>
        </w:tc>
      </w:tr>
      <w:tr w14:paraId="72C5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807" w:type="dxa"/>
            <w:vAlign w:val="center"/>
          </w:tcPr>
          <w:p w14:paraId="2655222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获得政府支持情况（包括项目类别、名称和支持额度情况）</w:t>
            </w:r>
          </w:p>
        </w:tc>
        <w:tc>
          <w:tcPr>
            <w:tcW w:w="7276" w:type="dxa"/>
            <w:gridSpan w:val="5"/>
            <w:vAlign w:val="center"/>
          </w:tcPr>
          <w:p w14:paraId="2B0C53DD">
            <w:pPr>
              <w:spacing w:line="260" w:lineRule="exact"/>
              <w:rPr>
                <w:rFonts w:ascii="Times New Roman" w:hAnsi="Times New Roman" w:eastAsia="仿宋_GB2312" w:cs="Times New Roman"/>
              </w:rPr>
            </w:pPr>
          </w:p>
          <w:p w14:paraId="12FA1E61">
            <w:pPr>
              <w:spacing w:line="260" w:lineRule="exact"/>
              <w:rPr>
                <w:rFonts w:ascii="Times New Roman" w:hAnsi="Times New Roman" w:eastAsia="仿宋_GB2312" w:cs="Times New Roman"/>
              </w:rPr>
            </w:pPr>
          </w:p>
          <w:p w14:paraId="206C2198">
            <w:pPr>
              <w:spacing w:line="260" w:lineRule="exact"/>
              <w:rPr>
                <w:rFonts w:ascii="Times New Roman" w:hAnsi="Times New Roman" w:eastAsia="仿宋_GB2312" w:cs="Times New Roman"/>
              </w:rPr>
            </w:pPr>
          </w:p>
          <w:p w14:paraId="6F517A17">
            <w:pPr>
              <w:spacing w:line="260" w:lineRule="exact"/>
              <w:rPr>
                <w:rFonts w:ascii="Times New Roman" w:hAnsi="Times New Roman" w:eastAsia="仿宋_GB2312" w:cs="Times New Roman"/>
              </w:rPr>
            </w:pPr>
          </w:p>
          <w:p w14:paraId="23C5B533">
            <w:pPr>
              <w:spacing w:line="260" w:lineRule="exact"/>
              <w:rPr>
                <w:rFonts w:ascii="Times New Roman" w:hAnsi="Times New Roman" w:eastAsia="仿宋_GB2312" w:cs="Times New Roman"/>
              </w:rPr>
            </w:pPr>
          </w:p>
        </w:tc>
      </w:tr>
      <w:tr w14:paraId="73EF7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807" w:type="dxa"/>
            <w:vAlign w:val="center"/>
          </w:tcPr>
          <w:p w14:paraId="118D684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</w:rPr>
              <w:t>意向转化方式</w:t>
            </w:r>
          </w:p>
        </w:tc>
        <w:tc>
          <w:tcPr>
            <w:tcW w:w="7276" w:type="dxa"/>
            <w:gridSpan w:val="5"/>
            <w:vAlign w:val="center"/>
          </w:tcPr>
          <w:p w14:paraId="78E764C1">
            <w:pPr>
              <w:pStyle w:val="2"/>
              <w:spacing w:line="300" w:lineRule="exact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□技术转让（价格） </w:t>
            </w:r>
            <w:r>
              <w:rPr>
                <w:rFonts w:ascii="Times New Roman" w:hAnsi="Times New Roman" w:eastAsia="方正仿宋_GBK" w:cs="Times New Roman"/>
                <w:u w:val="single"/>
              </w:rPr>
              <w:t xml:space="preserve">        </w:t>
            </w:r>
            <w:r>
              <w:rPr>
                <w:rFonts w:hAnsi="宋体" w:eastAsia="宋体" w:cs="宋体"/>
                <w:u w:val="single"/>
              </w:rPr>
              <w:t xml:space="preserve">万元  </w:t>
            </w: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 xml:space="preserve">□技术许可 □委托开发 □合作开发 </w:t>
            </w:r>
          </w:p>
          <w:p w14:paraId="601139F2">
            <w:pPr>
              <w:pStyle w:val="2"/>
              <w:spacing w:line="300" w:lineRule="exact"/>
              <w:rPr>
                <w:rFonts w:ascii="Times New Roman" w:hAnsi="Times New Roman" w:eastAsia="方正仿宋_GBK" w:cs="Times New Roman"/>
                <w:u w:val="single"/>
              </w:rPr>
            </w:pPr>
            <w:r>
              <w:rPr>
                <w:rFonts w:ascii="Times New Roman" w:hAnsi="Times New Roman" w:eastAsia="方正仿宋_GBK" w:cs="Times New Roman"/>
                <w:kern w:val="2"/>
                <w:sz w:val="24"/>
                <w:szCs w:val="24"/>
              </w:rPr>
              <w:t>□技术咨询 □技术服务 □技术入股 □股权融资 □其他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u w:val="single"/>
              </w:rPr>
              <w:t xml:space="preserve">            </w:t>
            </w:r>
          </w:p>
          <w:p w14:paraId="0FE8E03E">
            <w:pPr>
              <w:pStyle w:val="2"/>
              <w:spacing w:line="30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 w14:paraId="43BBF7BA">
      <w:pPr>
        <w:autoSpaceDE w:val="0"/>
        <w:autoSpaceDN w:val="0"/>
        <w:adjustRightInd w:val="0"/>
        <w:spacing w:line="300" w:lineRule="exact"/>
        <w:jc w:val="left"/>
        <w:rPr>
          <w:rFonts w:ascii="Times New Roman" w:hAnsi="Times New Roman" w:eastAsia="方正楷体_GBK" w:cs="Times New Roman"/>
          <w:b/>
          <w:bCs/>
          <w:highlight w:val="yellow"/>
        </w:rPr>
      </w:pPr>
      <w:r>
        <w:rPr>
          <w:rFonts w:ascii="Times New Roman" w:hAnsi="Times New Roman" w:eastAsia="方正楷体_GBK" w:cs="Times New Roman"/>
          <w:b/>
          <w:bCs/>
          <w:highlight w:val="yellow"/>
        </w:rPr>
        <w:t>注：1.可添加附页；</w:t>
      </w:r>
    </w:p>
    <w:p w14:paraId="4DA750CB">
      <w:pPr>
        <w:autoSpaceDE w:val="0"/>
        <w:autoSpaceDN w:val="0"/>
        <w:adjustRightInd w:val="0"/>
        <w:spacing w:line="300" w:lineRule="exact"/>
        <w:ind w:firstLine="420" w:firstLineChars="200"/>
        <w:jc w:val="left"/>
        <w:rPr>
          <w:rFonts w:ascii="宋体" w:hAnsi="宋体" w:eastAsia="宋体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方正楷体_GBK" w:cs="Times New Roman"/>
          <w:b/>
          <w:bCs/>
          <w:highlight w:val="yellow"/>
        </w:rPr>
        <w:t>2.图片要求：不少于3张，不超过5张；可为</w:t>
      </w:r>
      <w:r>
        <w:rPr>
          <w:rFonts w:hint="eastAsia" w:ascii="宋体" w:hAnsi="宋体" w:eastAsia="宋体" w:cs="宋体"/>
          <w:b/>
          <w:bCs/>
          <w:highlight w:val="yellow"/>
        </w:rPr>
        <w:t>专利证书、</w:t>
      </w:r>
      <w:r>
        <w:rPr>
          <w:rFonts w:ascii="Times New Roman" w:hAnsi="Times New Roman" w:eastAsia="方正楷体_GBK" w:cs="Times New Roman"/>
          <w:b/>
          <w:bCs/>
          <w:highlight w:val="yellow"/>
        </w:rPr>
        <w:t>原理样机、应用场景、荣誉证书等相关图片，请对图片进行文字注解；图片应具有较高的清晰度，图片分辨率1280×1024以上，300dpi以上，jpg格式</w:t>
      </w:r>
      <w:r>
        <w:rPr>
          <w:rFonts w:hint="eastAsia" w:eastAsia="方正楷体_GBK" w:cs="Times New Roman"/>
          <w:b/>
          <w:bCs/>
          <w:highlight w:val="yellow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FBC69F46-FE9C-41B4-9E0C-AB6C10B4D0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A1AD9DF-823E-4F5E-96A2-D336A9E5AF7D}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66DD83CC-5C93-4FE7-B3C8-D96F30C08D7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DFD7CE1E-D56F-4A24-B840-B97CBF0B21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F0F9389-1CC6-44E9-A1F1-783411ADD4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7CE"/>
    <w:rsid w:val="000F37C3"/>
    <w:rsid w:val="00136B44"/>
    <w:rsid w:val="0024547D"/>
    <w:rsid w:val="00574B57"/>
    <w:rsid w:val="006C4F7F"/>
    <w:rsid w:val="007F4FFD"/>
    <w:rsid w:val="008067CE"/>
    <w:rsid w:val="00850810"/>
    <w:rsid w:val="00884E0A"/>
    <w:rsid w:val="00967497"/>
    <w:rsid w:val="009E77FC"/>
    <w:rsid w:val="00A670C8"/>
    <w:rsid w:val="00B24EBF"/>
    <w:rsid w:val="00B63B10"/>
    <w:rsid w:val="00B63F08"/>
    <w:rsid w:val="00C55041"/>
    <w:rsid w:val="00EA30E4"/>
    <w:rsid w:val="03ED2A2D"/>
    <w:rsid w:val="13631F4F"/>
    <w:rsid w:val="1BA57132"/>
    <w:rsid w:val="2A1A2ADB"/>
    <w:rsid w:val="2D6F591F"/>
    <w:rsid w:val="3C9506A5"/>
    <w:rsid w:val="3E8C33CA"/>
    <w:rsid w:val="46DA011B"/>
    <w:rsid w:val="62DF2BC6"/>
    <w:rsid w:val="76C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autoSpaceDE w:val="0"/>
      <w:autoSpaceDN w:val="0"/>
      <w:adjustRightInd w:val="0"/>
      <w:jc w:val="left"/>
    </w:pPr>
    <w:rPr>
      <w:rFonts w:ascii="宋体" w:hAnsi="Courier New" w:eastAsia="等线" w:cs="等线"/>
      <w:kern w:val="0"/>
      <w:sz w:val="20"/>
      <w:szCs w:val="20"/>
    </w:r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日期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9">
    <w:name w:val="纯文本 字符"/>
    <w:basedOn w:val="5"/>
    <w:link w:val="2"/>
    <w:qFormat/>
    <w:uiPriority w:val="0"/>
    <w:rPr>
      <w:rFonts w:ascii="宋体" w:hAnsi="Courier New" w:eastAsia="等线" w:cs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921</Words>
  <Characters>980</Characters>
  <Lines>8</Lines>
  <Paragraphs>2</Paragraphs>
  <TotalTime>27</TotalTime>
  <ScaleCrop>false</ScaleCrop>
  <LinksUpToDate>false</LinksUpToDate>
  <CharactersWithSpaces>1145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2025-12-15T10:27:00Z</dcterms:created>
  <dc:creator>Lenovo</dc:creator>
  <cp:lastModifiedBy>卡哇伊球儿</cp:lastModifiedBy>
  <dcterms:modified xsi:type="dcterms:W3CDTF">2025-12-16T01:20:06Z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eyJoZGlkIjoiN2RiZGUxMTE0Yjg2N2YyNDczMzBjOTI1OTdiMTc2ZjAiLCJ1c2VySWQiOiI4MzU4MjU2NzUifQ==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E5C8AB79CEE5455EA5B9E4CC9889CA41_13</vt:lpwstr>
  </property>
</Properties>
</file>