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4"/>
        <w:rPr>
          <w:rFonts w:hint="eastAsia" w:ascii="黑体" w:hAnsi="黑体" w:eastAsia="黑体" w:cs="黑体"/>
          <w:spacing w:val="-15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5"/>
          <w:sz w:val="32"/>
          <w:szCs w:val="32"/>
          <w:lang w:val="en-US" w:eastAsia="zh-CN"/>
        </w:rPr>
        <w:t>二：</w:t>
      </w:r>
    </w:p>
    <w:p>
      <w:pPr>
        <w:spacing w:line="4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  <w:t>第十届大学生职业规划大赛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  <w:t>就业赛道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lang w:val="en-US" w:eastAsia="zh-CN" w:bidi="ar"/>
        </w:rPr>
        <w:t>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560" w:lineRule="exact"/>
        <w:ind w:left="669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9"/>
          <w:position w:val="4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pacing w:val="6"/>
          <w:position w:val="4"/>
          <w:sz w:val="32"/>
          <w:szCs w:val="32"/>
        </w:rPr>
        <w:t>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考察学生的求职实战能力，个人发展路径与经济社会发 展需要的适应度，就业能力与职业目标和岗位要求的契合度。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72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3"/>
          <w:position w:val="2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pacing w:val="7"/>
          <w:position w:val="2"/>
          <w:sz w:val="32"/>
          <w:szCs w:val="32"/>
        </w:rPr>
        <w:t>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就业赛道参赛对象为全日制高年级在校学生，面向普通本科三、四年级学生和全体研究生，针对企业职能岗位，设产品研发、生产服务、市场营销、通用职能小组（按相近行业分组）；针对公共服务岗位，设公共服务小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" w:line="560" w:lineRule="exact"/>
        <w:ind w:left="673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pacing w:val="7"/>
          <w:sz w:val="32"/>
          <w:szCs w:val="32"/>
        </w:rPr>
        <w:t>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选手应提交以下参赛材料：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求职简历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就业能力展示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（PPT格式，不超过50MB；可加入视频）。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辅助证明材料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，包括实践、实习、获奖等证明材料（PDF格式，整合为单个文件，不超过50MB）。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</w:rPr>
        <w:t>、比赛环节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就业赛道设主题陈述、综合面试、天降offer（录用意向）环节。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主题陈述（7分钟）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：选手陈述个人求职意向和职业准备情况，展示通用素质与岗位能力。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综合面试（8分钟）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天降offer（3分钟）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：用人单位根据选手表现，决定是否给出录用意向，并对选手作点评。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60" w:lineRule="exact"/>
        <w:ind w:left="1015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五、评审标准</w:t>
      </w:r>
    </w:p>
    <w:p>
      <w:pPr>
        <w:spacing w:line="129" w:lineRule="exact"/>
        <w:rPr>
          <w:rFonts w:hint="default" w:ascii="Times New Roman" w:hAnsi="Times New Roman" w:cs="Times New Roman"/>
        </w:rPr>
      </w:pPr>
    </w:p>
    <w:tbl>
      <w:tblPr>
        <w:tblStyle w:val="6"/>
        <w:tblW w:w="90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13"/>
        <w:gridCol w:w="3169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286" w:type="dxa"/>
            <w:gridSpan w:val="2"/>
            <w:vAlign w:val="top"/>
          </w:tcPr>
          <w:p>
            <w:pPr>
              <w:spacing w:before="48" w:line="214" w:lineRule="auto"/>
              <w:ind w:left="87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3169" w:type="dxa"/>
            <w:vMerge w:val="restart"/>
            <w:tcBorders>
              <w:bottom w:val="nil"/>
            </w:tcBorders>
            <w:vAlign w:val="center"/>
          </w:tcPr>
          <w:p>
            <w:pPr>
              <w:spacing w:line="270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9" w:lineRule="auto"/>
              <w:ind w:left="131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</w:tc>
        <w:tc>
          <w:tcPr>
            <w:tcW w:w="3557" w:type="dxa"/>
            <w:gridSpan w:val="5"/>
            <w:vAlign w:val="top"/>
          </w:tcPr>
          <w:p>
            <w:pPr>
              <w:spacing w:before="48" w:line="214" w:lineRule="auto"/>
              <w:ind w:left="108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小组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73" w:type="dxa"/>
            <w:vAlign w:val="center"/>
          </w:tcPr>
          <w:p>
            <w:pPr>
              <w:spacing w:before="36" w:line="312" w:lineRule="exact"/>
              <w:ind w:left="219"/>
              <w:jc w:val="both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hint="default" w:ascii="Times New Roman" w:hAnsi="Times New Roman" w:eastAsia="仿宋" w:cs="Times New Roman"/>
                <w:spacing w:val="2"/>
                <w:position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  <w:p>
            <w:pPr>
              <w:spacing w:line="223" w:lineRule="auto"/>
              <w:ind w:left="207"/>
              <w:jc w:val="both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1413" w:type="dxa"/>
            <w:vAlign w:val="center"/>
          </w:tcPr>
          <w:p>
            <w:pPr>
              <w:spacing w:before="192" w:line="225" w:lineRule="auto"/>
              <w:ind w:left="244"/>
              <w:jc w:val="both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二级指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3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before="36" w:line="237" w:lineRule="auto"/>
              <w:ind w:left="118" w:right="111" w:firstLine="6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hint="default" w:ascii="Times New Roman" w:hAnsi="Times New Roman" w:eastAsia="仿宋" w:cs="Times New Roman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</w:p>
        </w:tc>
        <w:tc>
          <w:tcPr>
            <w:tcW w:w="706" w:type="dxa"/>
            <w:vAlign w:val="center"/>
          </w:tcPr>
          <w:p>
            <w:pPr>
              <w:spacing w:before="36" w:line="237" w:lineRule="auto"/>
              <w:ind w:left="124" w:right="109" w:firstLine="12"/>
              <w:jc w:val="center"/>
              <w:rPr>
                <w:rFonts w:hint="default" w:ascii="Times New Roman" w:hAnsi="Times New Roman" w:eastAsia="仿宋" w:cs="Times New Roman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</w:p>
          <w:p>
            <w:pPr>
              <w:spacing w:before="36" w:line="237" w:lineRule="auto"/>
              <w:ind w:left="124" w:right="109" w:firstLine="12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708" w:type="dxa"/>
            <w:vAlign w:val="center"/>
          </w:tcPr>
          <w:p>
            <w:pPr>
              <w:spacing w:before="36" w:line="237" w:lineRule="auto"/>
              <w:ind w:left="138" w:right="109" w:hanging="5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营</w:t>
            </w:r>
            <w:r>
              <w:rPr>
                <w:rFonts w:hint="default" w:ascii="Times New Roman" w:hAnsi="Times New Roman" w:eastAsia="仿宋" w:cs="Times New Roman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销</w:t>
            </w:r>
          </w:p>
        </w:tc>
        <w:tc>
          <w:tcPr>
            <w:tcW w:w="708" w:type="dxa"/>
            <w:vAlign w:val="center"/>
          </w:tcPr>
          <w:p>
            <w:pPr>
              <w:spacing w:before="36" w:line="237" w:lineRule="auto"/>
              <w:ind w:left="132" w:right="109" w:hanging="4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通用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</w:p>
          <w:p>
            <w:pPr>
              <w:spacing w:before="36" w:line="237" w:lineRule="auto"/>
              <w:ind w:left="132" w:right="109" w:hanging="4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</w:p>
        </w:tc>
        <w:tc>
          <w:tcPr>
            <w:tcW w:w="723" w:type="dxa"/>
            <w:vAlign w:val="center"/>
          </w:tcPr>
          <w:p>
            <w:pPr>
              <w:spacing w:before="36" w:line="237" w:lineRule="auto"/>
              <w:ind w:left="130" w:right="119" w:hanging="3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hint="default" w:ascii="Times New Roman" w:hAnsi="Times New Roman" w:eastAsia="仿宋" w:cs="Times New Roman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</w:t>
            </w:r>
            <w:r>
              <w:rPr>
                <w:rFonts w:hint="default" w:ascii="Times New Roman" w:hAnsi="Times New Roman" w:eastAsia="仿宋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56" w:lineRule="auto"/>
              <w:ind w:left="176" w:right="152" w:hanging="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通用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素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质</w:t>
            </w:r>
          </w:p>
        </w:tc>
        <w:tc>
          <w:tcPr>
            <w:tcW w:w="1413" w:type="dxa"/>
            <w:vAlign w:val="center"/>
          </w:tcPr>
          <w:p>
            <w:pPr>
              <w:spacing w:before="91" w:line="218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业精神</w:t>
            </w:r>
          </w:p>
        </w:tc>
        <w:tc>
          <w:tcPr>
            <w:tcW w:w="3169" w:type="dxa"/>
            <w:vAlign w:val="top"/>
          </w:tcPr>
          <w:p>
            <w:pPr>
              <w:spacing w:before="41" w:line="231" w:lineRule="auto"/>
              <w:ind w:left="113" w:right="102" w:firstLine="1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具有家国情怀，有爱岗敬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业、忠诚守信、奋斗奉献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精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神等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25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24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6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19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19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23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before="231" w:line="221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心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理素质</w:t>
            </w:r>
          </w:p>
        </w:tc>
        <w:tc>
          <w:tcPr>
            <w:tcW w:w="3169" w:type="dxa"/>
            <w:vAlign w:val="top"/>
          </w:tcPr>
          <w:p>
            <w:pPr>
              <w:spacing w:before="50" w:line="228" w:lineRule="auto"/>
              <w:ind w:left="133" w:right="102" w:hanging="9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备目标岗位所需的意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志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力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、抗压能力等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14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17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思</w:t>
            </w: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维能力</w:t>
            </w:r>
          </w:p>
        </w:tc>
        <w:tc>
          <w:tcPr>
            <w:tcW w:w="3169" w:type="dxa"/>
            <w:vAlign w:val="top"/>
          </w:tcPr>
          <w:p>
            <w:pPr>
              <w:spacing w:before="46" w:line="230" w:lineRule="auto"/>
              <w:ind w:left="119" w:right="102" w:firstLine="5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备目标岗位所需的逻</w:t>
            </w:r>
            <w:r>
              <w:rPr>
                <w:rFonts w:hint="default" w:ascii="Times New Roman" w:hAnsi="Times New Roman" w:eastAsia="仿宋" w:cs="Times New Roman"/>
                <w:spacing w:val="-18"/>
                <w:sz w:val="28"/>
                <w:szCs w:val="28"/>
              </w:rPr>
              <w:t>辑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推理、系统分析和信息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处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理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before="273" w:line="217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沟通能力</w:t>
            </w:r>
          </w:p>
        </w:tc>
        <w:tc>
          <w:tcPr>
            <w:tcW w:w="3169" w:type="dxa"/>
            <w:vAlign w:val="top"/>
          </w:tcPr>
          <w:p>
            <w:pPr>
              <w:spacing w:before="92" w:line="241" w:lineRule="auto"/>
              <w:ind w:left="124" w:right="102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备目标岗位所需的语</w:t>
            </w: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言表达、交流协调能力等</w:t>
            </w: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15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53" w:lineRule="auto"/>
              <w:ind w:right="144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执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行和领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9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能力</w:t>
            </w:r>
          </w:p>
        </w:tc>
        <w:tc>
          <w:tcPr>
            <w:tcW w:w="3169" w:type="dxa"/>
            <w:vAlign w:val="top"/>
          </w:tcPr>
          <w:p>
            <w:pPr>
              <w:spacing w:before="46" w:line="233" w:lineRule="auto"/>
              <w:ind w:left="111" w:right="102" w:firstLine="28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pacing w:val="12"/>
                <w:sz w:val="28"/>
                <w:szCs w:val="28"/>
              </w:rPr>
              <w:t>够针对工作任务制定</w:t>
            </w: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计</w:t>
            </w: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划并实施，具备目标岗</w:t>
            </w: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</w:rPr>
              <w:t>位所需的团队领导、协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作、激励和执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行能力等</w:t>
            </w:r>
          </w:p>
        </w:tc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</w:rPr>
        <w:sectPr>
          <w:footerReference r:id="rId5" w:type="default"/>
          <w:pgSz w:w="11906" w:h="16839"/>
          <w:pgMar w:top="1426" w:right="1444" w:bottom="1135" w:left="1444" w:header="0" w:footer="920" w:gutter="0"/>
          <w:pgNumType w:fmt="decimal" w:start="1"/>
          <w:cols w:space="720" w:num="1"/>
        </w:sectPr>
      </w:pPr>
    </w:p>
    <w:p>
      <w:pPr>
        <w:spacing w:line="91" w:lineRule="auto"/>
        <w:rPr>
          <w:rFonts w:hint="default" w:ascii="Times New Roman" w:hAnsi="Times New Roman" w:cs="Times New Roman"/>
          <w:sz w:val="2"/>
        </w:rPr>
      </w:pPr>
    </w:p>
    <w:tbl>
      <w:tblPr>
        <w:tblStyle w:val="6"/>
        <w:tblW w:w="90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13"/>
        <w:gridCol w:w="3169"/>
        <w:gridCol w:w="712"/>
        <w:gridCol w:w="706"/>
        <w:gridCol w:w="708"/>
        <w:gridCol w:w="708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53" w:lineRule="auto"/>
              <w:ind w:left="189" w:right="152" w:firstLine="1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4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8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pacing w:val="-16"/>
                <w:sz w:val="28"/>
                <w:szCs w:val="28"/>
              </w:rPr>
              <w:t>力</w:t>
            </w:r>
          </w:p>
        </w:tc>
        <w:tc>
          <w:tcPr>
            <w:tcW w:w="1413" w:type="dxa"/>
            <w:vAlign w:val="top"/>
          </w:tcPr>
          <w:p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53" w:lineRule="auto"/>
              <w:ind w:left="437" w:right="144" w:hanging="24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位认知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程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度</w:t>
            </w:r>
          </w:p>
        </w:tc>
        <w:tc>
          <w:tcPr>
            <w:tcW w:w="3169" w:type="dxa"/>
            <w:vAlign w:val="top"/>
          </w:tcPr>
          <w:p>
            <w:pPr>
              <w:spacing w:before="58" w:line="235" w:lineRule="auto"/>
              <w:ind w:left="115" w:right="29" w:hanging="1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全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面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了解目标行业现状、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4"/>
                <w:sz w:val="28"/>
                <w:szCs w:val="28"/>
              </w:rPr>
              <w:t>发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展趋势和就业需求，准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9"/>
                <w:sz w:val="28"/>
                <w:szCs w:val="28"/>
              </w:rPr>
              <w:t>确</w:t>
            </w:r>
            <w:r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</w:rPr>
              <w:t>把握目标岗位的任职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</w:rPr>
              <w:t>要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求、工作流程、工作内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容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等</w:t>
            </w:r>
          </w:p>
        </w:tc>
        <w:tc>
          <w:tcPr>
            <w:tcW w:w="712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2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18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723" w:type="dxa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52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pacing w:line="3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91" w:line="253" w:lineRule="auto"/>
              <w:ind w:left="458" w:right="144" w:hanging="26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位胜任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8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pacing w:val="-16"/>
                <w:sz w:val="28"/>
                <w:szCs w:val="28"/>
              </w:rPr>
              <w:t>力</w:t>
            </w:r>
          </w:p>
        </w:tc>
        <w:tc>
          <w:tcPr>
            <w:tcW w:w="3169" w:type="dxa"/>
            <w:vAlign w:val="top"/>
          </w:tcPr>
          <w:p>
            <w:pPr>
              <w:spacing w:before="93"/>
              <w:ind w:left="116" w:right="29" w:firstLine="7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备目标岗位所需的专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业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能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力、实习实践经历、</w:t>
            </w:r>
            <w:r>
              <w:rPr>
                <w:rFonts w:hint="default" w:ascii="Times New Roman" w:hAnsi="Times New Roman" w:eastAsia="仿宋" w:cs="Times New Roman"/>
                <w:spacing w:val="18"/>
                <w:sz w:val="28"/>
                <w:szCs w:val="28"/>
              </w:rPr>
              <w:t>解</w:t>
            </w:r>
            <w:r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</w:rPr>
              <w:t>决实际工作问题的能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力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等</w:t>
            </w:r>
          </w:p>
        </w:tc>
        <w:tc>
          <w:tcPr>
            <w:tcW w:w="712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2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706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18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708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2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2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25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3" w:type="dxa"/>
            <w:vAlign w:val="top"/>
          </w:tcPr>
          <w:p>
            <w:pPr>
              <w:spacing w:before="103" w:line="246" w:lineRule="auto"/>
              <w:ind w:left="165" w:right="152" w:hanging="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发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展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潜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力</w:t>
            </w:r>
          </w:p>
        </w:tc>
        <w:tc>
          <w:tcPr>
            <w:tcW w:w="1413" w:type="dxa"/>
            <w:vAlign w:val="top"/>
          </w:tcPr>
          <w:p>
            <w:pPr>
              <w:spacing w:before="32" w:line="172" w:lineRule="exact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</w:p>
          <w:p>
            <w:pPr>
              <w:spacing w:before="32" w:line="172" w:lineRule="exact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</w:p>
          <w:p>
            <w:pPr>
              <w:spacing w:before="32" w:line="172" w:lineRule="exact"/>
              <w:jc w:val="center"/>
              <w:rPr>
                <w:rFonts w:hint="default" w:ascii="Times New Roman" w:hAnsi="Times New Roman" w:eastAsia="仿宋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－</w:t>
            </w:r>
          </w:p>
        </w:tc>
        <w:tc>
          <w:tcPr>
            <w:tcW w:w="3169" w:type="dxa"/>
            <w:vAlign w:val="top"/>
          </w:tcPr>
          <w:p>
            <w:pPr>
              <w:spacing w:before="103" w:line="246" w:lineRule="auto"/>
              <w:ind w:left="123" w:right="102" w:firstLine="4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16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业目标契合行业发展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前景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和人才需求</w:t>
            </w:r>
          </w:p>
        </w:tc>
        <w:tc>
          <w:tcPr>
            <w:tcW w:w="712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5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1" w:line="189" w:lineRule="auto"/>
              <w:ind w:left="252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3" w:type="dxa"/>
            <w:vAlign w:val="top"/>
          </w:tcPr>
          <w:p>
            <w:pPr>
              <w:spacing w:before="98" w:line="244" w:lineRule="auto"/>
              <w:ind w:left="182" w:right="152" w:hanging="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8"/>
                <w:szCs w:val="28"/>
              </w:rPr>
              <w:t>录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4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向</w:t>
            </w:r>
          </w:p>
        </w:tc>
        <w:tc>
          <w:tcPr>
            <w:tcW w:w="1413" w:type="dxa"/>
            <w:vAlign w:val="top"/>
          </w:tcPr>
          <w:p>
            <w:pPr>
              <w:spacing w:before="32" w:line="172" w:lineRule="exact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</w:p>
          <w:p>
            <w:pPr>
              <w:spacing w:before="33" w:line="172" w:lineRule="exact"/>
              <w:ind w:left="586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</w:p>
          <w:p>
            <w:pPr>
              <w:spacing w:before="33" w:line="172" w:lineRule="exact"/>
              <w:jc w:val="center"/>
              <w:rPr>
                <w:rFonts w:hint="default" w:ascii="Times New Roman" w:hAnsi="Times New Roman" w:eastAsia="仿宋" w:cs="Times New Roman"/>
                <w:strike/>
                <w:dstrike w:val="0"/>
                <w:sz w:val="10"/>
                <w:szCs w:val="1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－</w:t>
            </w:r>
          </w:p>
        </w:tc>
        <w:tc>
          <w:tcPr>
            <w:tcW w:w="3169" w:type="dxa"/>
            <w:vAlign w:val="top"/>
          </w:tcPr>
          <w:p>
            <w:pPr>
              <w:spacing w:before="98" w:line="244" w:lineRule="auto"/>
              <w:ind w:left="127" w:right="102" w:hanging="3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" w:cs="Times New Roman"/>
                <w:spacing w:val="13"/>
                <w:sz w:val="28"/>
                <w:szCs w:val="28"/>
              </w:rPr>
              <w:t>场获得用人单位提供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录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用</w:t>
            </w: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意向情况</w:t>
            </w:r>
          </w:p>
        </w:tc>
        <w:tc>
          <w:tcPr>
            <w:tcW w:w="712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45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4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0</w:t>
            </w:r>
          </w:p>
        </w:tc>
        <w:tc>
          <w:tcPr>
            <w:tcW w:w="723" w:type="dxa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80" w:line="189" w:lineRule="auto"/>
              <w:ind w:left="252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15"/>
                <w:sz w:val="28"/>
                <w:szCs w:val="28"/>
              </w:rPr>
              <w:t>0</w:t>
            </w:r>
          </w:p>
        </w:tc>
      </w:tr>
    </w:tbl>
    <w:p>
      <w:pPr>
        <w:spacing w:line="272" w:lineRule="auto"/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6" w:type="default"/>
      <w:pgSz w:w="11906" w:h="16839"/>
      <w:pgMar w:top="1431" w:right="1444" w:bottom="1131" w:left="1444" w:header="0" w:footer="9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1794EB-4B5E-49AE-B129-06030B0C5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EDE1ED-54C5-49F1-92C7-62D9D93336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F88134-2F53-424F-A72C-3C53E4F45B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1F082EF-4A9F-4C4F-80BC-0B1E996ED3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182DF24-3CAA-4B6D-A548-EB114FF3AA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8C03A7B-29E8-4FC2-BABF-F1D7C83282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51"/>
      <w:rPr>
        <w:rFonts w:hint="default" w:ascii="Times New Roman" w:hAnsi="Times New Roman" w:eastAsia="宋体" w:cs="Times New Roman"/>
        <w:sz w:val="23"/>
        <w:szCs w:val="23"/>
        <w:lang w:val="en-US" w:eastAsia="zh-CN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459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00000000"/>
    <w:rsid w:val="0EE6525E"/>
    <w:rsid w:val="2DFE256A"/>
    <w:rsid w:val="32203A4E"/>
    <w:rsid w:val="3E0A6EF2"/>
    <w:rsid w:val="492568A0"/>
    <w:rsid w:val="4B5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868</Characters>
  <Lines>0</Lines>
  <Paragraphs>0</Paragraphs>
  <TotalTime>2</TotalTime>
  <ScaleCrop>false</ScaleCrop>
  <LinksUpToDate>false</LinksUpToDate>
  <CharactersWithSpaces>887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2023-09-12T00:47:00Z</dcterms:created>
  <dc:creator>Lenovo</dc:creator>
  <cp:lastModifiedBy>迎军</cp:lastModifiedBy>
  <dcterms:modified xsi:type="dcterms:W3CDTF">2023-09-18T03:04:36Z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5F7BE44C8F064655829F7247986A1A93_12</vt:lpwstr>
  </property>
</Properties>
</file>