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80" w:rsidRPr="002A2E10" w:rsidRDefault="009D7426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2A2E10">
        <w:rPr>
          <w:rFonts w:ascii="方正小标宋简体" w:eastAsia="方正小标宋简体" w:hAnsi="黑体" w:hint="eastAsia"/>
          <w:sz w:val="44"/>
          <w:szCs w:val="44"/>
        </w:rPr>
        <w:t>江苏师范大学教职工</w:t>
      </w:r>
      <w:r w:rsidRPr="002A2E10">
        <w:rPr>
          <w:rFonts w:ascii="方正小标宋简体" w:eastAsia="方正小标宋简体" w:hAnsi="黑体" w:hint="eastAsia"/>
          <w:sz w:val="44"/>
          <w:szCs w:val="44"/>
        </w:rPr>
        <w:t>文体</w:t>
      </w:r>
      <w:r w:rsidRPr="002A2E10">
        <w:rPr>
          <w:rFonts w:ascii="方正小标宋简体" w:eastAsia="方正小标宋简体" w:hAnsi="黑体" w:hint="eastAsia"/>
          <w:sz w:val="44"/>
          <w:szCs w:val="44"/>
        </w:rPr>
        <w:t>协会管理办法</w:t>
      </w:r>
    </w:p>
    <w:p w:rsidR="002A2E10" w:rsidRDefault="002A2E10">
      <w:pPr>
        <w:pStyle w:val="a3"/>
        <w:shd w:val="clear" w:color="auto" w:fill="FFFFFF"/>
        <w:spacing w:before="0" w:beforeAutospacing="0" w:after="0" w:afterAutospacing="0"/>
        <w:ind w:firstLine="3510"/>
        <w:textAlignment w:val="baseline"/>
        <w:rPr>
          <w:rStyle w:val="a4"/>
          <w:rFonts w:ascii="华文仿宋" w:eastAsia="华文仿宋" w:hAnsi="华文仿宋"/>
          <w:color w:val="333333"/>
          <w:sz w:val="32"/>
          <w:szCs w:val="32"/>
        </w:rPr>
      </w:pPr>
    </w:p>
    <w:p w:rsidR="003B7180" w:rsidRPr="002A2E10" w:rsidRDefault="009D7426" w:rsidP="002A2E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黑体" w:eastAsia="黑体" w:hAnsi="黑体"/>
          <w:color w:val="333333"/>
          <w:sz w:val="21"/>
          <w:szCs w:val="21"/>
        </w:rPr>
      </w:pPr>
      <w:bookmarkStart w:id="0" w:name="_GoBack"/>
      <w:bookmarkEnd w:id="0"/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第一章</w:t>
      </w:r>
      <w:r w:rsidR="002A2E10"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 xml:space="preserve"> </w:t>
      </w:r>
      <w:r w:rsidR="002A2E10" w:rsidRPr="002A2E10">
        <w:rPr>
          <w:rStyle w:val="a4"/>
          <w:rFonts w:ascii="黑体" w:eastAsia="黑体" w:hAnsi="黑体"/>
          <w:color w:val="333333"/>
          <w:sz w:val="32"/>
          <w:szCs w:val="32"/>
        </w:rPr>
        <w:t xml:space="preserve"> </w:t>
      </w:r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总则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第一条</w:t>
      </w:r>
      <w:r w:rsidR="002A2E10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  <w:r w:rsidR="002A2E10">
        <w:rPr>
          <w:rStyle w:val="a4"/>
          <w:rFonts w:ascii="华文仿宋" w:eastAsia="华文仿宋" w:hAnsi="华文仿宋"/>
          <w:color w:val="333333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为了规范我校教职工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文体协会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的管理，推进校园文化建设，促进教职工文体工作健康有序发展，特制定本办法。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第二条</w:t>
      </w:r>
      <w:r w:rsidR="002A2E10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  <w:r w:rsidR="002A2E10">
        <w:rPr>
          <w:rStyle w:val="a4"/>
          <w:rFonts w:ascii="华文仿宋" w:eastAsia="华文仿宋" w:hAnsi="华文仿宋"/>
          <w:color w:val="333333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根据国务院《社会团体登记管理条例》的规定，教职工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文体协会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属于“机关、团体、企业事业单位内部经本单位批准成立、在本单位内部活动的团体”，我校教职工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文体协会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是在校工会的管理指导下，由教职工自愿组建的非营利性群众组织。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第三条</w:t>
      </w:r>
      <w:r w:rsidR="002A2E10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  <w:r w:rsidR="002A2E10">
        <w:rPr>
          <w:rStyle w:val="a4"/>
          <w:rFonts w:ascii="华文仿宋" w:eastAsia="华文仿宋" w:hAnsi="华文仿宋"/>
          <w:color w:val="333333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教职工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文体协会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必须遵守国家法律、法规和政策，必须遵守学校的各项规章制度，不得损害国家利益、社会公共利益以及其他公民的合法权益，不得违背社会道德风尚，不得从事营利性经营活动。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第四条</w:t>
      </w:r>
      <w:r w:rsidR="002A2E10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  <w:r w:rsidR="002A2E10">
        <w:rPr>
          <w:rStyle w:val="a4"/>
          <w:rFonts w:ascii="华文仿宋" w:eastAsia="华文仿宋" w:hAnsi="华文仿宋"/>
          <w:color w:val="333333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校工会在学校党委的统一领导下承担对教职工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文体协会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的指导和管理职能。</w:t>
      </w:r>
    </w:p>
    <w:p w:rsidR="003B7180" w:rsidRPr="002A2E10" w:rsidRDefault="009D7426" w:rsidP="002A2E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黑体" w:eastAsia="黑体" w:hAnsi="黑体"/>
          <w:sz w:val="32"/>
          <w:szCs w:val="32"/>
        </w:rPr>
      </w:pPr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第二章</w:t>
      </w:r>
      <w:r w:rsidR="002A2E10"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 xml:space="preserve"> </w:t>
      </w:r>
      <w:r w:rsidR="002A2E10" w:rsidRPr="002A2E10">
        <w:rPr>
          <w:rStyle w:val="a4"/>
          <w:rFonts w:ascii="黑体" w:eastAsia="黑体" w:hAnsi="黑体"/>
          <w:color w:val="333333"/>
          <w:sz w:val="32"/>
          <w:szCs w:val="32"/>
        </w:rPr>
        <w:t xml:space="preserve"> </w:t>
      </w:r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协会</w:t>
      </w:r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成立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bookmarkStart w:id="1" w:name="_Hlk6496097"/>
      <w:r>
        <w:rPr>
          <w:rStyle w:val="a4"/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第五条</w:t>
      </w:r>
      <w:bookmarkEnd w:id="1"/>
      <w:r w:rsidR="002A2E10">
        <w:rPr>
          <w:rStyle w:val="a4"/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 xml:space="preserve"> </w:t>
      </w:r>
      <w:r w:rsidR="002A2E10">
        <w:rPr>
          <w:rStyle w:val="a4"/>
          <w:rFonts w:ascii="华文仿宋" w:eastAsia="华文仿宋" w:hAnsi="华文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申请成立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文体协会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，应具备以下条件：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（一）发起人应为本校教职工，一般不少于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3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人；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 w:rsidP="002A2E10">
      <w:pPr>
        <w:pStyle w:val="a3"/>
        <w:shd w:val="clear" w:color="auto" w:fill="FFFFFF"/>
        <w:spacing w:before="0" w:beforeAutospacing="0" w:after="0" w:afterAutospacing="0"/>
        <w:ind w:firstLineChars="200" w:firstLine="64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（二）有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名称，名称必须体现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的宗旨；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lastRenderedPageBreak/>
        <w:t>（三）有健全的组织结构；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（四）有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章程（草案）和相应的规章制度；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华文仿宋" w:eastAsia="华文仿宋" w:hAnsi="华文仿宋"/>
          <w:color w:val="FF0000"/>
          <w:sz w:val="32"/>
          <w:szCs w:val="32"/>
        </w:rPr>
      </w:pPr>
      <w:bookmarkStart w:id="2" w:name="_Hlk6496113"/>
      <w:r>
        <w:rPr>
          <w:rFonts w:ascii="华文仿宋" w:eastAsia="华文仿宋" w:hAnsi="华文仿宋" w:hint="eastAsia"/>
          <w:color w:val="333333"/>
          <w:sz w:val="32"/>
          <w:szCs w:val="32"/>
        </w:rPr>
        <w:t>（五）</w:t>
      </w:r>
      <w:r>
        <w:rPr>
          <w:rFonts w:ascii="华文仿宋" w:eastAsia="华文仿宋" w:hAnsi="华文仿宋" w:hint="eastAsia"/>
          <w:sz w:val="32"/>
          <w:szCs w:val="32"/>
        </w:rPr>
        <w:t>会员为在职教职工，会员人数不得少于</w:t>
      </w:r>
      <w:r>
        <w:rPr>
          <w:rFonts w:ascii="华文仿宋" w:eastAsia="华文仿宋" w:hAnsi="华文仿宋" w:hint="eastAsia"/>
          <w:sz w:val="32"/>
          <w:szCs w:val="32"/>
        </w:rPr>
        <w:t>20</w:t>
      </w:r>
      <w:r>
        <w:rPr>
          <w:rFonts w:ascii="华文仿宋" w:eastAsia="华文仿宋" w:hAnsi="华文仿宋" w:hint="eastAsia"/>
          <w:sz w:val="32"/>
          <w:szCs w:val="32"/>
        </w:rPr>
        <w:t>人</w:t>
      </w:r>
      <w:bookmarkEnd w:id="2"/>
      <w:r w:rsidR="002A2E10">
        <w:rPr>
          <w:rFonts w:ascii="华文仿宋" w:eastAsia="华文仿宋" w:hAnsi="华文仿宋" w:hint="eastAsia"/>
          <w:sz w:val="32"/>
          <w:szCs w:val="32"/>
        </w:rPr>
        <w:t>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（六）有年度活动计划和总结；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（七）活动内容应积极向上，有益于教职工身心健康，有益于校园文明，不影响正常教学、科研、办公秩序；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（八）有开展活动的基本条件，经费来源明确，并有专人管理；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（九）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同一性质或同一名称的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文体协会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，全校只设置一个。任何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文体协会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不能为校外组织的分支机构。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第六条</w:t>
      </w:r>
      <w:r w:rsidR="002A2E10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  <w:r w:rsidR="002A2E10">
        <w:rPr>
          <w:rStyle w:val="a4"/>
          <w:rFonts w:ascii="华文仿宋" w:eastAsia="华文仿宋" w:hAnsi="华文仿宋"/>
          <w:color w:val="333333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章程（草案）主要包括以下内容：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（一）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的名称；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（二）成立的宗旨和目的；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（三）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的活动范围、活动方式和活动场所；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（四）会员资格及管理办法、会员的权利和义务；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（五）管理机构的产生及职责；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（六）经费来源及管理办法。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第七条</w:t>
      </w:r>
      <w:r w:rsidR="002A2E10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  <w:r w:rsidR="002A2E10">
        <w:rPr>
          <w:rStyle w:val="a4"/>
          <w:rFonts w:ascii="华文仿宋" w:eastAsia="华文仿宋" w:hAnsi="华文仿宋"/>
          <w:color w:val="333333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申请登记成立教职工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文体协会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，发起人应向校工会提交以下申请材料：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（一）申请报告；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（二）发起人、成员名单等相关材料。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lastRenderedPageBreak/>
        <w:t>第八条</w:t>
      </w:r>
      <w:r w:rsidR="002A2E10">
        <w:rPr>
          <w:rStyle w:val="a4"/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 xml:space="preserve"> </w:t>
      </w:r>
      <w:r w:rsidR="002A2E10">
        <w:rPr>
          <w:rStyle w:val="a4"/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校工会在收到成立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文体协会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的申请材料后，应审查相关资料，并根据相关的法律、法规和学校实际情况做出准予成立或者不予成立的决定。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2A2E1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Style w:val="a4"/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 xml:space="preserve">   </w:t>
      </w:r>
      <w:r w:rsidR="009D7426">
        <w:rPr>
          <w:rStyle w:val="a4"/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第九条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 xml:space="preserve"> </w:t>
      </w:r>
      <w:r w:rsidR="009D7426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发起人在接到成立批复后，即可在校工会的指导下正式开展筹备组建工作。包括：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 w:rsidP="002A2E10">
      <w:pPr>
        <w:pStyle w:val="a3"/>
        <w:shd w:val="clear" w:color="auto" w:fill="FFFFFF"/>
        <w:spacing w:before="0" w:beforeAutospacing="0" w:after="0" w:afterAutospacing="0"/>
        <w:ind w:firstLineChars="200" w:firstLine="64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（一）公布筹建工作小组名单、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章程（草案）；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 w:rsidP="002A2E10">
      <w:pPr>
        <w:pStyle w:val="a3"/>
        <w:shd w:val="clear" w:color="auto" w:fill="FFFFFF"/>
        <w:spacing w:before="0" w:beforeAutospacing="0" w:after="0" w:afterAutospacing="0"/>
        <w:ind w:firstLineChars="200" w:firstLine="64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（二）宣传招收成员；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 w:rsidP="002A2E10">
      <w:pPr>
        <w:pStyle w:val="a3"/>
        <w:shd w:val="clear" w:color="auto" w:fill="FFFFFF"/>
        <w:spacing w:before="0" w:beforeAutospacing="0" w:after="0" w:afterAutospacing="0"/>
        <w:ind w:firstLineChars="200" w:firstLine="64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（三）召开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成立大会，确定章程、组织机构及成员名单。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第十条</w:t>
      </w:r>
      <w:r w:rsidR="002A2E10">
        <w:rPr>
          <w:rStyle w:val="a4"/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 xml:space="preserve"> </w:t>
      </w:r>
      <w:r w:rsidR="002A2E10">
        <w:rPr>
          <w:rStyle w:val="a4"/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成立大会召开后，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填写并提交《江苏师范大学教职工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文体协会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注册表》（详见附件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），校工会完成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文体协会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登记并在全校发布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成立公告。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Pr="002A2E10" w:rsidRDefault="009D7426" w:rsidP="002A2E1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黑体" w:eastAsia="黑体" w:hAnsi="黑体"/>
          <w:sz w:val="32"/>
          <w:szCs w:val="32"/>
        </w:rPr>
      </w:pPr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第三章</w:t>
      </w:r>
      <w:r w:rsidR="002A2E10"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 xml:space="preserve"> </w:t>
      </w:r>
      <w:r w:rsidR="002A2E10" w:rsidRPr="002A2E10">
        <w:rPr>
          <w:rStyle w:val="a4"/>
          <w:rFonts w:ascii="黑体" w:eastAsia="黑体" w:hAnsi="黑体"/>
          <w:color w:val="333333"/>
          <w:sz w:val="32"/>
          <w:szCs w:val="32"/>
        </w:rPr>
        <w:t xml:space="preserve"> </w:t>
      </w:r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协会</w:t>
      </w:r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组织</w:t>
      </w:r>
    </w:p>
    <w:p w:rsidR="003B7180" w:rsidRDefault="002A2E1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Style w:val="a4"/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 xml:space="preserve">   </w:t>
      </w:r>
      <w:r w:rsidR="009D7426">
        <w:rPr>
          <w:rStyle w:val="a4"/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第十一条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 xml:space="preserve"> </w:t>
      </w:r>
      <w:r w:rsidR="009D7426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协会</w:t>
      </w:r>
      <w:r w:rsidR="009D7426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负责人：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教职工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文体协会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设会长一名，副会长若干，秘书长一名，副秘书长若干。校工会对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负责人候选人有建议权。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负责人候选人应征得半数以上会员同意。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会长原则上由校内在此领域有一定影响力的教职工担任，副会长由具有较强组织能力和奉献精神的教职工担任。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主要负责人变更应报校工会审批。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bookmarkStart w:id="3" w:name="_Hlk6496041"/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第十二条</w:t>
      </w:r>
      <w:bookmarkEnd w:id="3"/>
      <w:r w:rsidR="002A2E10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  <w:r w:rsidR="002A2E10">
        <w:rPr>
          <w:rStyle w:val="a4"/>
          <w:rFonts w:ascii="华文仿宋" w:eastAsia="华文仿宋" w:hAnsi="华文仿宋"/>
          <w:color w:val="333333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会员的权利和义务：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 w:rsidP="002A2E10">
      <w:pPr>
        <w:pStyle w:val="a3"/>
        <w:shd w:val="clear" w:color="auto" w:fill="FFFFFF"/>
        <w:spacing w:before="0" w:beforeAutospacing="0" w:after="0" w:afterAutospacing="0"/>
        <w:ind w:firstLineChars="200" w:firstLine="64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（一）会员权利</w:t>
      </w:r>
    </w:p>
    <w:p w:rsidR="003B7180" w:rsidRDefault="009D7426" w:rsidP="002A2E10">
      <w:pPr>
        <w:pStyle w:val="a3"/>
        <w:shd w:val="clear" w:color="auto" w:fill="FFFFFF"/>
        <w:spacing w:before="0" w:beforeAutospacing="0" w:after="0" w:afterAutospacing="0"/>
        <w:ind w:firstLineChars="200" w:firstLine="64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lastRenderedPageBreak/>
        <w:t>1.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加入自愿，入会时填写《江苏师范大学教职工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文体协会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会员登记表》（详见附件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2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），将获得《学校教职工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文体协会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会员证》；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2.</w:t>
      </w:r>
      <w:r w:rsidR="002A2E10">
        <w:rPr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有选举权、被选举权和表决权；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3.</w:t>
      </w:r>
      <w:r w:rsidR="002A2E10">
        <w:rPr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有建设和监督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发展的权利；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3.</w:t>
      </w:r>
      <w:r w:rsidR="002A2E10">
        <w:rPr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有各项活动的参与权和建议策划权；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4.</w:t>
      </w:r>
      <w:r w:rsidR="002A2E10">
        <w:rPr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退出自由，有申请退会的权利。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（二）会员义务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1.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遵守国家和学校的各项法规、制度；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2.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认同本办法，拥护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章程，维护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荣誉，服从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先歇会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管理，完成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任务；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3.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未经协商许可，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会员不得以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或学校名义对外开展活动；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4.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如有需要，按规定缴纳会费，并监督会费的使用。</w:t>
      </w:r>
      <w:r w:rsidR="002A2E10">
        <w:rPr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</w:p>
    <w:p w:rsidR="003B7180" w:rsidRPr="002A2E10" w:rsidRDefault="009D7426" w:rsidP="002A2E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黑体" w:eastAsia="黑体" w:hAnsi="黑体"/>
          <w:sz w:val="32"/>
          <w:szCs w:val="32"/>
        </w:rPr>
      </w:pPr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第四章</w:t>
      </w:r>
      <w:r w:rsidR="002A2E10"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 xml:space="preserve"> </w:t>
      </w:r>
      <w:r w:rsidR="002A2E10" w:rsidRPr="002A2E10">
        <w:rPr>
          <w:rStyle w:val="a4"/>
          <w:rFonts w:ascii="黑体" w:eastAsia="黑体" w:hAnsi="黑体"/>
          <w:color w:val="333333"/>
          <w:sz w:val="32"/>
          <w:szCs w:val="32"/>
        </w:rPr>
        <w:t xml:space="preserve"> </w:t>
      </w:r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协会</w:t>
      </w:r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管理</w:t>
      </w:r>
    </w:p>
    <w:p w:rsidR="003B7180" w:rsidRDefault="009D7426" w:rsidP="002A2E10">
      <w:pPr>
        <w:pStyle w:val="a3"/>
        <w:shd w:val="clear" w:color="auto" w:fill="FFFFFF"/>
        <w:spacing w:before="0" w:beforeAutospacing="0" w:after="0" w:afterAutospacing="0"/>
        <w:ind w:firstLineChars="200" w:firstLine="641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第十三条</w:t>
      </w:r>
      <w:r w:rsidR="002A2E10">
        <w:rPr>
          <w:rStyle w:val="a4"/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 xml:space="preserve"> </w:t>
      </w:r>
      <w:r w:rsidR="002A2E10">
        <w:rPr>
          <w:rStyle w:val="a4"/>
          <w:rFonts w:ascii="华文仿宋" w:eastAsia="华文仿宋" w:hAnsi="华文仿宋"/>
          <w:color w:val="000000"/>
          <w:sz w:val="32"/>
          <w:szCs w:val="32"/>
          <w:shd w:val="clear" w:color="auto" w:fill="FFFFFF"/>
        </w:rPr>
        <w:t xml:space="preserve"> </w:t>
      </w:r>
      <w:r w:rsidR="002A2E10"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的活动内容：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（一）各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协会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要围绕学校重要活动、重大事件、重大节日等开展主题鲜明、积极向上的活动，同时协助或承办学校开展的各类相关教职工活动；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（二）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协会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活动以面向会员为主，同时可以邀请少量学生与非会员教职工参加活动。可以适当参加校外活动，以加强交流，提高水平；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lastRenderedPageBreak/>
        <w:t>（三）各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协会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应及时向校工会上报活动通知、活动新闻、活动图片等材料；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（四）各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协会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可以参加高校系统主办的市级以上的各项比赛。参加比赛的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协会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需提前向校工会提交比赛通知及经费预算方案。经校工会同意组队参加的各类比赛，校工会对参赛所需的报名费、比赛所需物品及交通费给予一定的补助，对参赛成绩较好的团体及个人给予适当奖励。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 w:rsidP="002A2E10">
      <w:pPr>
        <w:pStyle w:val="a3"/>
        <w:shd w:val="clear" w:color="auto" w:fill="FFFFFF"/>
        <w:spacing w:before="0" w:beforeAutospacing="0" w:after="0" w:afterAutospacing="0"/>
        <w:ind w:firstLineChars="200" w:firstLine="641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第十四条</w:t>
      </w:r>
      <w:r w:rsidR="002A2E10">
        <w:rPr>
          <w:rStyle w:val="a4"/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 xml:space="preserve"> </w:t>
      </w:r>
      <w:r w:rsidR="002A2E10">
        <w:rPr>
          <w:rStyle w:val="a4"/>
          <w:rFonts w:ascii="华文仿宋" w:eastAsia="华文仿宋" w:hAnsi="华文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协会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经费的管理：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（一）各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采用会员制，可以根据本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的实际情况制定会费标准。收取会费的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学会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必须制定相关的会费管理办法，并接受会员的监督；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（二）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的经费来源主要包括：会员缴纳的会费、校工会文体活动经费、社会和个人的赞助等；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（三）活动经费报销实行资金使用预决算制度，各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需在每年底前向校工会提交第二年活动的组织方案及经费预算，校工会根据活动内容、组织形式、财务制度、活动意义等方面对提交的活动方案进行评审，确定支持经费额度。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活动支出须在校工会审定的预算额度范围内进行，超出部分由协会自行承担；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（四）各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须在活动完成后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30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日之内报账，报账材料要符合财务要求；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lastRenderedPageBreak/>
        <w:t>（五）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的其他经费由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自主管理，经费收支应遵守校工会财务制度，符合财务管理要求。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Pr="002A2E10" w:rsidRDefault="009D7426" w:rsidP="002A2E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黑体" w:eastAsia="黑体" w:hAnsi="黑体"/>
          <w:sz w:val="32"/>
          <w:szCs w:val="32"/>
        </w:rPr>
      </w:pPr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第五章</w:t>
      </w:r>
      <w:r w:rsidR="002A2E10"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 xml:space="preserve"> </w:t>
      </w:r>
      <w:r w:rsidR="002A2E10" w:rsidRPr="002A2E10">
        <w:rPr>
          <w:rStyle w:val="a4"/>
          <w:rFonts w:ascii="黑体" w:eastAsia="黑体" w:hAnsi="黑体"/>
          <w:color w:val="333333"/>
          <w:sz w:val="32"/>
          <w:szCs w:val="32"/>
        </w:rPr>
        <w:t xml:space="preserve"> </w:t>
      </w:r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协会</w:t>
      </w:r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换届、变更及终止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第十五条</w:t>
      </w:r>
      <w:r w:rsidR="002A2E10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  <w:r w:rsidR="002A2E10">
        <w:rPr>
          <w:rStyle w:val="a4"/>
          <w:rFonts w:ascii="华文仿宋" w:eastAsia="华文仿宋" w:hAnsi="华文仿宋"/>
          <w:color w:val="333333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换届必须依据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章程的要求进行，换届应向校工会申请，并将换届结果书面报校工会备案。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第十六条</w:t>
      </w:r>
      <w:r w:rsidR="002A2E10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  <w:r w:rsidR="002A2E10">
        <w:rPr>
          <w:rStyle w:val="a4"/>
          <w:rFonts w:ascii="华文仿宋" w:eastAsia="华文仿宋" w:hAnsi="华文仿宋"/>
          <w:color w:val="333333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的名称及其他登记事项的变更，须经校工会审批，履行变更手续。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第十七条</w:t>
      </w:r>
      <w:r w:rsidR="002A2E10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  <w:r w:rsidR="002A2E10">
        <w:rPr>
          <w:rStyle w:val="a4"/>
          <w:rFonts w:ascii="华文仿宋" w:eastAsia="华文仿宋" w:hAnsi="华文仿宋"/>
          <w:color w:val="333333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的终止：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（一）按照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章程规定自行解散的，由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负责人提出解散申请，并报校工会审批；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（二）出现以下情况之一的，校工会有权解散该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：</w:t>
      </w:r>
    </w:p>
    <w:p w:rsidR="003B7180" w:rsidRDefault="009D7426" w:rsidP="002A2E10">
      <w:pPr>
        <w:pStyle w:val="a3"/>
        <w:shd w:val="clear" w:color="auto" w:fill="FFFFFF"/>
        <w:spacing w:before="0" w:beforeAutospacing="0" w:after="0" w:afterAutospacing="0"/>
        <w:ind w:firstLineChars="200" w:firstLine="640"/>
        <w:textAlignment w:val="baseline"/>
        <w:rPr>
          <w:rFonts w:ascii="等线" w:eastAsia="等线" w:hAnsi="等线"/>
          <w:color w:val="000000"/>
          <w:sz w:val="21"/>
          <w:szCs w:val="21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1.</w:t>
      </w:r>
      <w:r w:rsidR="002A2E10">
        <w:rPr>
          <w:rFonts w:ascii="华文仿宋" w:eastAsia="华文仿宋" w:hAnsi="华文仿宋" w:hint="eastAsia"/>
          <w:color w:val="000000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违反本办法规定或超出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《章程》宗旨和范围开展活动，造成恶劣影响的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;</w:t>
      </w:r>
    </w:p>
    <w:p w:rsidR="003B7180" w:rsidRDefault="009D7426" w:rsidP="002A2E10">
      <w:pPr>
        <w:pStyle w:val="a3"/>
        <w:shd w:val="clear" w:color="auto" w:fill="FFFFFF"/>
        <w:spacing w:before="0" w:beforeAutospacing="0" w:after="0" w:afterAutospacing="0"/>
        <w:ind w:firstLineChars="200" w:firstLine="640"/>
        <w:textAlignment w:val="baseline"/>
        <w:rPr>
          <w:rFonts w:ascii="等线" w:eastAsia="等线" w:hAnsi="等线"/>
          <w:color w:val="000000"/>
          <w:sz w:val="21"/>
          <w:szCs w:val="21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2.</w:t>
      </w:r>
      <w:r w:rsidR="002A2E10">
        <w:rPr>
          <w:rFonts w:ascii="华文仿宋" w:eastAsia="华文仿宋" w:hAnsi="华文仿宋" w:hint="eastAsia"/>
          <w:color w:val="000000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不接受校工会监督检查的；</w:t>
      </w:r>
    </w:p>
    <w:p w:rsidR="003B7180" w:rsidRDefault="009D7426" w:rsidP="002A2E10">
      <w:pPr>
        <w:pStyle w:val="a3"/>
        <w:shd w:val="clear" w:color="auto" w:fill="FFFFFF"/>
        <w:spacing w:before="0" w:beforeAutospacing="0" w:after="0" w:afterAutospacing="0"/>
        <w:ind w:firstLineChars="200" w:firstLine="640"/>
        <w:textAlignment w:val="baseline"/>
        <w:rPr>
          <w:rFonts w:ascii="等线" w:eastAsia="等线" w:hAnsi="等线"/>
          <w:color w:val="000000"/>
          <w:sz w:val="21"/>
          <w:szCs w:val="21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3.</w:t>
      </w:r>
      <w:r w:rsidR="002A2E10">
        <w:rPr>
          <w:rFonts w:ascii="华文仿宋" w:eastAsia="华文仿宋" w:hAnsi="华文仿宋" w:hint="eastAsia"/>
          <w:color w:val="000000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从事营业性或非法活动的；</w:t>
      </w:r>
    </w:p>
    <w:p w:rsidR="003B7180" w:rsidRDefault="009D7426" w:rsidP="002A2E10">
      <w:pPr>
        <w:pStyle w:val="a3"/>
        <w:shd w:val="clear" w:color="auto" w:fill="FFFFFF"/>
        <w:spacing w:before="0" w:beforeAutospacing="0" w:after="0" w:afterAutospacing="0"/>
        <w:ind w:firstLineChars="200" w:firstLine="640"/>
        <w:textAlignment w:val="baseline"/>
        <w:rPr>
          <w:rFonts w:ascii="等线" w:eastAsia="等线" w:hAnsi="等线"/>
          <w:color w:val="000000"/>
          <w:sz w:val="21"/>
          <w:szCs w:val="21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4.</w:t>
      </w:r>
      <w:r w:rsidR="002A2E10">
        <w:rPr>
          <w:rFonts w:ascii="华文仿宋" w:eastAsia="华文仿宋" w:hAnsi="华文仿宋" w:hint="eastAsia"/>
          <w:color w:val="000000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财务管理混乱的；</w:t>
      </w:r>
    </w:p>
    <w:p w:rsidR="003B7180" w:rsidRDefault="009D7426" w:rsidP="002A2E10">
      <w:pPr>
        <w:pStyle w:val="a3"/>
        <w:shd w:val="clear" w:color="auto" w:fill="FFFFFF"/>
        <w:spacing w:before="0" w:beforeAutospacing="0" w:after="0" w:afterAutospacing="0"/>
        <w:ind w:firstLineChars="200" w:firstLine="640"/>
        <w:textAlignment w:val="baseline"/>
        <w:rPr>
          <w:rFonts w:ascii="等线" w:eastAsia="等线" w:hAnsi="等线"/>
          <w:color w:val="000000"/>
          <w:sz w:val="21"/>
          <w:szCs w:val="21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5.</w:t>
      </w:r>
      <w:r w:rsidR="002A2E10">
        <w:rPr>
          <w:rFonts w:ascii="华文仿宋" w:eastAsia="华文仿宋" w:hAnsi="华文仿宋" w:hint="eastAsia"/>
          <w:color w:val="000000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会员人数少于规定人数且不能正常开展活动的；</w:t>
      </w:r>
    </w:p>
    <w:p w:rsidR="003B7180" w:rsidRDefault="009D7426" w:rsidP="002A2E10">
      <w:pPr>
        <w:pStyle w:val="a3"/>
        <w:shd w:val="clear" w:color="auto" w:fill="FFFFFF"/>
        <w:spacing w:before="0" w:beforeAutospacing="0" w:after="0" w:afterAutospacing="0"/>
        <w:ind w:firstLineChars="200" w:firstLine="64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6.</w:t>
      </w:r>
      <w:r w:rsidR="002A2E10">
        <w:rPr>
          <w:rFonts w:ascii="华文仿宋" w:eastAsia="华文仿宋" w:hAnsi="华文仿宋" w:hint="eastAsia"/>
          <w:color w:val="000000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长期不开展活动的。</w:t>
      </w:r>
      <w:r w:rsidR="002A2E10">
        <w:rPr>
          <w:rFonts w:ascii="等线" w:eastAsia="等线" w:hAnsi="等线" w:hint="eastAsia"/>
          <w:color w:val="000000"/>
          <w:sz w:val="21"/>
          <w:szCs w:val="21"/>
        </w:rPr>
        <w:t xml:space="preserve"> </w:t>
      </w:r>
    </w:p>
    <w:p w:rsidR="003B7180" w:rsidRPr="002A2E10" w:rsidRDefault="009D7426" w:rsidP="002A2E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黑体" w:eastAsia="黑体" w:hAnsi="黑体"/>
          <w:sz w:val="32"/>
          <w:szCs w:val="32"/>
        </w:rPr>
      </w:pPr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第六章</w:t>
      </w:r>
      <w:r w:rsidR="002A2E10"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 xml:space="preserve"> </w:t>
      </w:r>
      <w:r w:rsidR="002A2E10" w:rsidRPr="002A2E10">
        <w:rPr>
          <w:rStyle w:val="a4"/>
          <w:rFonts w:ascii="黑体" w:eastAsia="黑体" w:hAnsi="黑体"/>
          <w:color w:val="333333"/>
          <w:sz w:val="32"/>
          <w:szCs w:val="32"/>
        </w:rPr>
        <w:t xml:space="preserve"> </w:t>
      </w:r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监督管理及考核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第十八条</w:t>
      </w:r>
      <w:r w:rsidR="002A2E10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  <w:r w:rsidR="002A2E10">
        <w:rPr>
          <w:rStyle w:val="a4"/>
          <w:rFonts w:ascii="华文仿宋" w:eastAsia="华文仿宋" w:hAnsi="华文仿宋"/>
          <w:color w:val="333333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校工会对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履行下列监督管理职能：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（一）接受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申报登记，对申请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进行审批，对已批准的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进行备案；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lastRenderedPageBreak/>
        <w:t>（二）对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实施年度审核注册；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（三）指导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依据《章程》开展活动，对违背《章程》的行为予以纠正；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（四）负责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参加校外活动的审批工作；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（五）依据本办法第十七条第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2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款的规定，对违法违纪的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视情节分别作出警告、责令整改、取消经费支持、限期停止活动和撤销登记等处理。</w:t>
      </w:r>
    </w:p>
    <w:p w:rsidR="003B7180" w:rsidRDefault="009D7426" w:rsidP="002A2E10">
      <w:pPr>
        <w:pStyle w:val="a3"/>
        <w:shd w:val="clear" w:color="auto" w:fill="FFFFFF"/>
        <w:spacing w:before="0" w:beforeAutospacing="0" w:after="0" w:afterAutospacing="0"/>
        <w:ind w:firstLineChars="200" w:firstLine="641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第十九条</w:t>
      </w:r>
      <w:r w:rsidR="002A2E10">
        <w:rPr>
          <w:rStyle w:val="a4"/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 xml:space="preserve"> </w:t>
      </w:r>
      <w:r w:rsidR="002A2E10">
        <w:rPr>
          <w:rStyle w:val="a4"/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考核及评优：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每年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12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月底，校工会对各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协会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进行年度考核。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协会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FFFFF"/>
        </w:rPr>
        <w:t>需提交以下材料：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（一）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年度考核评优表。包括本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的会员情况、组织的活动内容、次数及时间，参加校内、外比赛、表演活动的名称及新闻报导情况等；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45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</w:rPr>
        <w:t>（二）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先协会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经费（会费、自筹资金、工会支持的项目活动经费）使用情况。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 w:rsidP="002A2E10">
      <w:pPr>
        <w:pStyle w:val="a3"/>
        <w:shd w:val="clear" w:color="auto" w:fill="FFFFFF"/>
        <w:spacing w:before="0" w:beforeAutospacing="0" w:after="0" w:afterAutospacing="0"/>
        <w:ind w:firstLineChars="200" w:firstLine="64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由校工会根据各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提交的材料和实际活动情况进行考核，对优秀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协会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给予奖励。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Pr="002A2E10" w:rsidRDefault="009D7426" w:rsidP="002A2E10">
      <w:pPr>
        <w:pStyle w:val="a3"/>
        <w:shd w:val="clear" w:color="auto" w:fill="FFFFFF"/>
        <w:spacing w:before="0" w:beforeAutospacing="0" w:after="0" w:afterAutospacing="0"/>
        <w:ind w:firstLine="3510"/>
        <w:textAlignment w:val="baseline"/>
        <w:rPr>
          <w:rStyle w:val="a4"/>
          <w:rFonts w:ascii="黑体" w:eastAsia="黑体" w:hAnsi="黑体"/>
          <w:sz w:val="32"/>
          <w:szCs w:val="32"/>
        </w:rPr>
      </w:pPr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第七章</w:t>
      </w:r>
      <w:r w:rsidR="002A2E10"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 xml:space="preserve">  </w:t>
      </w:r>
      <w:r w:rsidRPr="002A2E10">
        <w:rPr>
          <w:rStyle w:val="a4"/>
          <w:rFonts w:ascii="黑体" w:eastAsia="黑体" w:hAnsi="黑体" w:hint="eastAsia"/>
          <w:color w:val="333333"/>
          <w:sz w:val="32"/>
          <w:szCs w:val="32"/>
        </w:rPr>
        <w:t>附则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第二十条</w:t>
      </w:r>
      <w:r w:rsidR="002A2E10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  <w:r w:rsidR="002A2E10">
        <w:rPr>
          <w:rStyle w:val="a4"/>
          <w:rFonts w:ascii="华文仿宋" w:eastAsia="华文仿宋" w:hAnsi="华文仿宋"/>
          <w:color w:val="333333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本办法由校工会负责解释。</w:t>
      </w:r>
      <w:r w:rsidR="002A2E10"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</w:p>
    <w:p w:rsidR="003B7180" w:rsidRDefault="009D7426">
      <w:pPr>
        <w:pStyle w:val="a3"/>
        <w:shd w:val="clear" w:color="auto" w:fill="FFFFFF"/>
        <w:spacing w:before="0" w:beforeAutospacing="0" w:after="0" w:afterAutospacing="0"/>
        <w:ind w:firstLine="630"/>
        <w:textAlignment w:val="baseline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>第二十一条</w:t>
      </w:r>
      <w:r w:rsidR="002A2E10">
        <w:rPr>
          <w:rStyle w:val="a4"/>
          <w:rFonts w:ascii="华文仿宋" w:eastAsia="华文仿宋" w:hAnsi="华文仿宋" w:hint="eastAsia"/>
          <w:color w:val="333333"/>
          <w:sz w:val="32"/>
          <w:szCs w:val="32"/>
        </w:rPr>
        <w:t xml:space="preserve"> </w:t>
      </w:r>
      <w:r w:rsidR="002A2E10">
        <w:rPr>
          <w:rStyle w:val="a4"/>
          <w:rFonts w:ascii="华文仿宋" w:eastAsia="华文仿宋" w:hAnsi="华文仿宋"/>
          <w:color w:val="333333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333333"/>
          <w:sz w:val="32"/>
          <w:szCs w:val="32"/>
        </w:rPr>
        <w:t>本办法经江苏师范大学工会委员会讨论通过，并报校党委批准后，自颁布之日起实施。</w:t>
      </w:r>
    </w:p>
    <w:p w:rsidR="003B7180" w:rsidRDefault="003B7180"/>
    <w:sectPr w:rsidR="003B7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426" w:rsidRDefault="009D7426" w:rsidP="002A2E10">
      <w:r>
        <w:separator/>
      </w:r>
    </w:p>
  </w:endnote>
  <w:endnote w:type="continuationSeparator" w:id="0">
    <w:p w:rsidR="009D7426" w:rsidRDefault="009D7426" w:rsidP="002A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426" w:rsidRDefault="009D7426" w:rsidP="002A2E10">
      <w:r>
        <w:separator/>
      </w:r>
    </w:p>
  </w:footnote>
  <w:footnote w:type="continuationSeparator" w:id="0">
    <w:p w:rsidR="009D7426" w:rsidRDefault="009D7426" w:rsidP="002A2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Dk0Nzk4MTNkM2I1N2YyZDQ0MjE2NmU2Y2E1NGUifQ=="/>
    <w:docVar w:name="KSO_WPS_MARK_KEY" w:val="ead87307-0ed9-405e-9af2-4b2ffc5965f7"/>
  </w:docVars>
  <w:rsids>
    <w:rsidRoot w:val="009B02E8"/>
    <w:rsid w:val="002A2E10"/>
    <w:rsid w:val="003B7180"/>
    <w:rsid w:val="0043233C"/>
    <w:rsid w:val="007F2D6F"/>
    <w:rsid w:val="008227A3"/>
    <w:rsid w:val="009B02E8"/>
    <w:rsid w:val="009D7426"/>
    <w:rsid w:val="00A64F6B"/>
    <w:rsid w:val="2B017886"/>
    <w:rsid w:val="2B792FDA"/>
    <w:rsid w:val="2C7A07F8"/>
    <w:rsid w:val="3B1C5FDA"/>
    <w:rsid w:val="3D1416EF"/>
    <w:rsid w:val="5988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7DAC4"/>
  <w15:docId w15:val="{5F5A2204-8E63-49A0-9714-19A6C415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2A2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2E10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2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2E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436</Words>
  <Characters>2489</Characters>
  <Application>Microsoft Office Word</Application>
  <DocSecurity>0</DocSecurity>
  <Lines>20</Lines>
  <Paragraphs>5</Paragraphs>
  <ScaleCrop>false</ScaleCrop>
  <Company>HP Inc.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JSNU</dc:creator>
  <cp:lastModifiedBy>刘丽</cp:lastModifiedBy>
  <cp:revision>2</cp:revision>
  <dcterms:created xsi:type="dcterms:W3CDTF">2020-09-29T07:01:00Z</dcterms:created>
  <dcterms:modified xsi:type="dcterms:W3CDTF">2024-03-18T02:35:00Z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79F6C88F92AC412DBDED165589C4B8C1_13</vt:lpwstr>
  </property>
</Properties>
</file>