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13" w:rsidRDefault="00A31C13">
      <w:pPr>
        <w:spacing w:line="360" w:lineRule="atLeast"/>
        <w:jc w:val="center"/>
        <w:outlineLvl w:val="0"/>
        <w:rPr>
          <w:color w:val="000000"/>
          <w:sz w:val="48"/>
        </w:rPr>
      </w:pPr>
      <w:r>
        <w:rPr>
          <w:color w:val="000000"/>
          <w:sz w:val="48"/>
        </w:rPr>
        <w:t xml:space="preserve">                         </w:t>
      </w:r>
    </w:p>
    <w:p w:rsidR="00A31C13" w:rsidRDefault="00A31C13">
      <w:pPr>
        <w:spacing w:line="360" w:lineRule="atLeast"/>
        <w:jc w:val="center"/>
        <w:outlineLvl w:val="0"/>
        <w:rPr>
          <w:rFonts w:ascii="华文楷体" w:eastAsia="华文楷体" w:hAnsi="华文楷体"/>
          <w:b/>
          <w:color w:val="000000"/>
          <w:sz w:val="48"/>
        </w:rPr>
      </w:pPr>
    </w:p>
    <w:p w:rsidR="00A31C13" w:rsidRDefault="00A31C13">
      <w:pPr>
        <w:spacing w:line="800" w:lineRule="exact"/>
        <w:jc w:val="center"/>
        <w:outlineLvl w:val="0"/>
        <w:rPr>
          <w:rFonts w:ascii="黑体" w:eastAsia="黑体" w:hAnsi="华文楷体"/>
          <w:b/>
          <w:color w:val="000000"/>
          <w:sz w:val="48"/>
        </w:rPr>
      </w:pPr>
      <w:r>
        <w:rPr>
          <w:rFonts w:ascii="黑体" w:eastAsia="黑体" w:hAnsi="华文楷体" w:hint="eastAsia"/>
          <w:b/>
          <w:color w:val="000000"/>
          <w:sz w:val="48"/>
        </w:rPr>
        <w:t>江苏师范大学</w:t>
      </w:r>
    </w:p>
    <w:p w:rsidR="00A31C13" w:rsidRDefault="00A31C13">
      <w:pPr>
        <w:spacing w:line="800" w:lineRule="exact"/>
        <w:jc w:val="center"/>
        <w:outlineLvl w:val="0"/>
        <w:rPr>
          <w:rFonts w:ascii="黑体" w:eastAsia="黑体" w:hAnsi="华文楷体"/>
          <w:b/>
          <w:color w:val="000000"/>
          <w:sz w:val="48"/>
        </w:rPr>
      </w:pPr>
      <w:bookmarkStart w:id="0" w:name="_Toc281985533"/>
      <w:bookmarkStart w:id="1" w:name="_Toc282075941"/>
      <w:bookmarkStart w:id="2" w:name="_Toc282176337"/>
      <w:bookmarkStart w:id="3" w:name="_Toc282415933"/>
      <w:bookmarkStart w:id="4" w:name="_Toc282425064"/>
      <w:bookmarkStart w:id="5" w:name="_Toc289428615"/>
      <w:bookmarkStart w:id="6" w:name="_Toc293053496"/>
      <w:bookmarkStart w:id="7" w:name="_Toc320785235"/>
      <w:bookmarkStart w:id="8" w:name="_Toc320786976"/>
      <w:bookmarkStart w:id="9" w:name="_Toc321744439"/>
      <w:bookmarkStart w:id="10" w:name="_Toc321757877"/>
      <w:bookmarkStart w:id="11" w:name="_Toc345670696"/>
      <w:bookmarkStart w:id="12" w:name="_Toc345674735"/>
      <w:bookmarkStart w:id="13" w:name="_Toc345681184"/>
      <w:bookmarkStart w:id="14" w:name="_Toc345691346"/>
      <w:bookmarkStart w:id="15" w:name="_Toc346110981"/>
      <w:bookmarkStart w:id="16" w:name="_Toc376960363"/>
      <w:bookmarkStart w:id="17" w:name="_Toc281985532"/>
      <w:bookmarkStart w:id="18" w:name="_Toc282075940"/>
      <w:bookmarkStart w:id="19" w:name="_Toc282176336"/>
      <w:bookmarkStart w:id="20" w:name="_Toc282415932"/>
      <w:bookmarkStart w:id="21" w:name="_Toc282425063"/>
      <w:bookmarkStart w:id="22" w:name="_Toc289428614"/>
      <w:bookmarkStart w:id="23" w:name="_Toc293053495"/>
      <w:bookmarkStart w:id="24" w:name="_Toc320785234"/>
      <w:bookmarkStart w:id="25" w:name="_Toc320786975"/>
      <w:bookmarkStart w:id="26" w:name="_Toc321744438"/>
      <w:bookmarkStart w:id="27" w:name="_Toc321757876"/>
      <w:bookmarkStart w:id="28" w:name="_Toc345670695"/>
      <w:bookmarkStart w:id="29" w:name="_Toc345674734"/>
      <w:bookmarkStart w:id="30" w:name="_Toc345681183"/>
      <w:bookmarkStart w:id="31" w:name="_Toc345691345"/>
      <w:bookmarkStart w:id="32" w:name="_Toc346110980"/>
      <w:bookmarkStart w:id="33" w:name="_Toc376960362"/>
      <w:r>
        <w:rPr>
          <w:rFonts w:ascii="黑体" w:eastAsia="黑体" w:hAnsi="华文楷体" w:hint="eastAsia"/>
          <w:b/>
          <w:color w:val="000000"/>
          <w:sz w:val="48"/>
        </w:rPr>
        <w:t>分析测试中心智能化系统</w:t>
      </w:r>
    </w:p>
    <w:p w:rsidR="00A31C13" w:rsidRDefault="00A31C13">
      <w:pPr>
        <w:spacing w:line="600" w:lineRule="atLeast"/>
        <w:jc w:val="center"/>
        <w:outlineLvl w:val="0"/>
        <w:rPr>
          <w:b/>
          <w:snapToGrid w:val="0"/>
          <w:color w:val="000000"/>
          <w:kern w:val="0"/>
          <w:sz w:val="36"/>
          <w:szCs w:val="44"/>
        </w:rPr>
      </w:pPr>
      <w:r>
        <w:rPr>
          <w:rFonts w:hint="eastAsia"/>
          <w:b/>
          <w:snapToGrid w:val="0"/>
          <w:color w:val="000000"/>
          <w:kern w:val="0"/>
          <w:sz w:val="36"/>
          <w:szCs w:val="44"/>
        </w:rPr>
        <w:t>（项目编号：</w:t>
      </w:r>
      <w:r w:rsidR="00736523" w:rsidRPr="00736523">
        <w:rPr>
          <w:b/>
          <w:snapToGrid w:val="0"/>
          <w:color w:val="000000"/>
          <w:kern w:val="0"/>
          <w:sz w:val="36"/>
          <w:szCs w:val="44"/>
        </w:rPr>
        <w:t>2018H40057</w:t>
      </w:r>
      <w:r>
        <w:rPr>
          <w:rFonts w:hint="eastAsia"/>
          <w:b/>
          <w:snapToGrid w:val="0"/>
          <w:color w:val="000000"/>
          <w:kern w:val="0"/>
          <w:sz w:val="36"/>
          <w:szCs w:val="44"/>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A31C13" w:rsidRDefault="00A31C13">
      <w:pPr>
        <w:spacing w:line="360" w:lineRule="atLeast"/>
        <w:jc w:val="center"/>
        <w:outlineLvl w:val="0"/>
        <w:rPr>
          <w:b/>
          <w:color w:val="000000"/>
          <w:sz w:val="104"/>
          <w:szCs w:val="104"/>
        </w:rPr>
      </w:pPr>
      <w:r>
        <w:rPr>
          <w:b/>
          <w:color w:val="000000"/>
          <w:sz w:val="104"/>
          <w:szCs w:val="104"/>
        </w:rPr>
        <w:t xml:space="preserve"> </w:t>
      </w:r>
    </w:p>
    <w:p w:rsidR="00A31C13" w:rsidRDefault="00A31C13">
      <w:pPr>
        <w:spacing w:line="360" w:lineRule="atLeast"/>
        <w:jc w:val="center"/>
        <w:outlineLvl w:val="0"/>
        <w:rPr>
          <w:rFonts w:ascii="仿宋" w:eastAsia="仿宋" w:hAnsi="仿宋"/>
          <w:b/>
          <w:color w:val="000000"/>
          <w:sz w:val="104"/>
          <w:szCs w:val="104"/>
        </w:rPr>
      </w:pPr>
      <w:r>
        <w:rPr>
          <w:rFonts w:ascii="仿宋" w:eastAsia="仿宋" w:hAnsi="仿宋" w:hint="eastAsia"/>
          <w:b/>
          <w:color w:val="000000"/>
          <w:sz w:val="104"/>
          <w:szCs w:val="104"/>
        </w:rPr>
        <w:t>招</w:t>
      </w:r>
      <w:r>
        <w:rPr>
          <w:rFonts w:ascii="仿宋" w:eastAsia="仿宋" w:hAnsi="仿宋"/>
          <w:b/>
          <w:color w:val="000000"/>
          <w:sz w:val="104"/>
          <w:szCs w:val="104"/>
        </w:rPr>
        <w:t xml:space="preserve"> </w:t>
      </w:r>
    </w:p>
    <w:p w:rsidR="00A31C13" w:rsidRDefault="00A31C13">
      <w:pPr>
        <w:spacing w:line="360" w:lineRule="atLeast"/>
        <w:jc w:val="center"/>
        <w:outlineLvl w:val="0"/>
        <w:rPr>
          <w:rFonts w:ascii="仿宋" w:eastAsia="仿宋" w:hAnsi="仿宋"/>
          <w:b/>
          <w:color w:val="000000"/>
          <w:sz w:val="104"/>
          <w:szCs w:val="104"/>
        </w:rPr>
      </w:pPr>
      <w:r>
        <w:rPr>
          <w:rFonts w:ascii="仿宋" w:eastAsia="仿宋" w:hAnsi="仿宋" w:hint="eastAsia"/>
          <w:b/>
          <w:color w:val="000000"/>
          <w:sz w:val="104"/>
          <w:szCs w:val="104"/>
        </w:rPr>
        <w:t>标</w:t>
      </w:r>
      <w:r>
        <w:rPr>
          <w:rFonts w:ascii="仿宋" w:eastAsia="仿宋" w:hAnsi="仿宋"/>
          <w:b/>
          <w:color w:val="000000"/>
          <w:sz w:val="104"/>
          <w:szCs w:val="104"/>
        </w:rPr>
        <w:t xml:space="preserve"> </w:t>
      </w:r>
    </w:p>
    <w:p w:rsidR="00A31C13" w:rsidRDefault="00A31C13">
      <w:pPr>
        <w:spacing w:line="360" w:lineRule="atLeast"/>
        <w:jc w:val="center"/>
        <w:outlineLvl w:val="0"/>
        <w:rPr>
          <w:rFonts w:ascii="仿宋" w:eastAsia="仿宋" w:hAnsi="仿宋"/>
          <w:b/>
          <w:color w:val="000000"/>
          <w:sz w:val="104"/>
          <w:szCs w:val="104"/>
        </w:rPr>
      </w:pPr>
      <w:r>
        <w:rPr>
          <w:rFonts w:ascii="仿宋" w:eastAsia="仿宋" w:hAnsi="仿宋" w:hint="eastAsia"/>
          <w:b/>
          <w:color w:val="000000"/>
          <w:sz w:val="104"/>
          <w:szCs w:val="104"/>
        </w:rPr>
        <w:t>文</w:t>
      </w:r>
    </w:p>
    <w:p w:rsidR="00A31C13" w:rsidRDefault="00A31C13">
      <w:pPr>
        <w:spacing w:line="360" w:lineRule="atLeast"/>
        <w:jc w:val="center"/>
        <w:outlineLvl w:val="0"/>
        <w:rPr>
          <w:b/>
          <w:color w:val="000000"/>
          <w:sz w:val="104"/>
          <w:szCs w:val="104"/>
        </w:rPr>
      </w:pPr>
      <w:r>
        <w:rPr>
          <w:rFonts w:ascii="仿宋" w:eastAsia="仿宋" w:hAnsi="仿宋" w:hint="eastAsia"/>
          <w:b/>
          <w:color w:val="000000"/>
          <w:sz w:val="104"/>
          <w:szCs w:val="104"/>
        </w:rPr>
        <w:t>件</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A31C13" w:rsidRDefault="00A31C13">
      <w:pPr>
        <w:spacing w:line="360" w:lineRule="auto"/>
        <w:ind w:firstLineChars="800" w:firstLine="3520"/>
        <w:rPr>
          <w:color w:val="000000"/>
          <w:sz w:val="44"/>
        </w:rPr>
      </w:pPr>
    </w:p>
    <w:p w:rsidR="00A31C13" w:rsidRDefault="00A31C13">
      <w:pPr>
        <w:spacing w:line="360" w:lineRule="auto"/>
        <w:ind w:firstLineChars="800" w:firstLine="3520"/>
        <w:rPr>
          <w:color w:val="000000"/>
          <w:sz w:val="44"/>
        </w:rPr>
      </w:pPr>
    </w:p>
    <w:p w:rsidR="00A31C13" w:rsidRDefault="00A31C13">
      <w:pPr>
        <w:spacing w:line="480" w:lineRule="auto"/>
        <w:jc w:val="center"/>
        <w:outlineLvl w:val="0"/>
        <w:rPr>
          <w:b/>
          <w:bCs/>
          <w:snapToGrid w:val="0"/>
          <w:color w:val="000000"/>
          <w:kern w:val="0"/>
          <w:sz w:val="36"/>
          <w:szCs w:val="36"/>
        </w:rPr>
      </w:pPr>
      <w:r>
        <w:rPr>
          <w:rFonts w:hint="eastAsia"/>
          <w:b/>
          <w:bCs/>
          <w:snapToGrid w:val="0"/>
          <w:color w:val="000000"/>
          <w:kern w:val="0"/>
          <w:sz w:val="36"/>
          <w:szCs w:val="36"/>
        </w:rPr>
        <w:t>江苏师范大学招投标办公室</w:t>
      </w:r>
    </w:p>
    <w:p w:rsidR="00A31C13" w:rsidRDefault="00A31C13">
      <w:pPr>
        <w:jc w:val="center"/>
        <w:outlineLvl w:val="0"/>
        <w:rPr>
          <w:b/>
          <w:bCs/>
          <w:snapToGrid w:val="0"/>
          <w:color w:val="000000"/>
          <w:kern w:val="0"/>
          <w:sz w:val="36"/>
          <w:szCs w:val="36"/>
        </w:rPr>
      </w:pPr>
      <w:bookmarkStart w:id="34" w:name="_Toc281985536"/>
      <w:bookmarkStart w:id="35" w:name="_Toc282075944"/>
      <w:bookmarkStart w:id="36" w:name="_Toc282176340"/>
      <w:bookmarkStart w:id="37" w:name="_Toc282415936"/>
      <w:bookmarkStart w:id="38" w:name="_Toc282425067"/>
      <w:bookmarkStart w:id="39" w:name="_Toc289428617"/>
      <w:bookmarkStart w:id="40" w:name="_Toc293053633"/>
      <w:bookmarkStart w:id="41" w:name="_Toc295833387"/>
      <w:bookmarkStart w:id="42" w:name="_Toc297647716"/>
      <w:bookmarkStart w:id="43" w:name="_Toc297648135"/>
      <w:bookmarkStart w:id="44" w:name="_Toc321915202"/>
      <w:bookmarkStart w:id="45" w:name="_Toc345670698"/>
      <w:bookmarkStart w:id="46" w:name="_Toc345674737"/>
      <w:bookmarkStart w:id="47" w:name="_Toc345681186"/>
      <w:bookmarkStart w:id="48" w:name="_Toc345691348"/>
      <w:bookmarkStart w:id="49" w:name="_Toc346110983"/>
      <w:r>
        <w:rPr>
          <w:rFonts w:hint="eastAsia"/>
          <w:b/>
          <w:bCs/>
          <w:snapToGrid w:val="0"/>
          <w:color w:val="000000"/>
          <w:kern w:val="0"/>
          <w:sz w:val="36"/>
          <w:szCs w:val="36"/>
        </w:rPr>
        <w:t>二〇一八年五月</w:t>
      </w:r>
      <w:r w:rsidR="00EE3C4E">
        <w:rPr>
          <w:rFonts w:hint="eastAsia"/>
          <w:b/>
          <w:bCs/>
          <w:snapToGrid w:val="0"/>
          <w:color w:val="000000"/>
          <w:kern w:val="0"/>
          <w:sz w:val="36"/>
          <w:szCs w:val="36"/>
        </w:rPr>
        <w:t>八</w:t>
      </w:r>
      <w:r>
        <w:rPr>
          <w:rFonts w:hint="eastAsia"/>
          <w:b/>
          <w:bCs/>
          <w:snapToGrid w:val="0"/>
          <w:color w:val="000000"/>
          <w:kern w:val="0"/>
          <w:sz w:val="36"/>
          <w:szCs w:val="36"/>
        </w:rPr>
        <w:t>日</w:t>
      </w:r>
    </w:p>
    <w:p w:rsidR="00A31C13" w:rsidRDefault="00A31C13">
      <w:pPr>
        <w:jc w:val="center"/>
        <w:outlineLvl w:val="0"/>
        <w:rPr>
          <w:b/>
          <w:bCs/>
          <w:snapToGrid w:val="0"/>
          <w:color w:val="000000"/>
          <w:kern w:val="0"/>
          <w:sz w:val="36"/>
          <w:szCs w:val="36"/>
        </w:rPr>
      </w:pPr>
    </w:p>
    <w:p w:rsidR="004B7A1E" w:rsidRDefault="004B7A1E">
      <w:pPr>
        <w:jc w:val="center"/>
        <w:outlineLvl w:val="0"/>
        <w:rPr>
          <w:b/>
          <w:bCs/>
          <w:snapToGrid w:val="0"/>
          <w:color w:val="000000"/>
          <w:kern w:val="0"/>
          <w:sz w:val="36"/>
          <w:szCs w:val="36"/>
        </w:rPr>
      </w:pPr>
    </w:p>
    <w:p w:rsidR="00A31C13" w:rsidRDefault="00A31C13">
      <w:pPr>
        <w:pStyle w:val="1"/>
      </w:pPr>
      <w:bookmarkStart w:id="50" w:name="_Hlt193622722"/>
      <w:bookmarkStart w:id="51" w:name="_Hlt4640962"/>
      <w:bookmarkStart w:id="52" w:name="_Hlt4640966"/>
      <w:bookmarkStart w:id="53" w:name="_Hlt4641066"/>
      <w:bookmarkStart w:id="54" w:name="_Hlt4641069"/>
      <w:bookmarkStart w:id="55" w:name="_Hlt4641073"/>
      <w:bookmarkStart w:id="56" w:name="_Hlt4814387"/>
      <w:bookmarkStart w:id="57" w:name="_Hlt226598978"/>
      <w:bookmarkStart w:id="58" w:name="_Hlt226551709"/>
      <w:bookmarkStart w:id="59" w:name="_Hlt226602876"/>
      <w:bookmarkStart w:id="60" w:name="_Hlt226604078"/>
      <w:bookmarkStart w:id="61" w:name="_Hlt226984934"/>
      <w:bookmarkStart w:id="62" w:name="_Hlt230491282"/>
      <w:bookmarkStart w:id="63" w:name="_Hlt230494329"/>
      <w:bookmarkStart w:id="64" w:name="_Hlt233535923"/>
      <w:bookmarkStart w:id="65" w:name="_Hlt233558546"/>
      <w:bookmarkStart w:id="66" w:name="_Hlt233558750"/>
      <w:bookmarkStart w:id="67" w:name="_Hlt233558752"/>
      <w:bookmarkStart w:id="68" w:name="_Toc376960369"/>
      <w:bookmarkStart w:id="69" w:name="_Toc23559289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rPr>
        <w:lastRenderedPageBreak/>
        <w:t>第一部分</w:t>
      </w:r>
      <w:r>
        <w:t xml:space="preserve">  </w:t>
      </w:r>
      <w:r>
        <w:rPr>
          <w:rFonts w:hint="eastAsia"/>
        </w:rPr>
        <w:t>投标人</w:t>
      </w:r>
      <w:bookmarkStart w:id="70" w:name="_Hlt233558777"/>
      <w:bookmarkEnd w:id="70"/>
      <w:r>
        <w:rPr>
          <w:rFonts w:hint="eastAsia"/>
        </w:rPr>
        <w:t>须知</w:t>
      </w:r>
      <w:bookmarkEnd w:id="68"/>
      <w:bookmarkEnd w:id="69"/>
    </w:p>
    <w:p w:rsidR="00A31C13" w:rsidRDefault="00A31C13">
      <w:pPr>
        <w:spacing w:line="480" w:lineRule="exact"/>
        <w:jc w:val="center"/>
        <w:rPr>
          <w:b/>
          <w:color w:val="000000"/>
        </w:rPr>
      </w:pPr>
      <w:r>
        <w:rPr>
          <w:rFonts w:hint="eastAsia"/>
          <w:b/>
          <w:color w:val="000000"/>
        </w:rPr>
        <w:t>投标人须知前附表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9016"/>
      </w:tblGrid>
      <w:tr w:rsidR="00A31C13">
        <w:trPr>
          <w:trHeight w:val="439"/>
          <w:jc w:val="center"/>
        </w:trPr>
        <w:tc>
          <w:tcPr>
            <w:tcW w:w="712" w:type="dxa"/>
            <w:vAlign w:val="center"/>
          </w:tcPr>
          <w:p w:rsidR="00A31C13" w:rsidRDefault="00A31C13">
            <w:pPr>
              <w:spacing w:line="400" w:lineRule="exact"/>
              <w:jc w:val="center"/>
              <w:rPr>
                <w:color w:val="000000"/>
                <w:sz w:val="21"/>
                <w:szCs w:val="21"/>
              </w:rPr>
            </w:pPr>
            <w:r>
              <w:rPr>
                <w:rFonts w:hint="eastAsia"/>
                <w:color w:val="000000"/>
                <w:sz w:val="21"/>
                <w:szCs w:val="21"/>
              </w:rPr>
              <w:t>项号</w:t>
            </w:r>
          </w:p>
        </w:tc>
        <w:tc>
          <w:tcPr>
            <w:tcW w:w="9016" w:type="dxa"/>
            <w:vAlign w:val="center"/>
          </w:tcPr>
          <w:p w:rsidR="00A31C13" w:rsidRDefault="00A31C13">
            <w:pPr>
              <w:spacing w:line="400" w:lineRule="exact"/>
              <w:jc w:val="center"/>
              <w:rPr>
                <w:color w:val="000000"/>
                <w:sz w:val="21"/>
                <w:szCs w:val="21"/>
              </w:rPr>
            </w:pPr>
            <w:r>
              <w:rPr>
                <w:rFonts w:hint="eastAsia"/>
                <w:color w:val="000000"/>
                <w:sz w:val="21"/>
                <w:szCs w:val="21"/>
              </w:rPr>
              <w:t>内容规定</w:t>
            </w:r>
          </w:p>
        </w:tc>
      </w:tr>
      <w:tr w:rsidR="00A31C13" w:rsidTr="001708E2">
        <w:trPr>
          <w:trHeight w:val="4385"/>
          <w:jc w:val="center"/>
        </w:trPr>
        <w:tc>
          <w:tcPr>
            <w:tcW w:w="712" w:type="dxa"/>
            <w:vAlign w:val="center"/>
          </w:tcPr>
          <w:p w:rsidR="00A31C13" w:rsidRDefault="00A31C13">
            <w:pPr>
              <w:spacing w:line="400" w:lineRule="exact"/>
              <w:jc w:val="center"/>
              <w:rPr>
                <w:color w:val="000000"/>
                <w:sz w:val="21"/>
                <w:szCs w:val="21"/>
              </w:rPr>
            </w:pPr>
            <w:r>
              <w:rPr>
                <w:color w:val="000000"/>
                <w:sz w:val="21"/>
                <w:szCs w:val="21"/>
              </w:rPr>
              <w:t>1</w:t>
            </w:r>
          </w:p>
        </w:tc>
        <w:tc>
          <w:tcPr>
            <w:tcW w:w="9016" w:type="dxa"/>
            <w:vAlign w:val="center"/>
          </w:tcPr>
          <w:p w:rsidR="00A31C13" w:rsidRDefault="00A31C13">
            <w:pPr>
              <w:spacing w:line="320" w:lineRule="exact"/>
              <w:rPr>
                <w:sz w:val="21"/>
                <w:szCs w:val="21"/>
              </w:rPr>
            </w:pPr>
            <w:r>
              <w:rPr>
                <w:sz w:val="21"/>
                <w:szCs w:val="21"/>
              </w:rPr>
              <w:t xml:space="preserve">    1.</w:t>
            </w:r>
            <w:r>
              <w:rPr>
                <w:rFonts w:hint="eastAsia"/>
                <w:sz w:val="21"/>
                <w:szCs w:val="21"/>
              </w:rPr>
              <w:t>项目名称：江苏师范大学</w:t>
            </w:r>
            <w:r w:rsidRPr="00DE3774">
              <w:rPr>
                <w:rFonts w:hint="eastAsia"/>
                <w:sz w:val="21"/>
                <w:szCs w:val="21"/>
              </w:rPr>
              <w:t>分析测试中心智能化系统</w:t>
            </w:r>
          </w:p>
          <w:p w:rsidR="00A31C13" w:rsidRDefault="00A31C13">
            <w:pPr>
              <w:spacing w:line="320" w:lineRule="exact"/>
              <w:rPr>
                <w:sz w:val="21"/>
                <w:szCs w:val="21"/>
              </w:rPr>
            </w:pPr>
            <w:r>
              <w:rPr>
                <w:sz w:val="21"/>
                <w:szCs w:val="21"/>
              </w:rPr>
              <w:t xml:space="preserve">    2.</w:t>
            </w:r>
            <w:r>
              <w:rPr>
                <w:rFonts w:hint="eastAsia"/>
                <w:sz w:val="21"/>
                <w:szCs w:val="21"/>
              </w:rPr>
              <w:t>项目地点：江苏省徐州市江苏师范大学泉山校区</w:t>
            </w:r>
          </w:p>
          <w:p w:rsidR="00A31C13" w:rsidRDefault="00A31C13">
            <w:pPr>
              <w:spacing w:line="320" w:lineRule="exact"/>
              <w:ind w:left="1050" w:hangingChars="500" w:hanging="1050"/>
              <w:rPr>
                <w:sz w:val="21"/>
                <w:szCs w:val="21"/>
              </w:rPr>
            </w:pPr>
            <w:r>
              <w:rPr>
                <w:sz w:val="21"/>
                <w:szCs w:val="21"/>
              </w:rPr>
              <w:t xml:space="preserve">    3.</w:t>
            </w:r>
            <w:r>
              <w:rPr>
                <w:rFonts w:hint="eastAsia"/>
                <w:sz w:val="21"/>
                <w:szCs w:val="21"/>
              </w:rPr>
              <w:t>项目概况：</w:t>
            </w:r>
          </w:p>
          <w:p w:rsidR="00A31C13" w:rsidRPr="0033538B" w:rsidRDefault="00A31C13" w:rsidP="008A35B1">
            <w:pPr>
              <w:spacing w:line="320" w:lineRule="exact"/>
              <w:ind w:firstLineChars="200" w:firstLine="420"/>
              <w:rPr>
                <w:sz w:val="21"/>
                <w:szCs w:val="21"/>
              </w:rPr>
            </w:pPr>
            <w:r>
              <w:rPr>
                <w:rFonts w:hint="eastAsia"/>
                <w:sz w:val="21"/>
                <w:szCs w:val="21"/>
              </w:rPr>
              <w:t>江苏师范大学</w:t>
            </w:r>
            <w:r w:rsidRPr="0033538B">
              <w:rPr>
                <w:rFonts w:hint="eastAsia"/>
                <w:sz w:val="21"/>
                <w:szCs w:val="21"/>
              </w:rPr>
              <w:t>分析测试中心在建项目位于江苏省徐州市江苏师范大学</w:t>
            </w:r>
            <w:r>
              <w:rPr>
                <w:rFonts w:hint="eastAsia"/>
                <w:sz w:val="21"/>
                <w:szCs w:val="21"/>
              </w:rPr>
              <w:t>泉山校区</w:t>
            </w:r>
            <w:r w:rsidRPr="0033538B">
              <w:rPr>
                <w:rFonts w:hint="eastAsia"/>
                <w:sz w:val="21"/>
                <w:szCs w:val="21"/>
              </w:rPr>
              <w:t>。总建筑面积约为</w:t>
            </w:r>
            <w:smartTag w:uri="urn:schemas-microsoft-com:office:smarttags" w:element="chmetcnv">
              <w:smartTagPr>
                <w:attr w:name="TCSC" w:val="0"/>
                <w:attr w:name="NumberType" w:val="1"/>
                <w:attr w:name="Negative" w:val="False"/>
                <w:attr w:name="HasSpace" w:val="False"/>
                <w:attr w:name="SourceValue" w:val="24935.01"/>
                <w:attr w:name="UnitName" w:val="平方米"/>
              </w:smartTagPr>
              <w:r w:rsidRPr="0033538B">
                <w:rPr>
                  <w:sz w:val="21"/>
                  <w:szCs w:val="21"/>
                </w:rPr>
                <w:t>24935.01</w:t>
              </w:r>
              <w:r w:rsidRPr="0033538B">
                <w:rPr>
                  <w:rFonts w:hint="eastAsia"/>
                  <w:sz w:val="21"/>
                  <w:szCs w:val="21"/>
                </w:rPr>
                <w:t>平方米</w:t>
              </w:r>
            </w:smartTag>
            <w:r w:rsidRPr="0033538B">
              <w:rPr>
                <w:rFonts w:hint="eastAsia"/>
                <w:sz w:val="21"/>
                <w:szCs w:val="21"/>
              </w:rPr>
              <w:t>，其中地下建筑面积为</w:t>
            </w:r>
            <w:smartTag w:uri="urn:schemas-microsoft-com:office:smarttags" w:element="chmetcnv">
              <w:smartTagPr>
                <w:attr w:name="TCSC" w:val="0"/>
                <w:attr w:name="NumberType" w:val="1"/>
                <w:attr w:name="Negative" w:val="False"/>
                <w:attr w:name="HasSpace" w:val="False"/>
                <w:attr w:name="SourceValue" w:val="1432.1"/>
                <w:attr w:name="UnitName" w:val="平方米"/>
              </w:smartTagPr>
              <w:r w:rsidRPr="0033538B">
                <w:rPr>
                  <w:sz w:val="21"/>
                  <w:szCs w:val="21"/>
                </w:rPr>
                <w:t>1432.1</w:t>
              </w:r>
              <w:r w:rsidRPr="0033538B">
                <w:rPr>
                  <w:rFonts w:hint="eastAsia"/>
                  <w:sz w:val="21"/>
                  <w:szCs w:val="21"/>
                </w:rPr>
                <w:t>平方米</w:t>
              </w:r>
            </w:smartTag>
            <w:r w:rsidRPr="0033538B">
              <w:rPr>
                <w:rFonts w:hint="eastAsia"/>
                <w:sz w:val="21"/>
                <w:szCs w:val="21"/>
              </w:rPr>
              <w:t>，地上建筑面积为</w:t>
            </w:r>
            <w:smartTag w:uri="urn:schemas-microsoft-com:office:smarttags" w:element="chmetcnv">
              <w:smartTagPr>
                <w:attr w:name="TCSC" w:val="0"/>
                <w:attr w:name="NumberType" w:val="1"/>
                <w:attr w:name="Negative" w:val="False"/>
                <w:attr w:name="HasSpace" w:val="False"/>
                <w:attr w:name="SourceValue" w:val="23502.9"/>
                <w:attr w:name="UnitName" w:val="平方米"/>
              </w:smartTagPr>
              <w:r w:rsidRPr="0033538B">
                <w:rPr>
                  <w:sz w:val="21"/>
                  <w:szCs w:val="21"/>
                </w:rPr>
                <w:t>23502.9</w:t>
              </w:r>
              <w:r w:rsidRPr="0033538B">
                <w:rPr>
                  <w:rFonts w:hint="eastAsia"/>
                  <w:sz w:val="21"/>
                  <w:szCs w:val="21"/>
                </w:rPr>
                <w:t>平方米</w:t>
              </w:r>
            </w:smartTag>
            <w:r w:rsidRPr="0033538B">
              <w:rPr>
                <w:rFonts w:hint="eastAsia"/>
                <w:sz w:val="21"/>
                <w:szCs w:val="21"/>
              </w:rPr>
              <w:t>。地上</w:t>
            </w:r>
            <w:r w:rsidRPr="0033538B">
              <w:rPr>
                <w:sz w:val="21"/>
                <w:szCs w:val="21"/>
              </w:rPr>
              <w:t>7</w:t>
            </w:r>
            <w:r w:rsidRPr="0033538B">
              <w:rPr>
                <w:rFonts w:hint="eastAsia"/>
                <w:sz w:val="21"/>
                <w:szCs w:val="21"/>
              </w:rPr>
              <w:t>层，地下</w:t>
            </w:r>
            <w:r w:rsidRPr="0033538B">
              <w:rPr>
                <w:sz w:val="21"/>
                <w:szCs w:val="21"/>
              </w:rPr>
              <w:t>1</w:t>
            </w:r>
            <w:r w:rsidRPr="0033538B">
              <w:rPr>
                <w:rFonts w:hint="eastAsia"/>
                <w:sz w:val="21"/>
                <w:szCs w:val="21"/>
              </w:rPr>
              <w:t>层，建筑总高度：</w:t>
            </w:r>
            <w:smartTag w:uri="urn:schemas-microsoft-com:office:smarttags" w:element="chmetcnv">
              <w:smartTagPr>
                <w:attr w:name="TCSC" w:val="0"/>
                <w:attr w:name="NumberType" w:val="1"/>
                <w:attr w:name="Negative" w:val="False"/>
                <w:attr w:name="HasSpace" w:val="False"/>
                <w:attr w:name="SourceValue" w:val="31.75"/>
                <w:attr w:name="UnitName" w:val="米"/>
              </w:smartTagPr>
              <w:r w:rsidRPr="0033538B">
                <w:rPr>
                  <w:sz w:val="21"/>
                  <w:szCs w:val="21"/>
                </w:rPr>
                <w:t>31.75</w:t>
              </w:r>
              <w:r w:rsidRPr="0033538B">
                <w:rPr>
                  <w:rFonts w:hint="eastAsia"/>
                  <w:sz w:val="21"/>
                  <w:szCs w:val="21"/>
                </w:rPr>
                <w:t>米</w:t>
              </w:r>
            </w:smartTag>
            <w:r w:rsidRPr="0033538B">
              <w:rPr>
                <w:rFonts w:hint="eastAsia"/>
                <w:sz w:val="21"/>
                <w:szCs w:val="21"/>
              </w:rPr>
              <w:t>。本工程属二类高层建筑。主要功能为实验、办公、会议以及研发、管理用房等。地下室为库房、设备用房等。</w:t>
            </w:r>
          </w:p>
          <w:p w:rsidR="00A31C13" w:rsidRDefault="00A31C13" w:rsidP="00EF78FB">
            <w:pPr>
              <w:spacing w:line="320" w:lineRule="exact"/>
              <w:rPr>
                <w:sz w:val="21"/>
                <w:szCs w:val="21"/>
              </w:rPr>
            </w:pPr>
            <w:r>
              <w:rPr>
                <w:sz w:val="21"/>
                <w:szCs w:val="21"/>
              </w:rPr>
              <w:t xml:space="preserve">    4.</w:t>
            </w:r>
            <w:r>
              <w:rPr>
                <w:rFonts w:hint="eastAsia"/>
                <w:sz w:val="21"/>
                <w:szCs w:val="21"/>
              </w:rPr>
              <w:t>招标方式：公开招标</w:t>
            </w:r>
          </w:p>
          <w:p w:rsidR="00A31C13" w:rsidRDefault="00A31C13">
            <w:pPr>
              <w:spacing w:line="320" w:lineRule="exact"/>
              <w:ind w:left="1050" w:hangingChars="500" w:hanging="1050"/>
              <w:rPr>
                <w:sz w:val="21"/>
                <w:szCs w:val="21"/>
              </w:rPr>
            </w:pPr>
            <w:r>
              <w:rPr>
                <w:sz w:val="21"/>
                <w:szCs w:val="21"/>
              </w:rPr>
              <w:t xml:space="preserve">    5.</w:t>
            </w:r>
            <w:r>
              <w:rPr>
                <w:rFonts w:hint="eastAsia"/>
                <w:sz w:val="21"/>
                <w:szCs w:val="21"/>
              </w:rPr>
              <w:t>招标范围：</w:t>
            </w:r>
          </w:p>
          <w:p w:rsidR="00A31C13" w:rsidRPr="00A1276E" w:rsidRDefault="00A31C13">
            <w:pPr>
              <w:spacing w:line="320" w:lineRule="exact"/>
              <w:ind w:firstLineChars="200" w:firstLine="420"/>
              <w:rPr>
                <w:sz w:val="21"/>
                <w:szCs w:val="21"/>
              </w:rPr>
            </w:pPr>
            <w:r>
              <w:rPr>
                <w:sz w:val="21"/>
                <w:szCs w:val="21"/>
              </w:rPr>
              <w:t xml:space="preserve"> </w:t>
            </w:r>
            <w:r w:rsidRPr="00A1276E">
              <w:rPr>
                <w:rFonts w:hint="eastAsia"/>
                <w:sz w:val="21"/>
                <w:szCs w:val="21"/>
              </w:rPr>
              <w:t>本次招标根据建筑配套智能专业、给排水专业、电气专业等设计图纸和工程量清单要求，对</w:t>
            </w:r>
            <w:r w:rsidRPr="00A1276E">
              <w:rPr>
                <w:rFonts w:hint="eastAsia"/>
                <w:b/>
                <w:sz w:val="21"/>
                <w:szCs w:val="21"/>
              </w:rPr>
              <w:t>综合布线系统、计算机网络系统、视频监控系统、门禁系统、建筑能效综合管理系统、网络设备间及弱电间共</w:t>
            </w:r>
            <w:r w:rsidRPr="00A1276E">
              <w:rPr>
                <w:b/>
                <w:sz w:val="21"/>
                <w:szCs w:val="21"/>
              </w:rPr>
              <w:t>6</w:t>
            </w:r>
            <w:r w:rsidRPr="00A1276E">
              <w:rPr>
                <w:rFonts w:hint="eastAsia"/>
                <w:b/>
                <w:sz w:val="21"/>
                <w:szCs w:val="21"/>
              </w:rPr>
              <w:t>个子系统等的设备采购、施工安装和调试</w:t>
            </w:r>
            <w:r w:rsidRPr="00A1276E">
              <w:rPr>
                <w:rFonts w:hint="eastAsia"/>
                <w:sz w:val="21"/>
                <w:szCs w:val="21"/>
              </w:rPr>
              <w:t>。详见设计图纸和工程量清单。</w:t>
            </w:r>
          </w:p>
          <w:p w:rsidR="00A31C13" w:rsidRDefault="00A31C13">
            <w:pPr>
              <w:spacing w:line="320" w:lineRule="exact"/>
              <w:rPr>
                <w:sz w:val="21"/>
                <w:szCs w:val="21"/>
              </w:rPr>
            </w:pPr>
            <w:r w:rsidRPr="00A1276E">
              <w:rPr>
                <w:sz w:val="21"/>
                <w:szCs w:val="21"/>
              </w:rPr>
              <w:t xml:space="preserve">    6.</w:t>
            </w:r>
            <w:r w:rsidRPr="00A1276E">
              <w:rPr>
                <w:rFonts w:hint="eastAsia"/>
                <w:sz w:val="21"/>
                <w:szCs w:val="21"/>
              </w:rPr>
              <w:t>工期要求：签订合同后</w:t>
            </w:r>
            <w:r w:rsidRPr="00A1276E">
              <w:rPr>
                <w:sz w:val="21"/>
                <w:szCs w:val="21"/>
              </w:rPr>
              <w:t>90</w:t>
            </w:r>
            <w:r w:rsidRPr="00A1276E">
              <w:rPr>
                <w:rFonts w:hint="eastAsia"/>
                <w:sz w:val="21"/>
                <w:szCs w:val="21"/>
              </w:rPr>
              <w:t>个工作日内，自报工期。</w:t>
            </w:r>
          </w:p>
        </w:tc>
      </w:tr>
      <w:tr w:rsidR="00A31C13">
        <w:trPr>
          <w:trHeight w:val="466"/>
          <w:jc w:val="center"/>
        </w:trPr>
        <w:tc>
          <w:tcPr>
            <w:tcW w:w="712" w:type="dxa"/>
            <w:vAlign w:val="center"/>
          </w:tcPr>
          <w:p w:rsidR="00A31C13" w:rsidRDefault="00A31C13">
            <w:pPr>
              <w:spacing w:line="400" w:lineRule="exact"/>
              <w:jc w:val="center"/>
              <w:rPr>
                <w:color w:val="000000"/>
                <w:sz w:val="21"/>
                <w:szCs w:val="21"/>
              </w:rPr>
            </w:pPr>
            <w:r>
              <w:rPr>
                <w:color w:val="000000"/>
                <w:sz w:val="21"/>
                <w:szCs w:val="21"/>
              </w:rPr>
              <w:t>2</w:t>
            </w:r>
          </w:p>
        </w:tc>
        <w:tc>
          <w:tcPr>
            <w:tcW w:w="9016" w:type="dxa"/>
            <w:vAlign w:val="center"/>
          </w:tcPr>
          <w:p w:rsidR="00A31C13" w:rsidRDefault="00A31C13">
            <w:pPr>
              <w:spacing w:line="320" w:lineRule="exact"/>
              <w:rPr>
                <w:sz w:val="21"/>
                <w:szCs w:val="21"/>
              </w:rPr>
            </w:pPr>
            <w:r>
              <w:rPr>
                <w:rFonts w:hint="eastAsia"/>
                <w:sz w:val="21"/>
                <w:szCs w:val="21"/>
              </w:rPr>
              <w:t>资金来源：自筹，已落实。</w:t>
            </w:r>
          </w:p>
        </w:tc>
      </w:tr>
      <w:tr w:rsidR="00A31C13">
        <w:trPr>
          <w:trHeight w:val="3505"/>
          <w:jc w:val="center"/>
        </w:trPr>
        <w:tc>
          <w:tcPr>
            <w:tcW w:w="712" w:type="dxa"/>
            <w:vAlign w:val="center"/>
          </w:tcPr>
          <w:p w:rsidR="00A31C13" w:rsidRDefault="00A31C13">
            <w:pPr>
              <w:spacing w:line="400" w:lineRule="exact"/>
              <w:jc w:val="center"/>
              <w:rPr>
                <w:color w:val="000000"/>
                <w:sz w:val="21"/>
                <w:szCs w:val="21"/>
              </w:rPr>
            </w:pPr>
            <w:r>
              <w:rPr>
                <w:color w:val="000000"/>
                <w:sz w:val="21"/>
                <w:szCs w:val="21"/>
              </w:rPr>
              <w:t>3</w:t>
            </w:r>
          </w:p>
        </w:tc>
        <w:tc>
          <w:tcPr>
            <w:tcW w:w="9016" w:type="dxa"/>
            <w:vAlign w:val="center"/>
          </w:tcPr>
          <w:p w:rsidR="00A31C13" w:rsidRDefault="00A31C13">
            <w:pPr>
              <w:spacing w:line="320" w:lineRule="exact"/>
              <w:rPr>
                <w:sz w:val="21"/>
                <w:szCs w:val="21"/>
              </w:rPr>
            </w:pPr>
            <w:r>
              <w:rPr>
                <w:rFonts w:hint="eastAsia"/>
                <w:sz w:val="21"/>
                <w:szCs w:val="21"/>
              </w:rPr>
              <w:t>投标人资质及要求：</w:t>
            </w:r>
          </w:p>
          <w:p w:rsidR="00A31C13" w:rsidRDefault="00A31C13">
            <w:pPr>
              <w:spacing w:line="320" w:lineRule="exact"/>
              <w:ind w:firstLineChars="200" w:firstLine="420"/>
              <w:rPr>
                <w:sz w:val="21"/>
                <w:szCs w:val="21"/>
              </w:rPr>
            </w:pPr>
            <w:r>
              <w:rPr>
                <w:sz w:val="21"/>
                <w:szCs w:val="21"/>
              </w:rPr>
              <w:t>1.</w:t>
            </w:r>
            <w:r>
              <w:rPr>
                <w:rFonts w:hint="eastAsia"/>
                <w:sz w:val="21"/>
                <w:szCs w:val="21"/>
              </w:rPr>
              <w:t>企业具有独立法人资格，营业执照处于有效期。</w:t>
            </w:r>
            <w:r>
              <w:rPr>
                <w:sz w:val="21"/>
                <w:szCs w:val="21"/>
              </w:rPr>
              <w:t xml:space="preserve"> </w:t>
            </w:r>
          </w:p>
          <w:p w:rsidR="00A31C13" w:rsidRDefault="00A31C13">
            <w:pPr>
              <w:spacing w:line="320" w:lineRule="exact"/>
              <w:ind w:firstLineChars="200" w:firstLine="420"/>
              <w:rPr>
                <w:sz w:val="21"/>
                <w:szCs w:val="21"/>
              </w:rPr>
            </w:pPr>
            <w:r>
              <w:rPr>
                <w:sz w:val="21"/>
                <w:szCs w:val="21"/>
              </w:rPr>
              <w:t>2.</w:t>
            </w:r>
            <w:r>
              <w:rPr>
                <w:rFonts w:hint="eastAsia"/>
                <w:sz w:val="21"/>
                <w:szCs w:val="21"/>
              </w:rPr>
              <w:t>企业具有健全的财物会计制度</w:t>
            </w:r>
            <w:r w:rsidR="008F2532">
              <w:rPr>
                <w:rFonts w:hint="eastAsia"/>
                <w:sz w:val="21"/>
                <w:szCs w:val="21"/>
              </w:rPr>
              <w:t>。</w:t>
            </w:r>
          </w:p>
          <w:p w:rsidR="00A31C13" w:rsidRDefault="00A31C13">
            <w:pPr>
              <w:spacing w:line="320" w:lineRule="exact"/>
              <w:ind w:firstLineChars="200" w:firstLine="420"/>
              <w:rPr>
                <w:sz w:val="21"/>
                <w:szCs w:val="21"/>
              </w:rPr>
            </w:pPr>
            <w:r>
              <w:rPr>
                <w:sz w:val="21"/>
                <w:szCs w:val="21"/>
              </w:rPr>
              <w:t>3.</w:t>
            </w:r>
            <w:r>
              <w:rPr>
                <w:rFonts w:hint="eastAsia"/>
                <w:sz w:val="21"/>
                <w:szCs w:val="21"/>
              </w:rPr>
              <w:t>依法缴纳税收和社会保障资金</w:t>
            </w:r>
            <w:r w:rsidR="008F2532">
              <w:rPr>
                <w:rFonts w:hint="eastAsia"/>
                <w:sz w:val="21"/>
                <w:szCs w:val="21"/>
              </w:rPr>
              <w:t>。</w:t>
            </w:r>
          </w:p>
          <w:p w:rsidR="00A31C13" w:rsidRDefault="00A31C13">
            <w:pPr>
              <w:spacing w:line="320" w:lineRule="exact"/>
              <w:ind w:firstLineChars="200" w:firstLine="420"/>
              <w:rPr>
                <w:sz w:val="21"/>
                <w:szCs w:val="21"/>
              </w:rPr>
            </w:pPr>
            <w:r>
              <w:rPr>
                <w:sz w:val="21"/>
                <w:szCs w:val="21"/>
              </w:rPr>
              <w:t>4.</w:t>
            </w:r>
            <w:r>
              <w:rPr>
                <w:rFonts w:hint="eastAsia"/>
                <w:sz w:val="21"/>
                <w:szCs w:val="21"/>
              </w:rPr>
              <w:t>企业具有电子与智能化工程专业承包二级及以上资质。</w:t>
            </w:r>
          </w:p>
          <w:p w:rsidR="00A31C13" w:rsidRPr="008F2532" w:rsidRDefault="00A31C13">
            <w:pPr>
              <w:spacing w:line="320" w:lineRule="exact"/>
              <w:ind w:firstLineChars="200" w:firstLine="420"/>
              <w:rPr>
                <w:color w:val="C00000"/>
                <w:sz w:val="21"/>
                <w:szCs w:val="21"/>
              </w:rPr>
            </w:pPr>
            <w:r>
              <w:rPr>
                <w:sz w:val="21"/>
                <w:szCs w:val="21"/>
              </w:rPr>
              <w:t>5.</w:t>
            </w:r>
            <w:r>
              <w:rPr>
                <w:rFonts w:hint="eastAsia"/>
                <w:sz w:val="21"/>
                <w:szCs w:val="21"/>
              </w:rPr>
              <w:t>项目负责人必须具备注册二级及以上建造师资格和安全生产考核合格（</w:t>
            </w:r>
            <w:r>
              <w:rPr>
                <w:sz w:val="21"/>
                <w:szCs w:val="21"/>
              </w:rPr>
              <w:t>B</w:t>
            </w:r>
            <w:r>
              <w:rPr>
                <w:rFonts w:hint="eastAsia"/>
                <w:sz w:val="21"/>
                <w:szCs w:val="21"/>
              </w:rPr>
              <w:t>证）</w:t>
            </w:r>
            <w:r w:rsidR="00B31DDD">
              <w:rPr>
                <w:rFonts w:hint="eastAsia"/>
                <w:sz w:val="21"/>
                <w:szCs w:val="21"/>
              </w:rPr>
              <w:t>，</w:t>
            </w:r>
            <w:r w:rsidR="00B31DDD" w:rsidRPr="00B31DDD">
              <w:rPr>
                <w:rFonts w:hint="eastAsia"/>
                <w:sz w:val="21"/>
                <w:szCs w:val="21"/>
              </w:rPr>
              <w:t>企业和项目负责人近五年均具有类似业绩。</w:t>
            </w:r>
          </w:p>
          <w:p w:rsidR="00A31C13" w:rsidRDefault="00A31C13" w:rsidP="008F3077">
            <w:pPr>
              <w:spacing w:line="320" w:lineRule="exact"/>
              <w:ind w:firstLineChars="200" w:firstLine="420"/>
              <w:rPr>
                <w:sz w:val="21"/>
                <w:szCs w:val="21"/>
              </w:rPr>
            </w:pPr>
            <w:r>
              <w:rPr>
                <w:sz w:val="21"/>
                <w:szCs w:val="21"/>
              </w:rPr>
              <w:t>6.</w:t>
            </w:r>
            <w:r>
              <w:rPr>
                <w:rFonts w:hint="eastAsia"/>
                <w:sz w:val="21"/>
                <w:szCs w:val="21"/>
              </w:rPr>
              <w:t>企业具备资信等级</w:t>
            </w:r>
            <w:r>
              <w:rPr>
                <w:sz w:val="21"/>
                <w:szCs w:val="21"/>
              </w:rPr>
              <w:t>AAA</w:t>
            </w:r>
            <w:r>
              <w:rPr>
                <w:rFonts w:hint="eastAsia"/>
                <w:sz w:val="21"/>
                <w:szCs w:val="21"/>
              </w:rPr>
              <w:t>；企业具备质量、环境、职业健康管理体系。</w:t>
            </w:r>
          </w:p>
          <w:p w:rsidR="00A31C13" w:rsidRDefault="00A31C13">
            <w:pPr>
              <w:spacing w:line="320" w:lineRule="exact"/>
              <w:ind w:firstLineChars="200" w:firstLine="420"/>
              <w:rPr>
                <w:sz w:val="21"/>
                <w:szCs w:val="21"/>
              </w:rPr>
            </w:pPr>
            <w:r>
              <w:rPr>
                <w:sz w:val="21"/>
                <w:szCs w:val="21"/>
              </w:rPr>
              <w:t>7.</w:t>
            </w:r>
            <w:r>
              <w:rPr>
                <w:rFonts w:hint="eastAsia"/>
                <w:sz w:val="21"/>
                <w:szCs w:val="21"/>
              </w:rPr>
              <w:t>具有安全生产许可证，近两年无安全责任事故。</w:t>
            </w:r>
          </w:p>
          <w:p w:rsidR="00A31C13" w:rsidRDefault="00A31C13" w:rsidP="004B5A11">
            <w:pPr>
              <w:spacing w:line="320" w:lineRule="exact"/>
              <w:ind w:firstLineChars="200" w:firstLine="420"/>
              <w:rPr>
                <w:sz w:val="21"/>
                <w:szCs w:val="21"/>
              </w:rPr>
            </w:pPr>
            <w:r>
              <w:rPr>
                <w:sz w:val="21"/>
                <w:szCs w:val="21"/>
              </w:rPr>
              <w:t>8.</w:t>
            </w:r>
            <w:r>
              <w:rPr>
                <w:rFonts w:hint="eastAsia"/>
                <w:sz w:val="21"/>
                <w:szCs w:val="21"/>
              </w:rPr>
              <w:t>投标人投标时提供</w:t>
            </w:r>
            <w:r w:rsidRPr="00E61B1A">
              <w:rPr>
                <w:rFonts w:hint="eastAsia"/>
                <w:sz w:val="21"/>
                <w:szCs w:val="21"/>
              </w:rPr>
              <w:t>智能门锁样品一把</w:t>
            </w:r>
            <w:r w:rsidR="000246D5" w:rsidRPr="00E61B1A">
              <w:rPr>
                <w:rFonts w:hint="eastAsia"/>
                <w:sz w:val="21"/>
                <w:szCs w:val="21"/>
              </w:rPr>
              <w:t>、</w:t>
            </w:r>
            <w:r w:rsidR="00E61B1A" w:rsidRPr="00E61B1A">
              <w:rPr>
                <w:rFonts w:hint="eastAsia"/>
                <w:sz w:val="21"/>
                <w:szCs w:val="21"/>
              </w:rPr>
              <w:t>六类网线、水晶头、</w:t>
            </w:r>
            <w:r w:rsidR="00E61B1A" w:rsidRPr="00E61B1A">
              <w:rPr>
                <w:sz w:val="21"/>
                <w:szCs w:val="21"/>
              </w:rPr>
              <w:t>面板</w:t>
            </w:r>
            <w:r w:rsidR="00E61B1A" w:rsidRPr="00E61B1A">
              <w:rPr>
                <w:rFonts w:hint="eastAsia"/>
                <w:sz w:val="21"/>
                <w:szCs w:val="21"/>
              </w:rPr>
              <w:t>、</w:t>
            </w:r>
            <w:r w:rsidR="00E61B1A" w:rsidRPr="00E61B1A">
              <w:rPr>
                <w:sz w:val="21"/>
                <w:szCs w:val="21"/>
              </w:rPr>
              <w:t>模块</w:t>
            </w:r>
            <w:r w:rsidR="00E61B1A" w:rsidRPr="00E61B1A">
              <w:rPr>
                <w:rFonts w:hint="eastAsia"/>
                <w:sz w:val="21"/>
                <w:szCs w:val="21"/>
              </w:rPr>
              <w:t>各</w:t>
            </w:r>
            <w:r w:rsidR="00E61B1A" w:rsidRPr="00E61B1A">
              <w:rPr>
                <w:sz w:val="21"/>
                <w:szCs w:val="21"/>
              </w:rPr>
              <w:t>一个</w:t>
            </w:r>
            <w:r>
              <w:rPr>
                <w:rFonts w:hint="eastAsia"/>
                <w:sz w:val="21"/>
                <w:szCs w:val="21"/>
              </w:rPr>
              <w:t>，现场演示</w:t>
            </w:r>
            <w:r w:rsidR="008F2532" w:rsidRPr="00A1276E">
              <w:rPr>
                <w:rFonts w:hint="eastAsia"/>
                <w:sz w:val="21"/>
                <w:szCs w:val="21"/>
              </w:rPr>
              <w:t>门禁系统</w:t>
            </w:r>
            <w:r>
              <w:rPr>
                <w:rFonts w:hint="eastAsia"/>
                <w:sz w:val="21"/>
                <w:szCs w:val="21"/>
              </w:rPr>
              <w:t>管理软件（中标人的样品不予退还，未中标的投标人样品开标后退还）。</w:t>
            </w:r>
          </w:p>
          <w:p w:rsidR="00A31C13" w:rsidRDefault="00A31C13">
            <w:pPr>
              <w:spacing w:line="320" w:lineRule="exact"/>
              <w:ind w:firstLineChars="200" w:firstLine="420"/>
              <w:rPr>
                <w:sz w:val="21"/>
                <w:szCs w:val="21"/>
              </w:rPr>
            </w:pPr>
            <w:r>
              <w:rPr>
                <w:sz w:val="21"/>
                <w:szCs w:val="21"/>
              </w:rPr>
              <w:t>9.</w:t>
            </w:r>
            <w:r>
              <w:rPr>
                <w:rFonts w:hint="eastAsia"/>
                <w:sz w:val="21"/>
                <w:szCs w:val="21"/>
              </w:rPr>
              <w:t>本次招标不接受联合体投标。</w:t>
            </w:r>
          </w:p>
        </w:tc>
      </w:tr>
      <w:tr w:rsidR="00A31C13">
        <w:trPr>
          <w:trHeight w:val="809"/>
          <w:jc w:val="center"/>
        </w:trPr>
        <w:tc>
          <w:tcPr>
            <w:tcW w:w="712" w:type="dxa"/>
            <w:vAlign w:val="center"/>
          </w:tcPr>
          <w:p w:rsidR="00A31C13" w:rsidRDefault="00A31C13">
            <w:pPr>
              <w:spacing w:line="400" w:lineRule="exact"/>
              <w:jc w:val="center"/>
              <w:rPr>
                <w:color w:val="000000"/>
                <w:sz w:val="21"/>
                <w:szCs w:val="21"/>
              </w:rPr>
            </w:pPr>
            <w:r>
              <w:rPr>
                <w:color w:val="000000"/>
                <w:sz w:val="21"/>
                <w:szCs w:val="21"/>
              </w:rPr>
              <w:t>4</w:t>
            </w:r>
          </w:p>
        </w:tc>
        <w:tc>
          <w:tcPr>
            <w:tcW w:w="9016" w:type="dxa"/>
            <w:vAlign w:val="center"/>
          </w:tcPr>
          <w:p w:rsidR="00A31C13" w:rsidRDefault="00A31C13" w:rsidP="00E731EE">
            <w:pPr>
              <w:spacing w:line="320" w:lineRule="exact"/>
              <w:rPr>
                <w:sz w:val="21"/>
                <w:szCs w:val="21"/>
              </w:rPr>
            </w:pPr>
            <w:r>
              <w:rPr>
                <w:rFonts w:hint="eastAsia"/>
                <w:sz w:val="21"/>
                <w:szCs w:val="21"/>
              </w:rPr>
              <w:t>标书费：</w:t>
            </w:r>
            <w:r w:rsidR="00E731EE">
              <w:rPr>
                <w:sz w:val="21"/>
                <w:szCs w:val="21"/>
              </w:rPr>
              <w:t>1000</w:t>
            </w:r>
            <w:r>
              <w:rPr>
                <w:rFonts w:hint="eastAsia"/>
                <w:sz w:val="21"/>
                <w:szCs w:val="21"/>
              </w:rPr>
              <w:t>元，递交投标文件时现金缴纳。</w:t>
            </w:r>
          </w:p>
        </w:tc>
      </w:tr>
      <w:tr w:rsidR="00A31C13">
        <w:trPr>
          <w:trHeight w:val="2758"/>
          <w:jc w:val="center"/>
        </w:trPr>
        <w:tc>
          <w:tcPr>
            <w:tcW w:w="712" w:type="dxa"/>
            <w:vAlign w:val="center"/>
          </w:tcPr>
          <w:p w:rsidR="00A31C13" w:rsidRDefault="00A31C13">
            <w:pPr>
              <w:spacing w:line="400" w:lineRule="exact"/>
              <w:jc w:val="center"/>
              <w:rPr>
                <w:color w:val="000000"/>
                <w:sz w:val="21"/>
                <w:szCs w:val="21"/>
              </w:rPr>
            </w:pPr>
            <w:r>
              <w:rPr>
                <w:color w:val="000000"/>
                <w:sz w:val="21"/>
                <w:szCs w:val="21"/>
              </w:rPr>
              <w:t>5</w:t>
            </w:r>
          </w:p>
        </w:tc>
        <w:tc>
          <w:tcPr>
            <w:tcW w:w="9016" w:type="dxa"/>
            <w:vAlign w:val="center"/>
          </w:tcPr>
          <w:p w:rsidR="00A31C13" w:rsidRDefault="00A31C13" w:rsidP="00E61B1A">
            <w:pPr>
              <w:spacing w:line="360" w:lineRule="exact"/>
              <w:rPr>
                <w:sz w:val="21"/>
                <w:szCs w:val="21"/>
              </w:rPr>
            </w:pPr>
            <w:r>
              <w:rPr>
                <w:rFonts w:hint="eastAsia"/>
                <w:sz w:val="21"/>
                <w:szCs w:val="21"/>
              </w:rPr>
              <w:t>投标保证金：</w:t>
            </w:r>
          </w:p>
          <w:p w:rsidR="00A31C13" w:rsidRDefault="00A31C13" w:rsidP="00E61B1A">
            <w:pPr>
              <w:spacing w:line="360" w:lineRule="exact"/>
              <w:ind w:firstLineChars="200" w:firstLine="420"/>
              <w:rPr>
                <w:sz w:val="21"/>
                <w:szCs w:val="21"/>
              </w:rPr>
            </w:pPr>
            <w:r>
              <w:rPr>
                <w:rFonts w:hint="eastAsia"/>
                <w:sz w:val="21"/>
                <w:szCs w:val="21"/>
              </w:rPr>
              <w:t>投标保证金的金额（人民币）：肆万元整。仅限为现金或</w:t>
            </w:r>
            <w:r w:rsidR="00A1276E">
              <w:rPr>
                <w:rFonts w:hint="eastAsia"/>
                <w:sz w:val="21"/>
                <w:szCs w:val="21"/>
              </w:rPr>
              <w:t>汇款</w:t>
            </w:r>
            <w:r>
              <w:rPr>
                <w:rFonts w:hint="eastAsia"/>
                <w:sz w:val="21"/>
                <w:szCs w:val="21"/>
              </w:rPr>
              <w:t>，递交投标文件时缴纳（投标保证金</w:t>
            </w:r>
            <w:r w:rsidR="00A1276E">
              <w:rPr>
                <w:rFonts w:hint="eastAsia"/>
                <w:sz w:val="21"/>
                <w:szCs w:val="21"/>
              </w:rPr>
              <w:t>现金</w:t>
            </w:r>
            <w:r w:rsidR="00A1276E">
              <w:rPr>
                <w:sz w:val="21"/>
                <w:szCs w:val="21"/>
              </w:rPr>
              <w:t>缴纳的</w:t>
            </w:r>
            <w:r>
              <w:rPr>
                <w:rFonts w:hint="eastAsia"/>
                <w:sz w:val="21"/>
                <w:szCs w:val="21"/>
              </w:rPr>
              <w:t>请提前用信封密封好，并骑缝签名或盖章</w:t>
            </w:r>
            <w:r w:rsidR="00A1276E">
              <w:rPr>
                <w:rFonts w:hint="eastAsia"/>
                <w:sz w:val="21"/>
                <w:szCs w:val="21"/>
              </w:rPr>
              <w:t>，</w:t>
            </w:r>
            <w:r w:rsidR="00A1276E">
              <w:rPr>
                <w:sz w:val="21"/>
                <w:szCs w:val="21"/>
              </w:rPr>
              <w:t>汇款的请提供汇款凭证</w:t>
            </w:r>
            <w:r>
              <w:rPr>
                <w:rFonts w:hint="eastAsia"/>
                <w:sz w:val="21"/>
                <w:szCs w:val="21"/>
              </w:rPr>
              <w:t>）。中标人保证金自动转为合同履约保证金，本项目验收合格后</w:t>
            </w:r>
            <w:r>
              <w:rPr>
                <w:sz w:val="21"/>
                <w:szCs w:val="21"/>
              </w:rPr>
              <w:t>5</w:t>
            </w:r>
            <w:r>
              <w:rPr>
                <w:rFonts w:hint="eastAsia"/>
                <w:sz w:val="21"/>
                <w:szCs w:val="21"/>
              </w:rPr>
              <w:t>日内退还（无利息）。未中标的投标人投标保证金在开标结束后当日退还（无利息）。</w:t>
            </w:r>
          </w:p>
          <w:p w:rsidR="006225A6" w:rsidRPr="00736523" w:rsidRDefault="006225A6" w:rsidP="00E61B1A">
            <w:pPr>
              <w:tabs>
                <w:tab w:val="left" w:pos="630"/>
              </w:tabs>
              <w:spacing w:line="360" w:lineRule="exact"/>
              <w:ind w:firstLineChars="200" w:firstLine="420"/>
              <w:jc w:val="left"/>
              <w:rPr>
                <w:sz w:val="21"/>
                <w:szCs w:val="21"/>
              </w:rPr>
            </w:pPr>
            <w:r w:rsidRPr="00736523">
              <w:rPr>
                <w:rFonts w:hint="eastAsia"/>
                <w:sz w:val="21"/>
                <w:szCs w:val="21"/>
              </w:rPr>
              <w:t>户</w:t>
            </w:r>
            <w:r w:rsidRPr="00736523">
              <w:rPr>
                <w:sz w:val="21"/>
                <w:szCs w:val="21"/>
              </w:rPr>
              <w:t xml:space="preserve">    </w:t>
            </w:r>
            <w:r w:rsidRPr="00736523">
              <w:rPr>
                <w:rFonts w:hint="eastAsia"/>
                <w:sz w:val="21"/>
                <w:szCs w:val="21"/>
              </w:rPr>
              <w:t>名：江苏师范大学</w:t>
            </w:r>
          </w:p>
          <w:p w:rsidR="006225A6" w:rsidRPr="00736523" w:rsidRDefault="006225A6" w:rsidP="00E61B1A">
            <w:pPr>
              <w:tabs>
                <w:tab w:val="left" w:pos="630"/>
              </w:tabs>
              <w:spacing w:line="360" w:lineRule="exact"/>
              <w:ind w:firstLineChars="200" w:firstLine="420"/>
              <w:jc w:val="left"/>
              <w:rPr>
                <w:sz w:val="21"/>
                <w:szCs w:val="21"/>
              </w:rPr>
            </w:pPr>
            <w:r w:rsidRPr="00736523">
              <w:rPr>
                <w:rFonts w:hint="eastAsia"/>
                <w:sz w:val="21"/>
                <w:szCs w:val="21"/>
              </w:rPr>
              <w:t>开</w:t>
            </w:r>
            <w:r w:rsidRPr="00736523">
              <w:rPr>
                <w:sz w:val="21"/>
                <w:szCs w:val="21"/>
              </w:rPr>
              <w:t xml:space="preserve"> </w:t>
            </w:r>
            <w:r w:rsidRPr="00736523">
              <w:rPr>
                <w:rFonts w:hint="eastAsia"/>
                <w:sz w:val="21"/>
                <w:szCs w:val="21"/>
              </w:rPr>
              <w:t>户</w:t>
            </w:r>
            <w:r w:rsidRPr="00736523">
              <w:rPr>
                <w:sz w:val="21"/>
                <w:szCs w:val="21"/>
              </w:rPr>
              <w:t xml:space="preserve"> </w:t>
            </w:r>
            <w:r w:rsidRPr="00736523">
              <w:rPr>
                <w:rFonts w:hint="eastAsia"/>
                <w:sz w:val="21"/>
                <w:szCs w:val="21"/>
              </w:rPr>
              <w:t>行：南京银行股份有限公司徐州分行</w:t>
            </w:r>
          </w:p>
          <w:p w:rsidR="006225A6" w:rsidRPr="00736523" w:rsidRDefault="006225A6" w:rsidP="00E61B1A">
            <w:pPr>
              <w:tabs>
                <w:tab w:val="left" w:pos="630"/>
              </w:tabs>
              <w:spacing w:line="360" w:lineRule="exact"/>
              <w:ind w:firstLineChars="200" w:firstLine="420"/>
              <w:jc w:val="left"/>
              <w:rPr>
                <w:sz w:val="21"/>
                <w:szCs w:val="21"/>
              </w:rPr>
            </w:pPr>
            <w:r w:rsidRPr="00736523">
              <w:rPr>
                <w:rFonts w:hint="eastAsia"/>
                <w:sz w:val="21"/>
                <w:szCs w:val="21"/>
              </w:rPr>
              <w:t>大额行号：</w:t>
            </w:r>
            <w:r w:rsidRPr="00736523">
              <w:rPr>
                <w:sz w:val="21"/>
                <w:szCs w:val="21"/>
              </w:rPr>
              <w:t>313303016019</w:t>
            </w:r>
          </w:p>
          <w:p w:rsidR="006225A6" w:rsidRPr="00736523" w:rsidRDefault="006225A6" w:rsidP="00E61B1A">
            <w:pPr>
              <w:tabs>
                <w:tab w:val="left" w:pos="630"/>
              </w:tabs>
              <w:spacing w:line="360" w:lineRule="exact"/>
              <w:ind w:firstLineChars="200" w:firstLine="420"/>
              <w:jc w:val="left"/>
              <w:rPr>
                <w:sz w:val="21"/>
                <w:szCs w:val="21"/>
              </w:rPr>
            </w:pPr>
            <w:r w:rsidRPr="00736523">
              <w:rPr>
                <w:rFonts w:hint="eastAsia"/>
                <w:sz w:val="21"/>
                <w:szCs w:val="21"/>
              </w:rPr>
              <w:t>帐</w:t>
            </w:r>
            <w:r w:rsidRPr="00736523">
              <w:rPr>
                <w:sz w:val="21"/>
                <w:szCs w:val="21"/>
              </w:rPr>
              <w:t xml:space="preserve">    </w:t>
            </w:r>
            <w:r w:rsidRPr="00736523">
              <w:rPr>
                <w:rFonts w:hint="eastAsia"/>
                <w:sz w:val="21"/>
                <w:szCs w:val="21"/>
              </w:rPr>
              <w:t>号：</w:t>
            </w:r>
            <w:r w:rsidRPr="00736523">
              <w:rPr>
                <w:sz w:val="21"/>
                <w:szCs w:val="21"/>
              </w:rPr>
              <w:t>16 0129 0000 0004 24</w:t>
            </w:r>
          </w:p>
          <w:p w:rsidR="00A31C13" w:rsidRDefault="00A31C13" w:rsidP="00484763">
            <w:pPr>
              <w:spacing w:line="320" w:lineRule="exact"/>
              <w:ind w:firstLineChars="200" w:firstLine="420"/>
              <w:rPr>
                <w:sz w:val="21"/>
                <w:szCs w:val="21"/>
              </w:rPr>
            </w:pPr>
          </w:p>
        </w:tc>
      </w:tr>
      <w:tr w:rsidR="00A31C13">
        <w:trPr>
          <w:trHeight w:val="1985"/>
          <w:jc w:val="center"/>
        </w:trPr>
        <w:tc>
          <w:tcPr>
            <w:tcW w:w="712" w:type="dxa"/>
            <w:vAlign w:val="center"/>
          </w:tcPr>
          <w:p w:rsidR="00A31C13" w:rsidRDefault="00A31C13">
            <w:pPr>
              <w:spacing w:line="400" w:lineRule="exact"/>
              <w:jc w:val="center"/>
              <w:rPr>
                <w:color w:val="000000"/>
                <w:sz w:val="21"/>
                <w:szCs w:val="21"/>
              </w:rPr>
            </w:pPr>
            <w:r>
              <w:rPr>
                <w:color w:val="000000"/>
                <w:sz w:val="21"/>
                <w:szCs w:val="21"/>
              </w:rPr>
              <w:lastRenderedPageBreak/>
              <w:t>6</w:t>
            </w:r>
          </w:p>
        </w:tc>
        <w:tc>
          <w:tcPr>
            <w:tcW w:w="9016" w:type="dxa"/>
            <w:vAlign w:val="center"/>
          </w:tcPr>
          <w:p w:rsidR="00A31C13" w:rsidRPr="00A1276E" w:rsidRDefault="00A31C13">
            <w:pPr>
              <w:spacing w:line="320" w:lineRule="exact"/>
              <w:rPr>
                <w:sz w:val="21"/>
                <w:szCs w:val="21"/>
              </w:rPr>
            </w:pPr>
            <w:r w:rsidRPr="00A1276E">
              <w:rPr>
                <w:sz w:val="21"/>
                <w:szCs w:val="21"/>
              </w:rPr>
              <w:t xml:space="preserve">    </w:t>
            </w:r>
            <w:r w:rsidRPr="00A1276E">
              <w:rPr>
                <w:rFonts w:hint="eastAsia"/>
                <w:sz w:val="21"/>
                <w:szCs w:val="21"/>
              </w:rPr>
              <w:t>项目踏勘与招标答疑会：</w:t>
            </w:r>
          </w:p>
          <w:p w:rsidR="00A31C13" w:rsidRPr="00A1276E" w:rsidRDefault="00A31C13">
            <w:pPr>
              <w:spacing w:line="320" w:lineRule="exact"/>
              <w:rPr>
                <w:sz w:val="21"/>
                <w:szCs w:val="21"/>
              </w:rPr>
            </w:pPr>
            <w:r w:rsidRPr="00A1276E">
              <w:rPr>
                <w:sz w:val="21"/>
                <w:szCs w:val="21"/>
              </w:rPr>
              <w:t xml:space="preserve">    </w:t>
            </w:r>
            <w:r w:rsidRPr="00A1276E">
              <w:rPr>
                <w:rFonts w:hint="eastAsia"/>
                <w:sz w:val="21"/>
                <w:szCs w:val="21"/>
              </w:rPr>
              <w:t>本项目不集中召开招标答疑会，由投标人自行踏勘现场。</w:t>
            </w:r>
          </w:p>
          <w:p w:rsidR="00A31C13" w:rsidRPr="00A1276E" w:rsidRDefault="00A31C13">
            <w:pPr>
              <w:spacing w:line="320" w:lineRule="exact"/>
              <w:rPr>
                <w:sz w:val="21"/>
                <w:szCs w:val="21"/>
              </w:rPr>
            </w:pPr>
            <w:r w:rsidRPr="00A1276E">
              <w:rPr>
                <w:sz w:val="21"/>
                <w:szCs w:val="21"/>
              </w:rPr>
              <w:t xml:space="preserve">    1.</w:t>
            </w:r>
            <w:r w:rsidRPr="00A1276E">
              <w:rPr>
                <w:rFonts w:hint="eastAsia"/>
                <w:sz w:val="21"/>
                <w:szCs w:val="21"/>
              </w:rPr>
              <w:t>现场勘察联系人：</w:t>
            </w:r>
            <w:r w:rsidRPr="00A1276E">
              <w:rPr>
                <w:sz w:val="21"/>
                <w:szCs w:val="21"/>
              </w:rPr>
              <w:t xml:space="preserve"> </w:t>
            </w:r>
            <w:r w:rsidRPr="00A1276E">
              <w:rPr>
                <w:rFonts w:hint="eastAsia"/>
                <w:sz w:val="21"/>
                <w:szCs w:val="21"/>
              </w:rPr>
              <w:t>孟老师、陆老师</w:t>
            </w:r>
            <w:r w:rsidRPr="00A1276E">
              <w:rPr>
                <w:sz w:val="21"/>
                <w:szCs w:val="21"/>
              </w:rPr>
              <w:t xml:space="preserve">                           </w:t>
            </w:r>
          </w:p>
          <w:p w:rsidR="00A31C13" w:rsidRPr="00A1276E" w:rsidRDefault="00A31C13">
            <w:pPr>
              <w:spacing w:line="320" w:lineRule="exact"/>
              <w:rPr>
                <w:sz w:val="21"/>
                <w:szCs w:val="21"/>
              </w:rPr>
            </w:pPr>
            <w:r w:rsidRPr="00A1276E">
              <w:rPr>
                <w:sz w:val="21"/>
                <w:szCs w:val="21"/>
              </w:rPr>
              <w:t xml:space="preserve">    </w:t>
            </w:r>
            <w:r w:rsidRPr="00A1276E">
              <w:rPr>
                <w:rFonts w:hint="eastAsia"/>
                <w:sz w:val="21"/>
                <w:szCs w:val="21"/>
              </w:rPr>
              <w:t>联系电话：孟老师电话</w:t>
            </w:r>
            <w:r w:rsidRPr="00A1276E">
              <w:rPr>
                <w:sz w:val="21"/>
                <w:szCs w:val="21"/>
              </w:rPr>
              <w:t>0516-83536301</w:t>
            </w:r>
            <w:r w:rsidRPr="00A1276E">
              <w:rPr>
                <w:rFonts w:hint="eastAsia"/>
                <w:sz w:val="21"/>
                <w:szCs w:val="21"/>
              </w:rPr>
              <w:t>、陆老师电话</w:t>
            </w:r>
            <w:r w:rsidRPr="00A1276E">
              <w:rPr>
                <w:sz w:val="21"/>
                <w:szCs w:val="21"/>
              </w:rPr>
              <w:t xml:space="preserve">0516-83403102 </w:t>
            </w:r>
          </w:p>
          <w:p w:rsidR="00A31C13" w:rsidRPr="00A1276E" w:rsidRDefault="00A31C13" w:rsidP="00E61B1A">
            <w:pPr>
              <w:spacing w:line="320" w:lineRule="exact"/>
              <w:rPr>
                <w:sz w:val="21"/>
                <w:szCs w:val="21"/>
              </w:rPr>
            </w:pPr>
            <w:r w:rsidRPr="00A1276E">
              <w:rPr>
                <w:sz w:val="21"/>
                <w:szCs w:val="21"/>
              </w:rPr>
              <w:t xml:space="preserve">    2.</w:t>
            </w:r>
            <w:r w:rsidRPr="00A1276E">
              <w:rPr>
                <w:rFonts w:hint="eastAsia"/>
                <w:sz w:val="21"/>
                <w:szCs w:val="21"/>
              </w:rPr>
              <w:t>现场勘查时间安排：</w:t>
            </w:r>
            <w:r w:rsidRPr="00A1276E">
              <w:rPr>
                <w:sz w:val="21"/>
                <w:szCs w:val="21"/>
              </w:rPr>
              <w:t>2018</w:t>
            </w:r>
            <w:r w:rsidRPr="00A1276E">
              <w:rPr>
                <w:rFonts w:hint="eastAsia"/>
                <w:sz w:val="21"/>
                <w:szCs w:val="21"/>
              </w:rPr>
              <w:t>年</w:t>
            </w:r>
            <w:r w:rsidRPr="00A1276E">
              <w:rPr>
                <w:sz w:val="21"/>
                <w:szCs w:val="21"/>
              </w:rPr>
              <w:t xml:space="preserve"> 5</w:t>
            </w:r>
            <w:r w:rsidRPr="00A1276E">
              <w:rPr>
                <w:rFonts w:hint="eastAsia"/>
                <w:sz w:val="21"/>
                <w:szCs w:val="21"/>
              </w:rPr>
              <w:t>月</w:t>
            </w:r>
            <w:r w:rsidR="00E61B1A" w:rsidRPr="00A1276E">
              <w:rPr>
                <w:sz w:val="21"/>
                <w:szCs w:val="21"/>
              </w:rPr>
              <w:t>14</w:t>
            </w:r>
            <w:r w:rsidRPr="00A1276E">
              <w:rPr>
                <w:rFonts w:hint="eastAsia"/>
                <w:sz w:val="21"/>
                <w:szCs w:val="21"/>
              </w:rPr>
              <w:t>日至</w:t>
            </w:r>
            <w:r w:rsidRPr="00A1276E">
              <w:rPr>
                <w:sz w:val="21"/>
                <w:szCs w:val="21"/>
              </w:rPr>
              <w:t xml:space="preserve"> 5</w:t>
            </w:r>
            <w:r w:rsidRPr="00A1276E">
              <w:rPr>
                <w:rFonts w:hint="eastAsia"/>
                <w:sz w:val="21"/>
                <w:szCs w:val="21"/>
              </w:rPr>
              <w:t>月</w:t>
            </w:r>
            <w:r w:rsidR="00E61B1A" w:rsidRPr="00A1276E">
              <w:rPr>
                <w:sz w:val="21"/>
                <w:szCs w:val="21"/>
              </w:rPr>
              <w:t>18</w:t>
            </w:r>
            <w:r w:rsidRPr="00A1276E">
              <w:rPr>
                <w:rFonts w:hint="eastAsia"/>
                <w:sz w:val="21"/>
                <w:szCs w:val="21"/>
              </w:rPr>
              <w:t>日（节假日除外），过期不予受理。</w:t>
            </w:r>
          </w:p>
        </w:tc>
      </w:tr>
      <w:tr w:rsidR="00A31C13">
        <w:trPr>
          <w:trHeight w:val="329"/>
          <w:jc w:val="center"/>
        </w:trPr>
        <w:tc>
          <w:tcPr>
            <w:tcW w:w="712" w:type="dxa"/>
            <w:vAlign w:val="center"/>
          </w:tcPr>
          <w:p w:rsidR="00A31C13" w:rsidRDefault="00A31C13">
            <w:pPr>
              <w:spacing w:line="400" w:lineRule="exact"/>
              <w:jc w:val="center"/>
              <w:rPr>
                <w:color w:val="000000"/>
                <w:sz w:val="21"/>
                <w:szCs w:val="21"/>
              </w:rPr>
            </w:pPr>
            <w:r>
              <w:rPr>
                <w:color w:val="000000"/>
                <w:sz w:val="21"/>
                <w:szCs w:val="21"/>
              </w:rPr>
              <w:t>7</w:t>
            </w:r>
          </w:p>
        </w:tc>
        <w:tc>
          <w:tcPr>
            <w:tcW w:w="9016" w:type="dxa"/>
            <w:vAlign w:val="center"/>
          </w:tcPr>
          <w:p w:rsidR="00A31C13" w:rsidRPr="00A1276E" w:rsidRDefault="00A31C13" w:rsidP="00A1276E">
            <w:pPr>
              <w:spacing w:line="340" w:lineRule="exact"/>
              <w:rPr>
                <w:sz w:val="21"/>
                <w:szCs w:val="21"/>
              </w:rPr>
            </w:pPr>
            <w:r w:rsidRPr="00A1276E">
              <w:rPr>
                <w:sz w:val="21"/>
                <w:szCs w:val="21"/>
              </w:rPr>
              <w:t xml:space="preserve">    </w:t>
            </w:r>
            <w:r w:rsidRPr="00A1276E">
              <w:rPr>
                <w:rFonts w:hint="eastAsia"/>
                <w:sz w:val="21"/>
                <w:szCs w:val="21"/>
              </w:rPr>
              <w:t>投标文件正本一份、副本</w:t>
            </w:r>
            <w:r w:rsidR="00A1276E" w:rsidRPr="00A1276E">
              <w:rPr>
                <w:rFonts w:hint="eastAsia"/>
                <w:sz w:val="21"/>
                <w:szCs w:val="21"/>
              </w:rPr>
              <w:t>七</w:t>
            </w:r>
            <w:r w:rsidRPr="00A1276E">
              <w:rPr>
                <w:rFonts w:hint="eastAsia"/>
                <w:sz w:val="21"/>
                <w:szCs w:val="21"/>
              </w:rPr>
              <w:t>份。投标文件内容的电子版本贰份</w:t>
            </w:r>
            <w:r w:rsidRPr="00A1276E">
              <w:rPr>
                <w:sz w:val="21"/>
                <w:szCs w:val="21"/>
              </w:rPr>
              <w:t xml:space="preserve"> (</w:t>
            </w:r>
            <w:r w:rsidRPr="00A1276E">
              <w:rPr>
                <w:rFonts w:hint="eastAsia"/>
                <w:sz w:val="21"/>
                <w:szCs w:val="21"/>
              </w:rPr>
              <w:t>投标文件中用</w:t>
            </w:r>
            <w:r w:rsidRPr="00A1276E">
              <w:rPr>
                <w:sz w:val="21"/>
                <w:szCs w:val="21"/>
              </w:rPr>
              <w:t>WORD</w:t>
            </w:r>
            <w:r w:rsidRPr="00A1276E">
              <w:rPr>
                <w:rFonts w:hint="eastAsia"/>
                <w:sz w:val="21"/>
                <w:szCs w:val="21"/>
              </w:rPr>
              <w:t>或者</w:t>
            </w:r>
            <w:r w:rsidRPr="00A1276E">
              <w:rPr>
                <w:sz w:val="21"/>
                <w:szCs w:val="21"/>
              </w:rPr>
              <w:t>EXCEL</w:t>
            </w:r>
            <w:r w:rsidRPr="00A1276E">
              <w:rPr>
                <w:rFonts w:hint="eastAsia"/>
                <w:sz w:val="21"/>
                <w:szCs w:val="21"/>
              </w:rPr>
              <w:t>编辑部分，不要转化成图片格式；商务和技术文件可以刻在一张光盘上）。</w:t>
            </w:r>
          </w:p>
        </w:tc>
      </w:tr>
      <w:tr w:rsidR="00A31C13">
        <w:trPr>
          <w:trHeight w:val="538"/>
          <w:jc w:val="center"/>
        </w:trPr>
        <w:tc>
          <w:tcPr>
            <w:tcW w:w="712" w:type="dxa"/>
            <w:vAlign w:val="center"/>
          </w:tcPr>
          <w:p w:rsidR="00A31C13" w:rsidRDefault="00A31C13">
            <w:pPr>
              <w:spacing w:line="400" w:lineRule="exact"/>
              <w:jc w:val="center"/>
              <w:rPr>
                <w:color w:val="000000"/>
                <w:sz w:val="21"/>
                <w:szCs w:val="21"/>
              </w:rPr>
            </w:pPr>
            <w:r>
              <w:rPr>
                <w:color w:val="000000"/>
                <w:sz w:val="21"/>
                <w:szCs w:val="21"/>
              </w:rPr>
              <w:t>8</w:t>
            </w:r>
          </w:p>
        </w:tc>
        <w:tc>
          <w:tcPr>
            <w:tcW w:w="9016" w:type="dxa"/>
            <w:vAlign w:val="center"/>
          </w:tcPr>
          <w:p w:rsidR="00A31C13" w:rsidRPr="00A1276E" w:rsidRDefault="00A31C13">
            <w:pPr>
              <w:spacing w:line="320" w:lineRule="exact"/>
              <w:rPr>
                <w:sz w:val="21"/>
                <w:szCs w:val="21"/>
              </w:rPr>
            </w:pPr>
            <w:r w:rsidRPr="00A1276E">
              <w:rPr>
                <w:sz w:val="21"/>
                <w:szCs w:val="21"/>
              </w:rPr>
              <w:t xml:space="preserve">    </w:t>
            </w:r>
            <w:r w:rsidRPr="00A1276E">
              <w:rPr>
                <w:rFonts w:hint="eastAsia"/>
                <w:sz w:val="21"/>
                <w:szCs w:val="21"/>
              </w:rPr>
              <w:t>评标办法：综合评标法</w:t>
            </w:r>
          </w:p>
        </w:tc>
      </w:tr>
      <w:tr w:rsidR="00A31C13">
        <w:trPr>
          <w:trHeight w:val="266"/>
          <w:jc w:val="center"/>
        </w:trPr>
        <w:tc>
          <w:tcPr>
            <w:tcW w:w="712" w:type="dxa"/>
            <w:vAlign w:val="center"/>
          </w:tcPr>
          <w:p w:rsidR="00A31C13" w:rsidRDefault="00A31C13">
            <w:pPr>
              <w:spacing w:line="400" w:lineRule="exact"/>
              <w:jc w:val="center"/>
              <w:rPr>
                <w:color w:val="000000"/>
                <w:sz w:val="21"/>
                <w:szCs w:val="21"/>
              </w:rPr>
            </w:pPr>
            <w:r>
              <w:rPr>
                <w:color w:val="000000"/>
                <w:sz w:val="21"/>
                <w:szCs w:val="21"/>
              </w:rPr>
              <w:t>9</w:t>
            </w:r>
          </w:p>
        </w:tc>
        <w:tc>
          <w:tcPr>
            <w:tcW w:w="9016" w:type="dxa"/>
            <w:vAlign w:val="center"/>
          </w:tcPr>
          <w:p w:rsidR="00A31C13" w:rsidRPr="00A1276E" w:rsidRDefault="00A31C13">
            <w:pPr>
              <w:spacing w:line="320" w:lineRule="exact"/>
              <w:rPr>
                <w:sz w:val="21"/>
                <w:szCs w:val="21"/>
              </w:rPr>
            </w:pPr>
            <w:r w:rsidRPr="00A1276E">
              <w:rPr>
                <w:sz w:val="21"/>
                <w:szCs w:val="21"/>
              </w:rPr>
              <w:t xml:space="preserve">   </w:t>
            </w:r>
            <w:r w:rsidRPr="00A1276E">
              <w:rPr>
                <w:rFonts w:hint="eastAsia"/>
                <w:sz w:val="21"/>
                <w:szCs w:val="21"/>
              </w:rPr>
              <w:t>投标有效期：自提交投标文件截止日起</w:t>
            </w:r>
            <w:r w:rsidRPr="00A1276E">
              <w:rPr>
                <w:sz w:val="21"/>
                <w:szCs w:val="21"/>
              </w:rPr>
              <w:t>90</w:t>
            </w:r>
            <w:r w:rsidRPr="00A1276E">
              <w:rPr>
                <w:rFonts w:hint="eastAsia"/>
                <w:sz w:val="21"/>
                <w:szCs w:val="21"/>
              </w:rPr>
              <w:t>天内，投标文件保持有效。</w:t>
            </w:r>
          </w:p>
        </w:tc>
      </w:tr>
      <w:tr w:rsidR="00A31C13">
        <w:trPr>
          <w:trHeight w:val="1714"/>
          <w:jc w:val="center"/>
        </w:trPr>
        <w:tc>
          <w:tcPr>
            <w:tcW w:w="712" w:type="dxa"/>
            <w:vAlign w:val="center"/>
          </w:tcPr>
          <w:p w:rsidR="00A31C13" w:rsidRDefault="00A31C13">
            <w:pPr>
              <w:spacing w:line="400" w:lineRule="exact"/>
              <w:jc w:val="center"/>
              <w:rPr>
                <w:color w:val="000000"/>
                <w:sz w:val="21"/>
                <w:szCs w:val="21"/>
              </w:rPr>
            </w:pPr>
            <w:r>
              <w:rPr>
                <w:color w:val="000000"/>
                <w:sz w:val="21"/>
                <w:szCs w:val="21"/>
              </w:rPr>
              <w:t>10</w:t>
            </w:r>
          </w:p>
        </w:tc>
        <w:tc>
          <w:tcPr>
            <w:tcW w:w="9016" w:type="dxa"/>
            <w:vAlign w:val="center"/>
          </w:tcPr>
          <w:p w:rsidR="00A31C13" w:rsidRPr="00A1276E" w:rsidRDefault="00A31C13">
            <w:pPr>
              <w:spacing w:line="320" w:lineRule="exact"/>
              <w:rPr>
                <w:sz w:val="21"/>
                <w:szCs w:val="21"/>
              </w:rPr>
            </w:pPr>
            <w:r w:rsidRPr="00A1276E">
              <w:rPr>
                <w:sz w:val="21"/>
                <w:szCs w:val="21"/>
              </w:rPr>
              <w:t xml:space="preserve">    </w:t>
            </w:r>
            <w:r w:rsidRPr="00A1276E">
              <w:rPr>
                <w:rFonts w:hint="eastAsia"/>
                <w:sz w:val="21"/>
                <w:szCs w:val="21"/>
              </w:rPr>
              <w:t>开标事项：</w:t>
            </w:r>
          </w:p>
          <w:p w:rsidR="00A31C13" w:rsidRPr="00A1276E" w:rsidRDefault="00A31C13" w:rsidP="00327AD1">
            <w:pPr>
              <w:spacing w:line="320" w:lineRule="exact"/>
              <w:ind w:firstLineChars="200" w:firstLine="420"/>
              <w:rPr>
                <w:sz w:val="21"/>
                <w:szCs w:val="21"/>
              </w:rPr>
            </w:pPr>
            <w:r w:rsidRPr="00A1276E">
              <w:rPr>
                <w:sz w:val="21"/>
                <w:szCs w:val="21"/>
              </w:rPr>
              <w:t>1.</w:t>
            </w:r>
            <w:r w:rsidRPr="00A1276E">
              <w:rPr>
                <w:rFonts w:hint="eastAsia"/>
                <w:sz w:val="21"/>
                <w:szCs w:val="21"/>
              </w:rPr>
              <w:t>提交投标文件时间：</w:t>
            </w:r>
            <w:r w:rsidRPr="00A1276E">
              <w:rPr>
                <w:sz w:val="21"/>
                <w:szCs w:val="21"/>
              </w:rPr>
              <w:t>2018</w:t>
            </w:r>
            <w:r w:rsidRPr="00A1276E">
              <w:rPr>
                <w:rFonts w:hint="eastAsia"/>
                <w:sz w:val="21"/>
                <w:szCs w:val="21"/>
              </w:rPr>
              <w:t>年</w:t>
            </w:r>
            <w:r w:rsidRPr="00A1276E">
              <w:rPr>
                <w:sz w:val="21"/>
                <w:szCs w:val="21"/>
              </w:rPr>
              <w:t>5</w:t>
            </w:r>
            <w:r w:rsidR="00E61B1A" w:rsidRPr="00A1276E">
              <w:rPr>
                <w:rFonts w:hint="eastAsia"/>
                <w:sz w:val="21"/>
                <w:szCs w:val="21"/>
              </w:rPr>
              <w:t>月</w:t>
            </w:r>
            <w:r w:rsidR="00E61B1A" w:rsidRPr="00A1276E">
              <w:rPr>
                <w:sz w:val="21"/>
                <w:szCs w:val="21"/>
              </w:rPr>
              <w:t xml:space="preserve"> 31 </w:t>
            </w:r>
            <w:r w:rsidRPr="00A1276E">
              <w:rPr>
                <w:rFonts w:hint="eastAsia"/>
                <w:sz w:val="21"/>
                <w:szCs w:val="21"/>
              </w:rPr>
              <w:t>日下午</w:t>
            </w:r>
            <w:r w:rsidR="00E61B1A" w:rsidRPr="00A1276E">
              <w:rPr>
                <w:sz w:val="21"/>
                <w:szCs w:val="21"/>
              </w:rPr>
              <w:t>14</w:t>
            </w:r>
            <w:r w:rsidRPr="00A1276E">
              <w:rPr>
                <w:rFonts w:hint="eastAsia"/>
                <w:sz w:val="21"/>
                <w:szCs w:val="21"/>
              </w:rPr>
              <w:t>：</w:t>
            </w:r>
            <w:r w:rsidR="00E61B1A" w:rsidRPr="00A1276E">
              <w:rPr>
                <w:sz w:val="21"/>
                <w:szCs w:val="21"/>
              </w:rPr>
              <w:t>30</w:t>
            </w:r>
            <w:r w:rsidRPr="00A1276E">
              <w:rPr>
                <w:sz w:val="21"/>
                <w:szCs w:val="21"/>
              </w:rPr>
              <w:t>-</w:t>
            </w:r>
            <w:r w:rsidR="00E61B1A" w:rsidRPr="00A1276E">
              <w:rPr>
                <w:sz w:val="21"/>
                <w:szCs w:val="21"/>
              </w:rPr>
              <w:t>15</w:t>
            </w:r>
            <w:r w:rsidRPr="00A1276E">
              <w:rPr>
                <w:rFonts w:hint="eastAsia"/>
                <w:sz w:val="21"/>
                <w:szCs w:val="21"/>
              </w:rPr>
              <w:t>：</w:t>
            </w:r>
            <w:r w:rsidRPr="00A1276E">
              <w:rPr>
                <w:sz w:val="21"/>
                <w:szCs w:val="21"/>
              </w:rPr>
              <w:t>00</w:t>
            </w:r>
            <w:r w:rsidRPr="00A1276E">
              <w:rPr>
                <w:rFonts w:hint="eastAsia"/>
                <w:sz w:val="21"/>
                <w:szCs w:val="21"/>
              </w:rPr>
              <w:t>；投标截止时间：</w:t>
            </w:r>
            <w:r w:rsidR="00E61B1A" w:rsidRPr="00A1276E">
              <w:rPr>
                <w:sz w:val="21"/>
                <w:szCs w:val="21"/>
              </w:rPr>
              <w:t>15</w:t>
            </w:r>
            <w:r w:rsidRPr="00A1276E">
              <w:rPr>
                <w:rFonts w:hint="eastAsia"/>
                <w:sz w:val="21"/>
                <w:szCs w:val="21"/>
              </w:rPr>
              <w:t>：</w:t>
            </w:r>
            <w:r w:rsidRPr="00A1276E">
              <w:rPr>
                <w:sz w:val="21"/>
                <w:szCs w:val="21"/>
              </w:rPr>
              <w:t>00</w:t>
            </w:r>
            <w:r w:rsidRPr="00A1276E">
              <w:rPr>
                <w:rFonts w:hint="eastAsia"/>
                <w:sz w:val="21"/>
                <w:szCs w:val="21"/>
              </w:rPr>
              <w:t>。</w:t>
            </w:r>
          </w:p>
          <w:p w:rsidR="00A31C13" w:rsidRPr="00A1276E" w:rsidRDefault="00A31C13" w:rsidP="00327AD1">
            <w:pPr>
              <w:spacing w:line="320" w:lineRule="exact"/>
              <w:ind w:firstLineChars="200" w:firstLine="420"/>
              <w:rPr>
                <w:sz w:val="21"/>
                <w:szCs w:val="21"/>
              </w:rPr>
            </w:pPr>
            <w:r w:rsidRPr="00A1276E">
              <w:rPr>
                <w:sz w:val="21"/>
                <w:szCs w:val="21"/>
              </w:rPr>
              <w:t>2.</w:t>
            </w:r>
            <w:r w:rsidRPr="00A1276E">
              <w:rPr>
                <w:rFonts w:hint="eastAsia"/>
                <w:sz w:val="21"/>
                <w:szCs w:val="21"/>
              </w:rPr>
              <w:t>开标时间：</w:t>
            </w:r>
            <w:r w:rsidRPr="00A1276E">
              <w:rPr>
                <w:sz w:val="21"/>
                <w:szCs w:val="21"/>
              </w:rPr>
              <w:t>2018</w:t>
            </w:r>
            <w:r w:rsidRPr="00A1276E">
              <w:rPr>
                <w:rFonts w:hint="eastAsia"/>
                <w:sz w:val="21"/>
                <w:szCs w:val="21"/>
              </w:rPr>
              <w:t>年</w:t>
            </w:r>
            <w:r w:rsidRPr="00A1276E">
              <w:rPr>
                <w:sz w:val="21"/>
                <w:szCs w:val="21"/>
              </w:rPr>
              <w:t>5</w:t>
            </w:r>
            <w:r w:rsidRPr="00A1276E">
              <w:rPr>
                <w:rFonts w:hint="eastAsia"/>
                <w:sz w:val="21"/>
                <w:szCs w:val="21"/>
              </w:rPr>
              <w:t>月</w:t>
            </w:r>
            <w:r w:rsidR="00E61B1A" w:rsidRPr="00A1276E">
              <w:rPr>
                <w:sz w:val="21"/>
                <w:szCs w:val="21"/>
              </w:rPr>
              <w:t>31</w:t>
            </w:r>
            <w:r w:rsidRPr="00A1276E">
              <w:rPr>
                <w:rFonts w:hint="eastAsia"/>
                <w:sz w:val="21"/>
                <w:szCs w:val="21"/>
              </w:rPr>
              <w:t>日下午</w:t>
            </w:r>
            <w:r w:rsidR="00E61B1A" w:rsidRPr="00A1276E">
              <w:rPr>
                <w:sz w:val="21"/>
                <w:szCs w:val="21"/>
              </w:rPr>
              <w:t>15</w:t>
            </w:r>
            <w:r w:rsidRPr="00A1276E">
              <w:rPr>
                <w:rFonts w:hint="eastAsia"/>
                <w:sz w:val="21"/>
                <w:szCs w:val="21"/>
              </w:rPr>
              <w:t>：</w:t>
            </w:r>
            <w:r w:rsidRPr="00A1276E">
              <w:rPr>
                <w:sz w:val="21"/>
                <w:szCs w:val="21"/>
              </w:rPr>
              <w:t>00</w:t>
            </w:r>
            <w:r w:rsidRPr="00A1276E">
              <w:rPr>
                <w:rFonts w:hint="eastAsia"/>
                <w:sz w:val="21"/>
                <w:szCs w:val="21"/>
              </w:rPr>
              <w:t>整。</w:t>
            </w:r>
            <w:bookmarkStart w:id="71" w:name="_GoBack"/>
            <w:bookmarkEnd w:id="71"/>
          </w:p>
          <w:p w:rsidR="00A31C13" w:rsidRPr="00A1276E" w:rsidRDefault="00A31C13" w:rsidP="00327AD1">
            <w:pPr>
              <w:spacing w:line="320" w:lineRule="exact"/>
              <w:ind w:firstLineChars="200" w:firstLine="420"/>
              <w:rPr>
                <w:sz w:val="21"/>
                <w:szCs w:val="21"/>
              </w:rPr>
            </w:pPr>
            <w:r w:rsidRPr="00A1276E">
              <w:rPr>
                <w:sz w:val="21"/>
                <w:szCs w:val="21"/>
              </w:rPr>
              <w:t>3.</w:t>
            </w:r>
            <w:r w:rsidRPr="00A1276E">
              <w:rPr>
                <w:rFonts w:hint="eastAsia"/>
                <w:sz w:val="21"/>
                <w:szCs w:val="21"/>
              </w:rPr>
              <w:t>开标地点：江苏省徐州市铜山区上海路</w:t>
            </w:r>
            <w:r w:rsidRPr="00A1276E">
              <w:rPr>
                <w:sz w:val="21"/>
                <w:szCs w:val="21"/>
              </w:rPr>
              <w:t>101</w:t>
            </w:r>
            <w:r w:rsidRPr="00A1276E">
              <w:rPr>
                <w:rFonts w:hint="eastAsia"/>
                <w:sz w:val="21"/>
                <w:szCs w:val="21"/>
              </w:rPr>
              <w:t>号</w:t>
            </w:r>
            <w:r w:rsidRPr="00A1276E">
              <w:rPr>
                <w:sz w:val="21"/>
                <w:szCs w:val="21"/>
              </w:rPr>
              <w:t>14</w:t>
            </w:r>
            <w:r w:rsidRPr="00A1276E">
              <w:rPr>
                <w:rFonts w:hint="eastAsia"/>
                <w:sz w:val="21"/>
                <w:szCs w:val="21"/>
              </w:rPr>
              <w:t>号楼</w:t>
            </w:r>
            <w:r w:rsidRPr="00A1276E">
              <w:rPr>
                <w:sz w:val="21"/>
                <w:szCs w:val="21"/>
              </w:rPr>
              <w:t>406</w:t>
            </w:r>
            <w:r w:rsidRPr="00A1276E">
              <w:rPr>
                <w:rFonts w:hint="eastAsia"/>
                <w:sz w:val="21"/>
                <w:szCs w:val="21"/>
              </w:rPr>
              <w:t>室。</w:t>
            </w:r>
          </w:p>
        </w:tc>
      </w:tr>
      <w:tr w:rsidR="00A31C13" w:rsidTr="00A1276E">
        <w:trPr>
          <w:trHeight w:val="1850"/>
          <w:jc w:val="center"/>
        </w:trPr>
        <w:tc>
          <w:tcPr>
            <w:tcW w:w="712" w:type="dxa"/>
            <w:vAlign w:val="center"/>
          </w:tcPr>
          <w:p w:rsidR="00A31C13" w:rsidRDefault="00A31C13">
            <w:pPr>
              <w:spacing w:line="400" w:lineRule="exact"/>
              <w:jc w:val="center"/>
              <w:rPr>
                <w:color w:val="000000"/>
                <w:sz w:val="21"/>
                <w:szCs w:val="21"/>
              </w:rPr>
            </w:pPr>
            <w:r>
              <w:rPr>
                <w:color w:val="000000"/>
                <w:sz w:val="21"/>
                <w:szCs w:val="21"/>
              </w:rPr>
              <w:t>11</w:t>
            </w:r>
          </w:p>
        </w:tc>
        <w:tc>
          <w:tcPr>
            <w:tcW w:w="9016" w:type="dxa"/>
            <w:vAlign w:val="center"/>
          </w:tcPr>
          <w:p w:rsidR="00A31C13" w:rsidRDefault="00A31C13">
            <w:pPr>
              <w:spacing w:line="320" w:lineRule="exact"/>
              <w:rPr>
                <w:sz w:val="21"/>
                <w:szCs w:val="21"/>
              </w:rPr>
            </w:pPr>
            <w:r>
              <w:rPr>
                <w:rFonts w:hint="eastAsia"/>
                <w:sz w:val="21"/>
                <w:szCs w:val="21"/>
              </w:rPr>
              <w:t>付款方式：</w:t>
            </w:r>
          </w:p>
          <w:p w:rsidR="00A31C13" w:rsidRDefault="00A31C13" w:rsidP="00714398">
            <w:pPr>
              <w:spacing w:line="320" w:lineRule="exact"/>
              <w:ind w:firstLineChars="200" w:firstLine="420"/>
              <w:rPr>
                <w:color w:val="FF0000"/>
                <w:sz w:val="21"/>
                <w:szCs w:val="21"/>
              </w:rPr>
            </w:pPr>
            <w:bookmarkStart w:id="72" w:name="OLE_LINK2"/>
            <w:r>
              <w:rPr>
                <w:rFonts w:hint="eastAsia"/>
                <w:sz w:val="21"/>
                <w:szCs w:val="21"/>
              </w:rPr>
              <w:t>无预付款；工程竣工验收合格后，付至合同总款的</w:t>
            </w:r>
            <w:r>
              <w:rPr>
                <w:sz w:val="21"/>
                <w:szCs w:val="21"/>
              </w:rPr>
              <w:t>60</w:t>
            </w:r>
            <w:r>
              <w:rPr>
                <w:rFonts w:hint="eastAsia"/>
                <w:sz w:val="21"/>
                <w:szCs w:val="21"/>
              </w:rPr>
              <w:t>％；结算审结后，付至审结总款的</w:t>
            </w:r>
            <w:r>
              <w:rPr>
                <w:sz w:val="21"/>
                <w:szCs w:val="21"/>
              </w:rPr>
              <w:t>95</w:t>
            </w:r>
            <w:r>
              <w:rPr>
                <w:rFonts w:hint="eastAsia"/>
                <w:sz w:val="21"/>
                <w:szCs w:val="21"/>
              </w:rPr>
              <w:t>％；余款在工程竣工验收合格日起满二年后无质量问题一次性付清（无息）。如投标人自报的质保期大于二年，则在工程竣工验收合格日起满二年后无质量问题一次性付清尾款时，投标人需要提供银行保函，直至质保期满，否则，尾款在质保期满后退还（无息）。</w:t>
            </w:r>
            <w:bookmarkEnd w:id="72"/>
          </w:p>
        </w:tc>
      </w:tr>
      <w:tr w:rsidR="00A31C13">
        <w:trPr>
          <w:trHeight w:val="1133"/>
          <w:jc w:val="center"/>
        </w:trPr>
        <w:tc>
          <w:tcPr>
            <w:tcW w:w="712" w:type="dxa"/>
            <w:vAlign w:val="center"/>
          </w:tcPr>
          <w:p w:rsidR="00A31C13" w:rsidRDefault="00A31C13">
            <w:pPr>
              <w:spacing w:line="400" w:lineRule="exact"/>
              <w:rPr>
                <w:color w:val="000000"/>
                <w:sz w:val="21"/>
                <w:szCs w:val="21"/>
              </w:rPr>
            </w:pPr>
            <w:r>
              <w:rPr>
                <w:color w:val="000000"/>
                <w:sz w:val="21"/>
                <w:szCs w:val="21"/>
              </w:rPr>
              <w:t xml:space="preserve"> 12</w:t>
            </w:r>
          </w:p>
        </w:tc>
        <w:tc>
          <w:tcPr>
            <w:tcW w:w="9016" w:type="dxa"/>
            <w:vAlign w:val="center"/>
          </w:tcPr>
          <w:p w:rsidR="00A31C13" w:rsidRDefault="00A31C13">
            <w:pPr>
              <w:spacing w:line="320" w:lineRule="exact"/>
              <w:rPr>
                <w:sz w:val="21"/>
                <w:szCs w:val="21"/>
              </w:rPr>
            </w:pPr>
            <w:r>
              <w:rPr>
                <w:sz w:val="21"/>
                <w:szCs w:val="21"/>
              </w:rPr>
              <w:t xml:space="preserve">    </w:t>
            </w:r>
            <w:r>
              <w:rPr>
                <w:rFonts w:hint="eastAsia"/>
                <w:sz w:val="21"/>
                <w:szCs w:val="21"/>
              </w:rPr>
              <w:t>联系人：</w:t>
            </w:r>
            <w:r w:rsidR="004B7A1E">
              <w:rPr>
                <w:rFonts w:hint="eastAsia"/>
                <w:sz w:val="21"/>
                <w:szCs w:val="21"/>
              </w:rPr>
              <w:t>汪</w:t>
            </w:r>
            <w:r>
              <w:rPr>
                <w:rFonts w:hint="eastAsia"/>
                <w:sz w:val="21"/>
                <w:szCs w:val="21"/>
              </w:rPr>
              <w:t>老师、</w:t>
            </w:r>
            <w:r w:rsidR="004B7A1E">
              <w:rPr>
                <w:rFonts w:hint="eastAsia"/>
                <w:sz w:val="21"/>
                <w:szCs w:val="21"/>
              </w:rPr>
              <w:t>李</w:t>
            </w:r>
            <w:r>
              <w:rPr>
                <w:rFonts w:hint="eastAsia"/>
                <w:sz w:val="21"/>
                <w:szCs w:val="21"/>
              </w:rPr>
              <w:t>老师</w:t>
            </w:r>
          </w:p>
          <w:p w:rsidR="00A31C13" w:rsidRDefault="00A31C13">
            <w:pPr>
              <w:spacing w:line="320" w:lineRule="exact"/>
              <w:rPr>
                <w:sz w:val="21"/>
                <w:szCs w:val="21"/>
              </w:rPr>
            </w:pPr>
            <w:r>
              <w:rPr>
                <w:sz w:val="21"/>
                <w:szCs w:val="21"/>
              </w:rPr>
              <w:t xml:space="preserve">    </w:t>
            </w:r>
            <w:r>
              <w:rPr>
                <w:rFonts w:hint="eastAsia"/>
                <w:sz w:val="21"/>
                <w:szCs w:val="21"/>
              </w:rPr>
              <w:t>联系电话：</w:t>
            </w:r>
            <w:r>
              <w:rPr>
                <w:sz w:val="21"/>
                <w:szCs w:val="21"/>
              </w:rPr>
              <w:t>0516-</w:t>
            </w:r>
            <w:r w:rsidR="004B7A1E">
              <w:rPr>
                <w:sz w:val="21"/>
                <w:szCs w:val="21"/>
              </w:rPr>
              <w:t>83536960</w:t>
            </w:r>
            <w:r>
              <w:rPr>
                <w:rFonts w:hint="eastAsia"/>
                <w:sz w:val="21"/>
                <w:szCs w:val="21"/>
              </w:rPr>
              <w:t>、</w:t>
            </w:r>
            <w:r>
              <w:rPr>
                <w:sz w:val="21"/>
                <w:szCs w:val="21"/>
              </w:rPr>
              <w:t>83536671</w:t>
            </w:r>
            <w:r>
              <w:rPr>
                <w:rFonts w:hint="eastAsia"/>
                <w:sz w:val="21"/>
                <w:szCs w:val="21"/>
              </w:rPr>
              <w:t>，</w:t>
            </w:r>
            <w:r>
              <w:rPr>
                <w:sz w:val="21"/>
                <w:szCs w:val="21"/>
              </w:rPr>
              <w:t xml:space="preserve"> 83536959</w:t>
            </w:r>
            <w:r>
              <w:rPr>
                <w:rFonts w:hint="eastAsia"/>
                <w:sz w:val="21"/>
                <w:szCs w:val="21"/>
              </w:rPr>
              <w:t>（</w:t>
            </w:r>
            <w:r>
              <w:rPr>
                <w:sz w:val="21"/>
                <w:szCs w:val="21"/>
              </w:rPr>
              <w:t>fax</w:t>
            </w:r>
            <w:r>
              <w:rPr>
                <w:rFonts w:hint="eastAsia"/>
                <w:sz w:val="21"/>
                <w:szCs w:val="21"/>
              </w:rPr>
              <w:t>）</w:t>
            </w:r>
          </w:p>
          <w:p w:rsidR="00A31C13" w:rsidRDefault="00A31C13">
            <w:pPr>
              <w:spacing w:line="320" w:lineRule="exact"/>
              <w:rPr>
                <w:sz w:val="21"/>
                <w:szCs w:val="21"/>
              </w:rPr>
            </w:pPr>
            <w:r>
              <w:rPr>
                <w:sz w:val="21"/>
                <w:szCs w:val="21"/>
              </w:rPr>
              <w:t xml:space="preserve">    </w:t>
            </w:r>
            <w:r>
              <w:rPr>
                <w:rFonts w:hint="eastAsia"/>
                <w:sz w:val="21"/>
                <w:szCs w:val="21"/>
              </w:rPr>
              <w:t>地点：我校泉山校区</w:t>
            </w:r>
            <w:r>
              <w:rPr>
                <w:sz w:val="21"/>
                <w:szCs w:val="21"/>
              </w:rPr>
              <w:t>14</w:t>
            </w:r>
            <w:r>
              <w:rPr>
                <w:rFonts w:hint="eastAsia"/>
                <w:sz w:val="21"/>
                <w:szCs w:val="21"/>
              </w:rPr>
              <w:t>号楼</w:t>
            </w:r>
            <w:r>
              <w:rPr>
                <w:sz w:val="21"/>
                <w:szCs w:val="21"/>
              </w:rPr>
              <w:t>407</w:t>
            </w:r>
            <w:r>
              <w:rPr>
                <w:rFonts w:hint="eastAsia"/>
                <w:sz w:val="21"/>
                <w:szCs w:val="21"/>
              </w:rPr>
              <w:t>室</w:t>
            </w:r>
          </w:p>
        </w:tc>
      </w:tr>
      <w:tr w:rsidR="00A31C13">
        <w:trPr>
          <w:trHeight w:val="1601"/>
          <w:jc w:val="center"/>
        </w:trPr>
        <w:tc>
          <w:tcPr>
            <w:tcW w:w="712" w:type="dxa"/>
            <w:vAlign w:val="center"/>
          </w:tcPr>
          <w:p w:rsidR="00A31C13" w:rsidRDefault="00A31C13">
            <w:pPr>
              <w:spacing w:line="400" w:lineRule="exact"/>
              <w:rPr>
                <w:color w:val="000000"/>
                <w:sz w:val="21"/>
                <w:szCs w:val="21"/>
              </w:rPr>
            </w:pPr>
            <w:r>
              <w:rPr>
                <w:color w:val="000000"/>
                <w:sz w:val="21"/>
                <w:szCs w:val="21"/>
              </w:rPr>
              <w:t>13</w:t>
            </w:r>
          </w:p>
        </w:tc>
        <w:tc>
          <w:tcPr>
            <w:tcW w:w="9016" w:type="dxa"/>
            <w:vAlign w:val="center"/>
          </w:tcPr>
          <w:p w:rsidR="00A31C13" w:rsidRDefault="00A31C13">
            <w:pPr>
              <w:spacing w:line="320" w:lineRule="exact"/>
              <w:rPr>
                <w:sz w:val="21"/>
                <w:szCs w:val="21"/>
              </w:rPr>
            </w:pPr>
            <w:r>
              <w:rPr>
                <w:rFonts w:hint="eastAsia"/>
                <w:sz w:val="21"/>
                <w:szCs w:val="21"/>
              </w:rPr>
              <w:t>有下列情形之一的，投标保证金将不予退还：</w:t>
            </w:r>
          </w:p>
          <w:p w:rsidR="00A31C13" w:rsidRDefault="00A31C13">
            <w:pPr>
              <w:pStyle w:val="ae"/>
              <w:widowControl w:val="0"/>
              <w:spacing w:before="0" w:beforeAutospacing="0" w:after="0" w:afterAutospacing="0" w:line="340" w:lineRule="exact"/>
              <w:ind w:firstLineChars="200" w:firstLine="420"/>
              <w:rPr>
                <w:rFonts w:ascii="宋体"/>
                <w:color w:val="000000"/>
                <w:sz w:val="21"/>
                <w:szCs w:val="21"/>
              </w:rPr>
            </w:pPr>
            <w:r>
              <w:rPr>
                <w:rFonts w:ascii="宋体" w:hAnsi="宋体" w:hint="eastAsia"/>
                <w:color w:val="000000"/>
                <w:sz w:val="21"/>
                <w:szCs w:val="21"/>
              </w:rPr>
              <w:t>（</w:t>
            </w:r>
            <w:r>
              <w:rPr>
                <w:rFonts w:ascii="宋体" w:hAnsi="宋体"/>
                <w:color w:val="000000"/>
                <w:sz w:val="21"/>
                <w:szCs w:val="21"/>
              </w:rPr>
              <w:t>1</w:t>
            </w:r>
            <w:r>
              <w:rPr>
                <w:rFonts w:ascii="宋体" w:hAnsi="宋体" w:hint="eastAsia"/>
                <w:color w:val="000000"/>
                <w:sz w:val="21"/>
                <w:szCs w:val="21"/>
              </w:rPr>
              <w:t>）投标人在规定的投标有效期内撤销或修改其投标文件；</w:t>
            </w:r>
          </w:p>
          <w:p w:rsidR="00A31C13" w:rsidRDefault="00A31C13">
            <w:pPr>
              <w:pStyle w:val="ae"/>
              <w:widowControl w:val="0"/>
              <w:spacing w:before="0" w:beforeAutospacing="0" w:after="0" w:afterAutospacing="0" w:line="340" w:lineRule="exact"/>
              <w:ind w:firstLineChars="200" w:firstLine="420"/>
              <w:rPr>
                <w:rFonts w:ascii="宋体"/>
                <w:color w:val="000000"/>
                <w:sz w:val="21"/>
                <w:szCs w:val="21"/>
              </w:rPr>
            </w:pPr>
            <w:r>
              <w:rPr>
                <w:rFonts w:ascii="宋体" w:hAnsi="宋体" w:hint="eastAsia"/>
                <w:color w:val="000000"/>
                <w:sz w:val="21"/>
                <w:szCs w:val="21"/>
              </w:rPr>
              <w:t>（</w:t>
            </w:r>
            <w:r>
              <w:rPr>
                <w:rFonts w:ascii="宋体" w:hAnsi="宋体"/>
                <w:color w:val="000000"/>
                <w:sz w:val="21"/>
                <w:szCs w:val="21"/>
              </w:rPr>
              <w:t>2</w:t>
            </w:r>
            <w:r>
              <w:rPr>
                <w:rFonts w:ascii="宋体" w:hAnsi="宋体" w:hint="eastAsia"/>
                <w:color w:val="000000"/>
                <w:sz w:val="21"/>
                <w:szCs w:val="21"/>
              </w:rPr>
              <w:t>）中标人在收到中标通知书后，无正当理由拒签合同协议书；</w:t>
            </w:r>
          </w:p>
          <w:p w:rsidR="00A31C13" w:rsidRDefault="00A31C13">
            <w:pPr>
              <w:spacing w:line="320" w:lineRule="exact"/>
              <w:rPr>
                <w:sz w:val="21"/>
                <w:szCs w:val="21"/>
              </w:rPr>
            </w:pPr>
            <w:r>
              <w:rPr>
                <w:color w:val="000000"/>
                <w:sz w:val="21"/>
                <w:szCs w:val="21"/>
              </w:rPr>
              <w:t xml:space="preserve">    </w:t>
            </w:r>
            <w:r>
              <w:rPr>
                <w:rFonts w:hint="eastAsia"/>
                <w:color w:val="000000"/>
                <w:sz w:val="21"/>
                <w:szCs w:val="21"/>
              </w:rPr>
              <w:t>（</w:t>
            </w:r>
            <w:r>
              <w:rPr>
                <w:color w:val="000000"/>
                <w:sz w:val="21"/>
                <w:szCs w:val="21"/>
              </w:rPr>
              <w:t>3</w:t>
            </w:r>
            <w:r>
              <w:rPr>
                <w:rFonts w:hint="eastAsia"/>
                <w:color w:val="000000"/>
                <w:sz w:val="21"/>
                <w:szCs w:val="21"/>
              </w:rPr>
              <w:t>）投标人在投标过程中以任何方式进行串标，违规违纪行为导致招标无法顺利进行。</w:t>
            </w:r>
          </w:p>
        </w:tc>
      </w:tr>
    </w:tbl>
    <w:p w:rsidR="00A31C13" w:rsidRDefault="00A31C13">
      <w:pPr>
        <w:spacing w:beforeLines="100" w:before="240" w:line="480" w:lineRule="exact"/>
        <w:rPr>
          <w:b/>
          <w:color w:val="000000"/>
          <w:sz w:val="28"/>
          <w:szCs w:val="28"/>
        </w:rPr>
      </w:pPr>
      <w:r>
        <w:rPr>
          <w:b/>
          <w:color w:val="000000"/>
          <w:sz w:val="28"/>
          <w:szCs w:val="28"/>
        </w:rPr>
        <w:t xml:space="preserve">                             </w:t>
      </w:r>
    </w:p>
    <w:p w:rsidR="004B7A1E" w:rsidRDefault="004B7A1E">
      <w:pPr>
        <w:spacing w:beforeLines="100" w:before="240" w:line="480" w:lineRule="exact"/>
        <w:rPr>
          <w:b/>
          <w:color w:val="000000"/>
          <w:sz w:val="28"/>
          <w:szCs w:val="28"/>
        </w:rPr>
      </w:pPr>
    </w:p>
    <w:p w:rsidR="004B7A1E" w:rsidRDefault="004B7A1E">
      <w:pPr>
        <w:spacing w:beforeLines="100" w:before="240" w:line="480" w:lineRule="exact"/>
        <w:rPr>
          <w:b/>
          <w:color w:val="000000"/>
          <w:sz w:val="28"/>
          <w:szCs w:val="28"/>
        </w:rPr>
      </w:pPr>
    </w:p>
    <w:p w:rsidR="004B7A1E" w:rsidRDefault="004B7A1E">
      <w:pPr>
        <w:spacing w:beforeLines="100" w:before="240" w:line="480" w:lineRule="exact"/>
        <w:rPr>
          <w:b/>
          <w:color w:val="000000"/>
          <w:sz w:val="28"/>
          <w:szCs w:val="28"/>
        </w:rPr>
      </w:pPr>
    </w:p>
    <w:p w:rsidR="004B7A1E" w:rsidRDefault="004B7A1E">
      <w:pPr>
        <w:spacing w:beforeLines="100" w:before="240" w:line="480" w:lineRule="exact"/>
        <w:rPr>
          <w:b/>
          <w:color w:val="000000"/>
          <w:sz w:val="28"/>
          <w:szCs w:val="28"/>
        </w:rPr>
      </w:pPr>
    </w:p>
    <w:p w:rsidR="004B7A1E" w:rsidRDefault="004B7A1E">
      <w:pPr>
        <w:spacing w:beforeLines="100" w:before="240" w:line="480" w:lineRule="exact"/>
        <w:rPr>
          <w:b/>
          <w:color w:val="000000"/>
          <w:sz w:val="28"/>
          <w:szCs w:val="28"/>
        </w:rPr>
      </w:pPr>
    </w:p>
    <w:p w:rsidR="00A31C13" w:rsidRDefault="00A31C13" w:rsidP="00AF565B">
      <w:pPr>
        <w:spacing w:beforeLines="100" w:before="240" w:line="480" w:lineRule="exact"/>
        <w:jc w:val="center"/>
        <w:rPr>
          <w:b/>
          <w:color w:val="000000"/>
          <w:sz w:val="28"/>
          <w:szCs w:val="28"/>
        </w:rPr>
      </w:pPr>
      <w:r>
        <w:rPr>
          <w:rFonts w:hint="eastAsia"/>
          <w:b/>
          <w:color w:val="000000"/>
          <w:sz w:val="28"/>
          <w:szCs w:val="28"/>
        </w:rPr>
        <w:lastRenderedPageBreak/>
        <w:t>一、总</w:t>
      </w:r>
      <w:r>
        <w:rPr>
          <w:b/>
          <w:color w:val="000000"/>
          <w:sz w:val="28"/>
          <w:szCs w:val="28"/>
        </w:rPr>
        <w:t xml:space="preserve">  </w:t>
      </w:r>
      <w:r>
        <w:rPr>
          <w:rFonts w:hint="eastAsia"/>
          <w:b/>
          <w:color w:val="000000"/>
          <w:sz w:val="28"/>
          <w:szCs w:val="28"/>
        </w:rPr>
        <w:t>则</w:t>
      </w:r>
    </w:p>
    <w:p w:rsidR="00A31C13" w:rsidRDefault="00A31C13">
      <w:pPr>
        <w:spacing w:line="340" w:lineRule="exact"/>
        <w:ind w:firstLineChars="196" w:firstLine="413"/>
        <w:rPr>
          <w:b/>
          <w:bCs/>
          <w:color w:val="000000"/>
          <w:sz w:val="21"/>
          <w:szCs w:val="21"/>
        </w:rPr>
      </w:pPr>
      <w:bookmarkStart w:id="73" w:name="_Toc217632549"/>
      <w:bookmarkStart w:id="74" w:name="_Toc218306573"/>
      <w:bookmarkStart w:id="75" w:name="_Toc218610032"/>
      <w:bookmarkStart w:id="76" w:name="_Toc249413138"/>
      <w:bookmarkStart w:id="77" w:name="_Toc251740402"/>
      <w:r>
        <w:rPr>
          <w:b/>
          <w:bCs/>
          <w:color w:val="000000"/>
          <w:sz w:val="21"/>
          <w:szCs w:val="21"/>
        </w:rPr>
        <w:t>1.</w:t>
      </w:r>
      <w:r>
        <w:rPr>
          <w:rFonts w:hint="eastAsia"/>
          <w:b/>
          <w:bCs/>
          <w:color w:val="000000"/>
          <w:sz w:val="21"/>
          <w:szCs w:val="21"/>
        </w:rPr>
        <w:t>项目说明</w:t>
      </w:r>
      <w:bookmarkEnd w:id="73"/>
      <w:bookmarkEnd w:id="74"/>
      <w:bookmarkEnd w:id="75"/>
      <w:bookmarkEnd w:id="76"/>
      <w:bookmarkEnd w:id="77"/>
    </w:p>
    <w:p w:rsidR="00A31C13" w:rsidRDefault="00A31C13">
      <w:pPr>
        <w:spacing w:line="340" w:lineRule="exact"/>
        <w:ind w:firstLineChars="197" w:firstLine="414"/>
        <w:rPr>
          <w:color w:val="000000"/>
          <w:sz w:val="21"/>
          <w:szCs w:val="21"/>
        </w:rPr>
      </w:pPr>
      <w:r>
        <w:rPr>
          <w:color w:val="000000"/>
          <w:sz w:val="21"/>
          <w:szCs w:val="21"/>
        </w:rPr>
        <w:t>1.1</w:t>
      </w:r>
      <w:r>
        <w:rPr>
          <w:rFonts w:hint="eastAsia"/>
          <w:color w:val="000000"/>
          <w:sz w:val="21"/>
          <w:szCs w:val="21"/>
        </w:rPr>
        <w:t>项目概况见前附表。</w:t>
      </w:r>
    </w:p>
    <w:p w:rsidR="00A31C13" w:rsidRDefault="00A31C13">
      <w:pPr>
        <w:spacing w:line="340" w:lineRule="exact"/>
        <w:ind w:firstLineChars="197" w:firstLine="414"/>
        <w:rPr>
          <w:color w:val="000000"/>
          <w:sz w:val="21"/>
          <w:szCs w:val="21"/>
        </w:rPr>
      </w:pPr>
      <w:r>
        <w:rPr>
          <w:color w:val="000000"/>
          <w:sz w:val="21"/>
          <w:szCs w:val="21"/>
        </w:rPr>
        <w:t>1.2</w:t>
      </w:r>
      <w:r>
        <w:rPr>
          <w:rFonts w:hint="eastAsia"/>
          <w:color w:val="000000"/>
          <w:sz w:val="21"/>
          <w:szCs w:val="21"/>
        </w:rPr>
        <w:t>本项目按照《中华人民共和国招标投标法》等有关法律、法规和规章，通过公开招标方式，选定</w:t>
      </w:r>
      <w:r>
        <w:rPr>
          <w:rFonts w:cs="宋体" w:hint="eastAsia"/>
          <w:color w:val="000000"/>
          <w:sz w:val="21"/>
          <w:szCs w:val="21"/>
        </w:rPr>
        <w:t>本项目</w:t>
      </w:r>
      <w:r>
        <w:rPr>
          <w:rFonts w:hint="eastAsia"/>
          <w:color w:val="000000"/>
          <w:sz w:val="21"/>
          <w:szCs w:val="21"/>
        </w:rPr>
        <w:t>中标人。</w:t>
      </w:r>
    </w:p>
    <w:p w:rsidR="00A31C13" w:rsidRDefault="00A31C13">
      <w:pPr>
        <w:spacing w:line="340" w:lineRule="exact"/>
        <w:ind w:firstLineChars="197" w:firstLine="414"/>
        <w:rPr>
          <w:color w:val="000000"/>
          <w:sz w:val="21"/>
          <w:szCs w:val="21"/>
        </w:rPr>
      </w:pPr>
      <w:r>
        <w:rPr>
          <w:color w:val="000000"/>
          <w:sz w:val="21"/>
          <w:szCs w:val="21"/>
        </w:rPr>
        <w:t>1.3</w:t>
      </w:r>
      <w:r>
        <w:rPr>
          <w:rFonts w:hint="eastAsia"/>
          <w:color w:val="000000"/>
          <w:sz w:val="21"/>
          <w:szCs w:val="21"/>
        </w:rPr>
        <w:t>工期要求见前附表。</w:t>
      </w:r>
    </w:p>
    <w:p w:rsidR="00A31C13" w:rsidRDefault="00A31C13">
      <w:pPr>
        <w:spacing w:line="340" w:lineRule="exact"/>
        <w:ind w:firstLineChars="196" w:firstLine="413"/>
        <w:rPr>
          <w:b/>
          <w:bCs/>
          <w:color w:val="000000"/>
          <w:sz w:val="21"/>
          <w:szCs w:val="21"/>
        </w:rPr>
      </w:pPr>
      <w:r>
        <w:rPr>
          <w:b/>
          <w:bCs/>
          <w:color w:val="000000"/>
          <w:sz w:val="21"/>
          <w:szCs w:val="21"/>
        </w:rPr>
        <w:t>2.</w:t>
      </w:r>
      <w:r>
        <w:rPr>
          <w:rFonts w:hint="eastAsia"/>
          <w:b/>
          <w:bCs/>
          <w:color w:val="000000"/>
          <w:sz w:val="21"/>
          <w:szCs w:val="21"/>
        </w:rPr>
        <w:t>投标费用</w:t>
      </w:r>
    </w:p>
    <w:p w:rsidR="00A31C13" w:rsidRDefault="00A31C13">
      <w:pPr>
        <w:spacing w:line="340" w:lineRule="exact"/>
        <w:ind w:firstLineChars="197" w:firstLine="414"/>
        <w:rPr>
          <w:color w:val="000000"/>
          <w:sz w:val="21"/>
          <w:szCs w:val="21"/>
        </w:rPr>
      </w:pPr>
      <w:r>
        <w:rPr>
          <w:rFonts w:hint="eastAsia"/>
          <w:color w:val="000000"/>
          <w:sz w:val="21"/>
          <w:szCs w:val="21"/>
        </w:rPr>
        <w:t>投标人应承担其编制投标文件与递交投标文件所涉及的一切费用，投标人自行现场踏勘、编制投标文件与递交投标文件、参加开标所涉及的一切费用，不管投标结果如何，招标人对上述费用不负任何责任。</w:t>
      </w:r>
    </w:p>
    <w:p w:rsidR="00A31C13" w:rsidRDefault="00A31C13">
      <w:pPr>
        <w:spacing w:line="340" w:lineRule="exact"/>
        <w:ind w:firstLineChars="196" w:firstLine="413"/>
        <w:rPr>
          <w:b/>
          <w:bCs/>
          <w:color w:val="000000"/>
          <w:sz w:val="21"/>
          <w:szCs w:val="21"/>
        </w:rPr>
      </w:pPr>
      <w:r>
        <w:rPr>
          <w:b/>
          <w:bCs/>
          <w:color w:val="000000"/>
          <w:sz w:val="21"/>
          <w:szCs w:val="21"/>
        </w:rPr>
        <w:t>3.</w:t>
      </w:r>
      <w:r>
        <w:rPr>
          <w:rFonts w:hint="eastAsia"/>
          <w:b/>
          <w:bCs/>
          <w:color w:val="000000"/>
          <w:sz w:val="21"/>
          <w:szCs w:val="21"/>
        </w:rPr>
        <w:t>保</w:t>
      </w:r>
      <w:r>
        <w:rPr>
          <w:b/>
          <w:bCs/>
          <w:color w:val="000000"/>
          <w:sz w:val="21"/>
          <w:szCs w:val="21"/>
        </w:rPr>
        <w:t xml:space="preserve">  </w:t>
      </w:r>
      <w:r>
        <w:rPr>
          <w:rFonts w:hint="eastAsia"/>
          <w:b/>
          <w:bCs/>
          <w:color w:val="000000"/>
          <w:sz w:val="21"/>
          <w:szCs w:val="21"/>
        </w:rPr>
        <w:t>密</w:t>
      </w:r>
    </w:p>
    <w:p w:rsidR="00A31C13" w:rsidRDefault="00A31C13">
      <w:pPr>
        <w:spacing w:line="340" w:lineRule="exact"/>
        <w:ind w:firstLineChars="197" w:firstLine="414"/>
        <w:rPr>
          <w:color w:val="000000"/>
          <w:sz w:val="21"/>
          <w:szCs w:val="21"/>
        </w:rPr>
      </w:pPr>
      <w:r>
        <w:rPr>
          <w:rFonts w:hint="eastAsia"/>
          <w:color w:val="000000"/>
          <w:sz w:val="21"/>
          <w:szCs w:val="21"/>
        </w:rPr>
        <w:t>参与招标投标活动的各方应对招标文件和投标文件中的商业和技术等秘密保密，违者应对由此造成的后果承担法律责任。</w:t>
      </w:r>
    </w:p>
    <w:p w:rsidR="00A31C13" w:rsidRDefault="00A31C13">
      <w:pPr>
        <w:spacing w:line="340" w:lineRule="exact"/>
        <w:jc w:val="center"/>
        <w:rPr>
          <w:b/>
          <w:color w:val="000000"/>
          <w:sz w:val="28"/>
          <w:szCs w:val="28"/>
        </w:rPr>
      </w:pPr>
      <w:r>
        <w:rPr>
          <w:rFonts w:hint="eastAsia"/>
          <w:b/>
          <w:color w:val="000000"/>
          <w:sz w:val="28"/>
          <w:szCs w:val="28"/>
        </w:rPr>
        <w:t>二、招标文件</w:t>
      </w:r>
    </w:p>
    <w:p w:rsidR="00A31C13" w:rsidRDefault="00A31C13">
      <w:pPr>
        <w:spacing w:line="340" w:lineRule="exact"/>
        <w:ind w:firstLineChars="196" w:firstLine="413"/>
        <w:rPr>
          <w:b/>
          <w:bCs/>
          <w:color w:val="000000"/>
          <w:sz w:val="21"/>
          <w:szCs w:val="21"/>
        </w:rPr>
      </w:pPr>
      <w:r>
        <w:rPr>
          <w:b/>
          <w:bCs/>
          <w:color w:val="000000"/>
          <w:sz w:val="21"/>
          <w:szCs w:val="21"/>
        </w:rPr>
        <w:t>4.</w:t>
      </w:r>
      <w:r>
        <w:rPr>
          <w:rFonts w:hint="eastAsia"/>
          <w:b/>
          <w:bCs/>
          <w:color w:val="000000"/>
          <w:sz w:val="21"/>
          <w:szCs w:val="21"/>
        </w:rPr>
        <w:t>招标文件的组成</w:t>
      </w:r>
    </w:p>
    <w:p w:rsidR="00A31C13" w:rsidRDefault="00A31C13">
      <w:pPr>
        <w:spacing w:line="340" w:lineRule="exact"/>
        <w:ind w:firstLineChars="197" w:firstLine="414"/>
        <w:jc w:val="left"/>
        <w:rPr>
          <w:color w:val="000000"/>
          <w:sz w:val="21"/>
          <w:szCs w:val="21"/>
        </w:rPr>
      </w:pPr>
      <w:r>
        <w:rPr>
          <w:color w:val="000000"/>
          <w:sz w:val="21"/>
          <w:szCs w:val="21"/>
        </w:rPr>
        <w:t>4.1</w:t>
      </w:r>
      <w:r>
        <w:rPr>
          <w:rFonts w:hint="eastAsia"/>
          <w:color w:val="000000"/>
          <w:sz w:val="21"/>
          <w:szCs w:val="21"/>
        </w:rPr>
        <w:t>招标文件由本文件所列的全部内容及在招标过程中发出的修正和补充通知、文件、答疑记要等组成，请仔细检查招标文件是否齐全，如有缺漏，请立即与招标人联系解决。</w:t>
      </w:r>
      <w:r>
        <w:rPr>
          <w:color w:val="000000"/>
          <w:sz w:val="21"/>
          <w:szCs w:val="21"/>
        </w:rPr>
        <w:t xml:space="preserve"> </w:t>
      </w:r>
    </w:p>
    <w:p w:rsidR="00A31C13" w:rsidRDefault="00A31C13">
      <w:pPr>
        <w:spacing w:line="340" w:lineRule="exact"/>
        <w:ind w:firstLineChars="197" w:firstLine="414"/>
        <w:jc w:val="left"/>
        <w:rPr>
          <w:color w:val="000000"/>
          <w:sz w:val="21"/>
          <w:szCs w:val="21"/>
        </w:rPr>
      </w:pPr>
      <w:r>
        <w:rPr>
          <w:color w:val="000000"/>
          <w:sz w:val="21"/>
          <w:szCs w:val="21"/>
        </w:rPr>
        <w:t xml:space="preserve">4.2 </w:t>
      </w:r>
      <w:r>
        <w:rPr>
          <w:rFonts w:hint="eastAsia"/>
          <w:color w:val="000000"/>
          <w:sz w:val="21"/>
          <w:szCs w:val="21"/>
        </w:rPr>
        <w:t>投标人被视为充分熟悉本招标项目所在地等各种情况，包括自然环境、气候条件、劳动力及公</w:t>
      </w:r>
    </w:p>
    <w:p w:rsidR="00A31C13" w:rsidRDefault="00A31C13">
      <w:pPr>
        <w:spacing w:line="340" w:lineRule="exact"/>
        <w:jc w:val="left"/>
        <w:rPr>
          <w:color w:val="000000"/>
          <w:sz w:val="21"/>
          <w:szCs w:val="21"/>
        </w:rPr>
      </w:pPr>
      <w:r>
        <w:rPr>
          <w:rFonts w:hint="eastAsia"/>
          <w:color w:val="000000"/>
          <w:sz w:val="21"/>
          <w:szCs w:val="21"/>
        </w:rPr>
        <w:t>用设施等，本招标文件不再对上述情况进行描述。</w:t>
      </w:r>
      <w:r>
        <w:rPr>
          <w:color w:val="000000"/>
          <w:sz w:val="21"/>
          <w:szCs w:val="21"/>
        </w:rPr>
        <w:t xml:space="preserve">  </w:t>
      </w:r>
    </w:p>
    <w:p w:rsidR="00A31C13" w:rsidRDefault="00A31C13">
      <w:pPr>
        <w:spacing w:line="340" w:lineRule="exact"/>
        <w:ind w:firstLineChars="197" w:firstLine="414"/>
        <w:jc w:val="left"/>
        <w:rPr>
          <w:color w:val="000000"/>
          <w:sz w:val="21"/>
          <w:szCs w:val="21"/>
        </w:rPr>
      </w:pPr>
      <w:r>
        <w:rPr>
          <w:color w:val="000000"/>
          <w:sz w:val="21"/>
          <w:szCs w:val="21"/>
        </w:rPr>
        <w:t>4.3</w:t>
      </w:r>
      <w:r>
        <w:rPr>
          <w:rFonts w:hint="eastAsia"/>
          <w:color w:val="000000"/>
          <w:sz w:val="21"/>
          <w:szCs w:val="21"/>
        </w:rPr>
        <w:t>投标人应认真阅读招标文件中所有的事项、格式、条款和规范等要求。如果没有按照招标文件要求提交全部资料，或者投标书没有对招标文件作出实质性响应，其风险应由投标人自行承担。根据有关条款规定，其投标将被拒绝。</w:t>
      </w:r>
    </w:p>
    <w:p w:rsidR="00A31C13" w:rsidRDefault="00A31C13">
      <w:pPr>
        <w:spacing w:line="340" w:lineRule="exact"/>
        <w:ind w:firstLineChars="196" w:firstLine="413"/>
        <w:rPr>
          <w:b/>
          <w:bCs/>
          <w:color w:val="000000"/>
          <w:sz w:val="21"/>
          <w:szCs w:val="21"/>
        </w:rPr>
      </w:pPr>
      <w:r>
        <w:rPr>
          <w:b/>
          <w:bCs/>
          <w:color w:val="000000"/>
          <w:sz w:val="21"/>
          <w:szCs w:val="21"/>
        </w:rPr>
        <w:t>5.</w:t>
      </w:r>
      <w:r>
        <w:rPr>
          <w:rFonts w:hint="eastAsia"/>
          <w:b/>
          <w:bCs/>
          <w:color w:val="000000"/>
          <w:sz w:val="21"/>
          <w:szCs w:val="21"/>
        </w:rPr>
        <w:t>招标文件的澄清</w:t>
      </w:r>
    </w:p>
    <w:p w:rsidR="00A31C13" w:rsidRPr="00C85EFC" w:rsidRDefault="00A31C13">
      <w:pPr>
        <w:spacing w:line="340" w:lineRule="exact"/>
        <w:ind w:firstLineChars="200" w:firstLine="420"/>
        <w:rPr>
          <w:color w:val="000000"/>
          <w:sz w:val="21"/>
          <w:szCs w:val="21"/>
        </w:rPr>
      </w:pPr>
      <w:r>
        <w:rPr>
          <w:color w:val="000000"/>
          <w:sz w:val="21"/>
          <w:szCs w:val="21"/>
        </w:rPr>
        <w:t>5.1</w:t>
      </w:r>
      <w:r>
        <w:rPr>
          <w:rFonts w:hint="eastAsia"/>
          <w:color w:val="000000"/>
          <w:sz w:val="21"/>
          <w:szCs w:val="21"/>
        </w:rPr>
        <w:t>投标人应仔细阅读和检查招标文件的全部内容，如有疑问，</w:t>
      </w:r>
      <w:r w:rsidRPr="00C85EFC">
        <w:rPr>
          <w:rFonts w:hint="eastAsia"/>
          <w:color w:val="000000"/>
          <w:sz w:val="21"/>
          <w:szCs w:val="21"/>
        </w:rPr>
        <w:t>应在投标人须知前附表</w:t>
      </w:r>
      <w:r w:rsidR="00C85EFC">
        <w:rPr>
          <w:rFonts w:hint="eastAsia"/>
          <w:color w:val="000000"/>
          <w:sz w:val="21"/>
          <w:szCs w:val="21"/>
        </w:rPr>
        <w:t>或</w:t>
      </w:r>
      <w:r w:rsidR="00C85EFC">
        <w:rPr>
          <w:color w:val="000000"/>
          <w:sz w:val="21"/>
          <w:szCs w:val="21"/>
        </w:rPr>
        <w:t>招标公告中</w:t>
      </w:r>
      <w:r w:rsidRPr="00C85EFC">
        <w:rPr>
          <w:rFonts w:hint="eastAsia"/>
          <w:color w:val="000000"/>
          <w:sz w:val="21"/>
          <w:szCs w:val="21"/>
        </w:rPr>
        <w:t>规定的时间前以书面形式向招标人提出。</w:t>
      </w:r>
    </w:p>
    <w:p w:rsidR="00A31C13" w:rsidRDefault="00A31C13">
      <w:pPr>
        <w:spacing w:line="340" w:lineRule="exact"/>
        <w:ind w:firstLineChars="200" w:firstLine="420"/>
        <w:rPr>
          <w:color w:val="000000"/>
          <w:sz w:val="21"/>
          <w:szCs w:val="21"/>
        </w:rPr>
      </w:pPr>
      <w:r>
        <w:rPr>
          <w:color w:val="000000"/>
          <w:sz w:val="21"/>
          <w:szCs w:val="21"/>
        </w:rPr>
        <w:t>5.2</w:t>
      </w:r>
      <w:r>
        <w:rPr>
          <w:rFonts w:hint="eastAsia"/>
          <w:color w:val="000000"/>
          <w:sz w:val="21"/>
          <w:szCs w:val="21"/>
        </w:rPr>
        <w:t>投标单位须对工程施工现场和周围环境自行进行察勘，察勘现场所发生的费用由投标单位承担。</w:t>
      </w:r>
      <w:r>
        <w:rPr>
          <w:color w:val="000000"/>
          <w:sz w:val="21"/>
          <w:szCs w:val="21"/>
        </w:rPr>
        <w:t xml:space="preserve">  </w:t>
      </w:r>
    </w:p>
    <w:p w:rsidR="00A31C13" w:rsidRDefault="00A31C13">
      <w:pPr>
        <w:spacing w:line="340" w:lineRule="exact"/>
        <w:ind w:firstLineChars="200" w:firstLine="420"/>
        <w:rPr>
          <w:color w:val="000000"/>
          <w:sz w:val="21"/>
          <w:szCs w:val="21"/>
        </w:rPr>
      </w:pPr>
      <w:r>
        <w:rPr>
          <w:color w:val="000000"/>
          <w:sz w:val="21"/>
          <w:szCs w:val="21"/>
        </w:rPr>
        <w:t>5.3</w:t>
      </w:r>
      <w:r>
        <w:rPr>
          <w:rFonts w:hint="eastAsia"/>
          <w:color w:val="000000"/>
          <w:sz w:val="21"/>
          <w:szCs w:val="21"/>
        </w:rPr>
        <w:t>投标单位对招标单位提供的招标文件和察勘现场及所提供的现场资料和数据所做出的推论、解释和结论，由此所造成的后果，招标单位概不负责。</w:t>
      </w:r>
    </w:p>
    <w:p w:rsidR="00A31C13" w:rsidRDefault="00A31C13">
      <w:pPr>
        <w:spacing w:line="340" w:lineRule="exact"/>
        <w:ind w:firstLineChars="200" w:firstLine="420"/>
        <w:rPr>
          <w:color w:val="000000"/>
          <w:sz w:val="21"/>
          <w:szCs w:val="21"/>
        </w:rPr>
      </w:pPr>
      <w:r>
        <w:rPr>
          <w:color w:val="000000"/>
          <w:sz w:val="21"/>
          <w:szCs w:val="21"/>
        </w:rPr>
        <w:t>5.4</w:t>
      </w:r>
      <w:r>
        <w:rPr>
          <w:rFonts w:hint="eastAsia"/>
          <w:color w:val="000000"/>
          <w:sz w:val="21"/>
          <w:szCs w:val="21"/>
        </w:rPr>
        <w:t>招标文件的澄清将在投标截止时间</w:t>
      </w:r>
      <w:r w:rsidR="008C6C98">
        <w:rPr>
          <w:color w:val="000000"/>
          <w:sz w:val="21"/>
          <w:szCs w:val="21"/>
        </w:rPr>
        <w:t>10</w:t>
      </w:r>
      <w:r>
        <w:rPr>
          <w:rFonts w:hint="eastAsia"/>
          <w:color w:val="000000"/>
          <w:sz w:val="21"/>
          <w:szCs w:val="21"/>
        </w:rPr>
        <w:t>天前在我校招标网上发布，敬请留意。（江苏师范大学招标网</w:t>
      </w:r>
      <w:r>
        <w:rPr>
          <w:color w:val="000000"/>
          <w:sz w:val="21"/>
          <w:szCs w:val="21"/>
        </w:rPr>
        <w:t>http://ztbb.jsnu.edu.cn</w:t>
      </w:r>
      <w:r>
        <w:rPr>
          <w:rFonts w:hint="eastAsia"/>
          <w:color w:val="000000"/>
          <w:sz w:val="21"/>
          <w:szCs w:val="21"/>
        </w:rPr>
        <w:t>）。</w:t>
      </w:r>
    </w:p>
    <w:p w:rsidR="00A31C13" w:rsidRDefault="00A31C13">
      <w:pPr>
        <w:spacing w:line="340" w:lineRule="exact"/>
        <w:ind w:firstLineChars="196" w:firstLine="413"/>
        <w:rPr>
          <w:b/>
          <w:bCs/>
          <w:color w:val="000000"/>
          <w:sz w:val="21"/>
          <w:szCs w:val="21"/>
        </w:rPr>
      </w:pPr>
      <w:r>
        <w:rPr>
          <w:b/>
          <w:bCs/>
          <w:color w:val="000000"/>
          <w:sz w:val="21"/>
          <w:szCs w:val="21"/>
        </w:rPr>
        <w:t>6.</w:t>
      </w:r>
      <w:r>
        <w:rPr>
          <w:rFonts w:hint="eastAsia"/>
          <w:b/>
          <w:bCs/>
          <w:color w:val="000000"/>
          <w:sz w:val="21"/>
          <w:szCs w:val="21"/>
        </w:rPr>
        <w:t>招标文件的修改与补充</w:t>
      </w:r>
    </w:p>
    <w:p w:rsidR="00A31C13" w:rsidRDefault="00A31C13">
      <w:pPr>
        <w:spacing w:line="340" w:lineRule="exact"/>
        <w:ind w:firstLineChars="197" w:firstLine="414"/>
        <w:rPr>
          <w:color w:val="000000"/>
          <w:sz w:val="21"/>
          <w:szCs w:val="21"/>
        </w:rPr>
      </w:pPr>
      <w:r>
        <w:rPr>
          <w:color w:val="000000"/>
          <w:sz w:val="21"/>
          <w:szCs w:val="21"/>
        </w:rPr>
        <w:t>6.1</w:t>
      </w:r>
      <w:r>
        <w:rPr>
          <w:rFonts w:hint="eastAsia"/>
          <w:color w:val="000000"/>
          <w:sz w:val="21"/>
          <w:szCs w:val="21"/>
        </w:rPr>
        <w:t>在投标截止时间</w:t>
      </w:r>
      <w:r w:rsidR="008C6C98" w:rsidRPr="00736523">
        <w:rPr>
          <w:color w:val="92D050"/>
          <w:sz w:val="21"/>
          <w:szCs w:val="21"/>
        </w:rPr>
        <w:t>15</w:t>
      </w:r>
      <w:r>
        <w:rPr>
          <w:rFonts w:hint="eastAsia"/>
          <w:color w:val="000000"/>
          <w:sz w:val="21"/>
          <w:szCs w:val="21"/>
        </w:rPr>
        <w:t>天前，招标人可以书面形式修改招标文件，修改的招标文件在我校招标网上发布，敬请留意。</w:t>
      </w:r>
    </w:p>
    <w:p w:rsidR="00A31C13" w:rsidRDefault="00A31C13">
      <w:pPr>
        <w:spacing w:line="340" w:lineRule="exact"/>
        <w:ind w:firstLineChars="197" w:firstLine="414"/>
        <w:rPr>
          <w:color w:val="000000"/>
          <w:sz w:val="21"/>
          <w:szCs w:val="21"/>
        </w:rPr>
      </w:pPr>
      <w:r>
        <w:rPr>
          <w:color w:val="000000"/>
          <w:sz w:val="21"/>
          <w:szCs w:val="21"/>
        </w:rPr>
        <w:t xml:space="preserve">6.2 </w:t>
      </w:r>
      <w:r>
        <w:rPr>
          <w:rFonts w:hint="eastAsia"/>
          <w:color w:val="000000"/>
          <w:sz w:val="21"/>
          <w:szCs w:val="21"/>
        </w:rPr>
        <w:t>修改和补充通知是招标文件的组成部分，对投标人均有约束力。</w:t>
      </w:r>
    </w:p>
    <w:p w:rsidR="00A31C13" w:rsidRDefault="00A31C13">
      <w:pPr>
        <w:spacing w:beforeLines="50" w:before="120" w:line="340" w:lineRule="exact"/>
        <w:jc w:val="center"/>
        <w:rPr>
          <w:b/>
          <w:color w:val="000000"/>
          <w:sz w:val="28"/>
          <w:szCs w:val="28"/>
        </w:rPr>
      </w:pPr>
      <w:r>
        <w:rPr>
          <w:rFonts w:hint="eastAsia"/>
          <w:b/>
          <w:color w:val="000000"/>
          <w:sz w:val="28"/>
          <w:szCs w:val="28"/>
        </w:rPr>
        <w:t>三、投标文件的编制</w:t>
      </w:r>
    </w:p>
    <w:p w:rsidR="00A31C13" w:rsidRDefault="00A31C13">
      <w:pPr>
        <w:spacing w:line="340" w:lineRule="exact"/>
        <w:ind w:firstLineChars="196" w:firstLine="413"/>
        <w:rPr>
          <w:b/>
          <w:bCs/>
          <w:color w:val="000000"/>
          <w:sz w:val="21"/>
          <w:szCs w:val="21"/>
        </w:rPr>
      </w:pPr>
      <w:r>
        <w:rPr>
          <w:b/>
          <w:bCs/>
          <w:color w:val="000000"/>
          <w:sz w:val="21"/>
          <w:szCs w:val="21"/>
        </w:rPr>
        <w:t>7.</w:t>
      </w:r>
      <w:r>
        <w:rPr>
          <w:rFonts w:hint="eastAsia"/>
          <w:b/>
          <w:bCs/>
          <w:color w:val="000000"/>
          <w:sz w:val="21"/>
          <w:szCs w:val="21"/>
        </w:rPr>
        <w:t>投标文件的语言</w:t>
      </w:r>
    </w:p>
    <w:p w:rsidR="00A31C13" w:rsidRDefault="00A31C13">
      <w:pPr>
        <w:spacing w:line="340" w:lineRule="exact"/>
        <w:ind w:firstLine="480"/>
        <w:rPr>
          <w:color w:val="000000"/>
          <w:sz w:val="21"/>
          <w:szCs w:val="21"/>
        </w:rPr>
      </w:pPr>
      <w:r>
        <w:rPr>
          <w:color w:val="000000"/>
          <w:sz w:val="21"/>
          <w:szCs w:val="21"/>
        </w:rPr>
        <w:t>7.1</w:t>
      </w:r>
      <w:r>
        <w:rPr>
          <w:rFonts w:hint="eastAsia"/>
          <w:color w:val="000000"/>
          <w:sz w:val="21"/>
          <w:szCs w:val="21"/>
        </w:rPr>
        <w:t>投标人与招标人之间的与投标有关的来往通知、函件、资料和投标文件均使用中文。</w:t>
      </w:r>
    </w:p>
    <w:p w:rsidR="00A31C13" w:rsidRDefault="00A31C13">
      <w:pPr>
        <w:spacing w:line="340" w:lineRule="exact"/>
        <w:ind w:firstLineChars="196" w:firstLine="412"/>
        <w:rPr>
          <w:color w:val="000000"/>
          <w:sz w:val="21"/>
          <w:szCs w:val="21"/>
        </w:rPr>
      </w:pPr>
      <w:r>
        <w:rPr>
          <w:color w:val="000000"/>
          <w:sz w:val="21"/>
          <w:szCs w:val="21"/>
        </w:rPr>
        <w:t xml:space="preserve"> 7.2</w:t>
      </w:r>
      <w:r>
        <w:rPr>
          <w:rFonts w:hint="eastAsia"/>
          <w:color w:val="000000"/>
          <w:sz w:val="21"/>
          <w:szCs w:val="21"/>
        </w:rPr>
        <w:t>投标人应完整地填写招标文件中的投标函格式和投标报价表，说明所提供设备、材料、规格、数量及价格，对所提供的主要材料、设备，应作简要介绍。</w:t>
      </w:r>
    </w:p>
    <w:p w:rsidR="00A31C13" w:rsidRDefault="00A31C13">
      <w:pPr>
        <w:spacing w:line="340" w:lineRule="exact"/>
        <w:ind w:firstLineChars="196" w:firstLine="413"/>
        <w:rPr>
          <w:b/>
          <w:bCs/>
          <w:color w:val="000000"/>
          <w:sz w:val="21"/>
          <w:szCs w:val="21"/>
        </w:rPr>
      </w:pPr>
      <w:r>
        <w:rPr>
          <w:b/>
          <w:bCs/>
          <w:color w:val="000000"/>
          <w:sz w:val="21"/>
          <w:szCs w:val="21"/>
        </w:rPr>
        <w:t>8.</w:t>
      </w:r>
      <w:r>
        <w:rPr>
          <w:rFonts w:hint="eastAsia"/>
          <w:b/>
          <w:bCs/>
          <w:color w:val="000000"/>
          <w:sz w:val="21"/>
          <w:szCs w:val="21"/>
        </w:rPr>
        <w:t>投标文件的组成：</w:t>
      </w:r>
    </w:p>
    <w:p w:rsidR="00A31C13" w:rsidRDefault="00A31C13">
      <w:pPr>
        <w:spacing w:line="340" w:lineRule="exact"/>
        <w:ind w:firstLine="480"/>
        <w:rPr>
          <w:bCs/>
          <w:color w:val="000000"/>
          <w:sz w:val="21"/>
          <w:szCs w:val="21"/>
        </w:rPr>
      </w:pPr>
      <w:r>
        <w:rPr>
          <w:rFonts w:hint="eastAsia"/>
          <w:bCs/>
          <w:color w:val="000000"/>
          <w:sz w:val="21"/>
          <w:szCs w:val="21"/>
        </w:rPr>
        <w:t>由商务文件、技术文件组成，</w:t>
      </w:r>
      <w:r>
        <w:rPr>
          <w:bCs/>
          <w:color w:val="000000"/>
          <w:sz w:val="21"/>
          <w:szCs w:val="21"/>
        </w:rPr>
        <w:t>A4</w:t>
      </w:r>
      <w:r>
        <w:rPr>
          <w:rFonts w:hint="eastAsia"/>
          <w:bCs/>
          <w:color w:val="000000"/>
          <w:sz w:val="21"/>
          <w:szCs w:val="21"/>
        </w:rPr>
        <w:t>纸打印分别胶装。</w:t>
      </w:r>
    </w:p>
    <w:p w:rsidR="00A31C13" w:rsidRDefault="00A31C13">
      <w:pPr>
        <w:spacing w:line="340" w:lineRule="exact"/>
        <w:ind w:firstLine="480"/>
        <w:rPr>
          <w:color w:val="000000"/>
          <w:sz w:val="21"/>
          <w:szCs w:val="21"/>
        </w:rPr>
      </w:pPr>
      <w:r>
        <w:rPr>
          <w:b/>
          <w:color w:val="000000"/>
          <w:sz w:val="21"/>
          <w:szCs w:val="21"/>
        </w:rPr>
        <w:t>A.</w:t>
      </w:r>
      <w:r>
        <w:rPr>
          <w:rFonts w:hint="eastAsia"/>
          <w:b/>
          <w:color w:val="000000"/>
          <w:sz w:val="21"/>
          <w:szCs w:val="21"/>
        </w:rPr>
        <w:t>商务文件包括：</w:t>
      </w:r>
    </w:p>
    <w:p w:rsidR="00A31C13" w:rsidRDefault="00A31C13">
      <w:pPr>
        <w:spacing w:line="340" w:lineRule="exact"/>
        <w:ind w:firstLine="480"/>
        <w:rPr>
          <w:color w:val="000000"/>
          <w:sz w:val="21"/>
          <w:szCs w:val="21"/>
        </w:rPr>
      </w:pPr>
      <w:r>
        <w:rPr>
          <w:rFonts w:hint="eastAsia"/>
          <w:color w:val="000000"/>
          <w:sz w:val="21"/>
          <w:szCs w:val="21"/>
        </w:rPr>
        <w:lastRenderedPageBreak/>
        <w:t>（</w:t>
      </w:r>
      <w:r>
        <w:rPr>
          <w:color w:val="000000"/>
          <w:sz w:val="21"/>
          <w:szCs w:val="21"/>
        </w:rPr>
        <w:t>1</w:t>
      </w:r>
      <w:r>
        <w:rPr>
          <w:rFonts w:hint="eastAsia"/>
          <w:color w:val="000000"/>
          <w:sz w:val="21"/>
          <w:szCs w:val="21"/>
        </w:rPr>
        <w:t>）投标函</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）授权委托书</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3</w:t>
      </w:r>
      <w:r>
        <w:rPr>
          <w:rFonts w:hint="eastAsia"/>
          <w:color w:val="000000"/>
          <w:sz w:val="21"/>
          <w:szCs w:val="21"/>
        </w:rPr>
        <w:t>）报价一览表</w:t>
      </w:r>
    </w:p>
    <w:p w:rsidR="00A31C13" w:rsidRDefault="00A31C13" w:rsidP="00184976">
      <w:pPr>
        <w:spacing w:line="340" w:lineRule="exact"/>
        <w:ind w:firstLine="480"/>
        <w:rPr>
          <w:color w:val="000000"/>
          <w:sz w:val="21"/>
          <w:szCs w:val="21"/>
        </w:rPr>
      </w:pPr>
      <w:r>
        <w:rPr>
          <w:rFonts w:hint="eastAsia"/>
          <w:color w:val="000000"/>
          <w:sz w:val="21"/>
          <w:szCs w:val="21"/>
        </w:rPr>
        <w:t>（</w:t>
      </w:r>
      <w:r>
        <w:rPr>
          <w:color w:val="000000"/>
          <w:sz w:val="21"/>
          <w:szCs w:val="21"/>
        </w:rPr>
        <w:t>4</w:t>
      </w:r>
      <w:r>
        <w:rPr>
          <w:rFonts w:hint="eastAsia"/>
          <w:color w:val="000000"/>
          <w:sz w:val="21"/>
          <w:szCs w:val="21"/>
        </w:rPr>
        <w:t>）工程各子系统报价明细表。</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5</w:t>
      </w:r>
      <w:r>
        <w:rPr>
          <w:rFonts w:hint="eastAsia"/>
          <w:color w:val="000000"/>
          <w:sz w:val="21"/>
          <w:szCs w:val="21"/>
        </w:rPr>
        <w:t>）企业营业执照、组织机构代码证、税务登记证复印件</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6</w:t>
      </w:r>
      <w:r>
        <w:rPr>
          <w:rFonts w:hint="eastAsia"/>
          <w:color w:val="000000"/>
          <w:sz w:val="21"/>
          <w:szCs w:val="21"/>
        </w:rPr>
        <w:t>）企业资质证书复印件</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7</w:t>
      </w:r>
      <w:r>
        <w:rPr>
          <w:rFonts w:hint="eastAsia"/>
          <w:color w:val="000000"/>
          <w:sz w:val="21"/>
          <w:szCs w:val="21"/>
        </w:rPr>
        <w:t>）投标人基本情况表</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8</w:t>
      </w:r>
      <w:r>
        <w:rPr>
          <w:rFonts w:hint="eastAsia"/>
          <w:color w:val="000000"/>
          <w:sz w:val="21"/>
          <w:szCs w:val="21"/>
        </w:rPr>
        <w:t>）投标人、项目负责人近三年所承担同类项目情况一览表</w:t>
      </w:r>
    </w:p>
    <w:p w:rsidR="00A31C13" w:rsidRDefault="00A31C13">
      <w:pPr>
        <w:spacing w:line="340" w:lineRule="exact"/>
        <w:ind w:firstLine="480"/>
        <w:rPr>
          <w:color w:val="000000"/>
          <w:sz w:val="21"/>
          <w:szCs w:val="21"/>
        </w:rPr>
      </w:pPr>
      <w:r>
        <w:rPr>
          <w:rFonts w:hint="eastAsia"/>
          <w:color w:val="000000"/>
          <w:sz w:val="21"/>
          <w:szCs w:val="21"/>
        </w:rPr>
        <w:t>（</w:t>
      </w:r>
      <w:r w:rsidR="00EF2621" w:rsidRPr="00EF2621">
        <w:rPr>
          <w:rFonts w:hint="eastAsia"/>
          <w:color w:val="C00000"/>
          <w:sz w:val="21"/>
          <w:szCs w:val="21"/>
        </w:rPr>
        <w:t>9</w:t>
      </w:r>
      <w:r>
        <w:rPr>
          <w:rFonts w:hint="eastAsia"/>
          <w:color w:val="000000"/>
          <w:sz w:val="21"/>
          <w:szCs w:val="21"/>
        </w:rPr>
        <w:t>）质保与服务承诺书</w:t>
      </w:r>
    </w:p>
    <w:p w:rsidR="00A31C13" w:rsidRDefault="00A31C13">
      <w:pPr>
        <w:spacing w:line="340" w:lineRule="exact"/>
        <w:ind w:firstLineChars="196" w:firstLine="413"/>
        <w:rPr>
          <w:b/>
          <w:bCs/>
          <w:color w:val="000000"/>
          <w:sz w:val="21"/>
          <w:szCs w:val="21"/>
        </w:rPr>
      </w:pPr>
      <w:r>
        <w:rPr>
          <w:b/>
          <w:bCs/>
          <w:color w:val="000000"/>
          <w:sz w:val="21"/>
          <w:szCs w:val="21"/>
        </w:rPr>
        <w:t>B.</w:t>
      </w:r>
      <w:r>
        <w:rPr>
          <w:rFonts w:hint="eastAsia"/>
          <w:b/>
          <w:bCs/>
          <w:color w:val="000000"/>
          <w:sz w:val="21"/>
          <w:szCs w:val="21"/>
        </w:rPr>
        <w:t>技术文件包括：</w:t>
      </w:r>
    </w:p>
    <w:p w:rsidR="00A31C13" w:rsidRPr="00EF2621" w:rsidRDefault="00A31C13" w:rsidP="00EF2621">
      <w:pPr>
        <w:spacing w:line="340" w:lineRule="exact"/>
        <w:ind w:firstLineChars="200" w:firstLine="420"/>
        <w:rPr>
          <w:bCs/>
          <w:color w:val="000000"/>
          <w:sz w:val="21"/>
          <w:szCs w:val="21"/>
        </w:rPr>
      </w:pPr>
      <w:r w:rsidRPr="00EF2621">
        <w:rPr>
          <w:rFonts w:hint="eastAsia"/>
          <w:bCs/>
          <w:color w:val="000000"/>
          <w:sz w:val="21"/>
          <w:szCs w:val="21"/>
        </w:rPr>
        <w:t>（</w:t>
      </w:r>
      <w:r w:rsidRPr="00EF2621">
        <w:rPr>
          <w:bCs/>
          <w:color w:val="000000"/>
          <w:sz w:val="21"/>
          <w:szCs w:val="21"/>
        </w:rPr>
        <w:t>1</w:t>
      </w:r>
      <w:r w:rsidRPr="00EF2621">
        <w:rPr>
          <w:rFonts w:hint="eastAsia"/>
          <w:bCs/>
          <w:color w:val="000000"/>
          <w:sz w:val="21"/>
          <w:szCs w:val="21"/>
        </w:rPr>
        <w:t>）商务、技术条款偏离表</w:t>
      </w:r>
      <w:r w:rsidR="00EF2621">
        <w:rPr>
          <w:rFonts w:hint="eastAsia"/>
          <w:bCs/>
          <w:color w:val="000000"/>
          <w:sz w:val="21"/>
          <w:szCs w:val="21"/>
        </w:rPr>
        <w:t>。</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）拟派项目组成员及分工一览表，包括项目负责人资质证书和个人二代身份证复印件，项目组其他成员二代身份证复印件。</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3</w:t>
      </w:r>
      <w:r>
        <w:rPr>
          <w:rFonts w:hint="eastAsia"/>
          <w:color w:val="000000"/>
          <w:sz w:val="21"/>
          <w:szCs w:val="21"/>
        </w:rPr>
        <w:t>）拟派项目组成员的社会保障资金缴纳凭证。</w:t>
      </w:r>
      <w:r>
        <w:rPr>
          <w:color w:val="000000"/>
          <w:sz w:val="21"/>
          <w:szCs w:val="21"/>
        </w:rPr>
        <w:t xml:space="preserve"> </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4</w:t>
      </w:r>
      <w:r>
        <w:rPr>
          <w:rFonts w:hint="eastAsia"/>
          <w:color w:val="000000"/>
          <w:sz w:val="21"/>
          <w:szCs w:val="21"/>
        </w:rPr>
        <w:t>）计划投入的主要施工机械设备表、主要施工人员表、工程技术人员情况。</w:t>
      </w:r>
      <w:r>
        <w:rPr>
          <w:color w:val="000000"/>
          <w:sz w:val="21"/>
          <w:szCs w:val="21"/>
        </w:rPr>
        <w:t xml:space="preserve">  </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5</w:t>
      </w:r>
      <w:r>
        <w:rPr>
          <w:rFonts w:hint="eastAsia"/>
          <w:color w:val="000000"/>
          <w:sz w:val="21"/>
          <w:szCs w:val="21"/>
        </w:rPr>
        <w:t>）提供清单中载明的需要提供的第三方测试、认证、证明等资料。</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6</w:t>
      </w:r>
      <w:r>
        <w:rPr>
          <w:rFonts w:hint="eastAsia"/>
          <w:color w:val="000000"/>
          <w:sz w:val="21"/>
          <w:szCs w:val="21"/>
        </w:rPr>
        <w:t>）施工队伍组织情况、施工方案、技术措施、质量保证体系及措施、工期进度安排及保证措施、安全生产及文明施工保护措施。</w:t>
      </w:r>
    </w:p>
    <w:p w:rsidR="00A31C13" w:rsidRPr="00A1276E" w:rsidRDefault="00A31C13" w:rsidP="00841626">
      <w:pPr>
        <w:spacing w:line="340" w:lineRule="exact"/>
        <w:ind w:firstLine="480"/>
        <w:rPr>
          <w:color w:val="000000"/>
          <w:sz w:val="21"/>
          <w:szCs w:val="21"/>
        </w:rPr>
      </w:pPr>
      <w:r w:rsidRPr="00A1276E">
        <w:rPr>
          <w:rFonts w:hint="eastAsia"/>
          <w:color w:val="000000"/>
          <w:sz w:val="21"/>
          <w:szCs w:val="21"/>
        </w:rPr>
        <w:t>（</w:t>
      </w:r>
      <w:r w:rsidRPr="00A1276E">
        <w:rPr>
          <w:color w:val="000000"/>
          <w:sz w:val="21"/>
          <w:szCs w:val="21"/>
        </w:rPr>
        <w:t>7</w:t>
      </w:r>
      <w:r w:rsidRPr="00A1276E">
        <w:rPr>
          <w:rFonts w:hint="eastAsia"/>
          <w:color w:val="000000"/>
          <w:sz w:val="21"/>
          <w:szCs w:val="21"/>
        </w:rPr>
        <w:t>）智能门锁</w:t>
      </w:r>
      <w:r w:rsidR="00EF2621" w:rsidRPr="00A1276E">
        <w:rPr>
          <w:rFonts w:hint="eastAsia"/>
          <w:color w:val="000000"/>
          <w:sz w:val="21"/>
          <w:szCs w:val="21"/>
        </w:rPr>
        <w:t>、六类网线、水晶头、</w:t>
      </w:r>
      <w:r w:rsidR="00EF2621" w:rsidRPr="00A1276E">
        <w:rPr>
          <w:color w:val="000000"/>
          <w:sz w:val="21"/>
          <w:szCs w:val="21"/>
        </w:rPr>
        <w:t>面板</w:t>
      </w:r>
      <w:r w:rsidR="00EF2621" w:rsidRPr="00A1276E">
        <w:rPr>
          <w:rFonts w:hint="eastAsia"/>
          <w:color w:val="000000"/>
          <w:sz w:val="21"/>
          <w:szCs w:val="21"/>
        </w:rPr>
        <w:t>、</w:t>
      </w:r>
      <w:r w:rsidR="00EF2621" w:rsidRPr="00A1276E">
        <w:rPr>
          <w:color w:val="000000"/>
          <w:sz w:val="21"/>
          <w:szCs w:val="21"/>
        </w:rPr>
        <w:t>模块</w:t>
      </w:r>
      <w:r w:rsidR="00EF2621" w:rsidRPr="00A1276E">
        <w:rPr>
          <w:rFonts w:hint="eastAsia"/>
          <w:color w:val="000000"/>
          <w:sz w:val="21"/>
          <w:szCs w:val="21"/>
        </w:rPr>
        <w:t>投标样品各</w:t>
      </w:r>
      <w:r w:rsidR="00EF2621" w:rsidRPr="00A1276E">
        <w:rPr>
          <w:color w:val="000000"/>
          <w:sz w:val="21"/>
          <w:szCs w:val="21"/>
        </w:rPr>
        <w:t>一个</w:t>
      </w:r>
      <w:r w:rsidR="00EF2621" w:rsidRPr="00A1276E">
        <w:rPr>
          <w:rFonts w:hint="eastAsia"/>
          <w:color w:val="000000"/>
          <w:sz w:val="21"/>
          <w:szCs w:val="21"/>
        </w:rPr>
        <w:t>，现场演示门禁系统管理软件</w:t>
      </w:r>
      <w:r w:rsidRPr="00A1276E">
        <w:rPr>
          <w:rFonts w:hint="eastAsia"/>
          <w:color w:val="000000"/>
          <w:sz w:val="21"/>
          <w:szCs w:val="21"/>
        </w:rPr>
        <w:t>。</w:t>
      </w:r>
    </w:p>
    <w:p w:rsidR="00A31C13" w:rsidRDefault="00A31C13">
      <w:pPr>
        <w:spacing w:line="340" w:lineRule="exact"/>
        <w:ind w:firstLineChars="196" w:firstLine="413"/>
        <w:rPr>
          <w:b/>
          <w:bCs/>
          <w:color w:val="000000"/>
          <w:sz w:val="21"/>
          <w:szCs w:val="21"/>
        </w:rPr>
      </w:pPr>
      <w:r>
        <w:rPr>
          <w:b/>
          <w:bCs/>
          <w:color w:val="000000"/>
          <w:sz w:val="21"/>
          <w:szCs w:val="21"/>
        </w:rPr>
        <w:t>9.</w:t>
      </w:r>
      <w:r>
        <w:rPr>
          <w:rFonts w:hint="eastAsia"/>
          <w:b/>
          <w:bCs/>
          <w:color w:val="000000"/>
          <w:sz w:val="21"/>
          <w:szCs w:val="21"/>
        </w:rPr>
        <w:t>投标报价</w:t>
      </w:r>
    </w:p>
    <w:p w:rsidR="00A31C13" w:rsidRPr="00B64DB2" w:rsidRDefault="00A31C13">
      <w:pPr>
        <w:spacing w:line="340" w:lineRule="exact"/>
        <w:ind w:firstLine="482"/>
        <w:rPr>
          <w:color w:val="000000"/>
          <w:sz w:val="21"/>
          <w:szCs w:val="21"/>
        </w:rPr>
      </w:pPr>
      <w:r w:rsidRPr="00B64DB2">
        <w:rPr>
          <w:color w:val="000000"/>
          <w:sz w:val="21"/>
          <w:szCs w:val="21"/>
        </w:rPr>
        <w:t>9.1</w:t>
      </w:r>
      <w:r w:rsidRPr="00B64DB2">
        <w:rPr>
          <w:rFonts w:hint="eastAsia"/>
          <w:color w:val="000000"/>
          <w:sz w:val="21"/>
          <w:szCs w:val="21"/>
        </w:rPr>
        <w:t>投标人应根据招标人提供的有关设计图纸、工程量清单和说明、市场价格、投标人自身的实力、技术、财力、施工组织设计方案、国家现行的有关工程规范（规程）进行编制</w:t>
      </w:r>
      <w:r w:rsidR="00A706BC" w:rsidRPr="00B64DB2">
        <w:rPr>
          <w:rFonts w:hint="eastAsia"/>
          <w:color w:val="000000"/>
          <w:sz w:val="21"/>
          <w:szCs w:val="21"/>
        </w:rPr>
        <w:t>，</w:t>
      </w:r>
      <w:r w:rsidRPr="00B64DB2">
        <w:rPr>
          <w:rFonts w:hint="eastAsia"/>
          <w:color w:val="000000"/>
          <w:sz w:val="21"/>
          <w:szCs w:val="21"/>
        </w:rPr>
        <w:t>报价。</w:t>
      </w:r>
    </w:p>
    <w:p w:rsidR="00A31C13" w:rsidRDefault="00A31C13">
      <w:pPr>
        <w:spacing w:line="340" w:lineRule="exact"/>
        <w:ind w:firstLine="482"/>
        <w:rPr>
          <w:color w:val="000000"/>
          <w:sz w:val="21"/>
          <w:szCs w:val="21"/>
        </w:rPr>
      </w:pPr>
      <w:r>
        <w:rPr>
          <w:color w:val="000000"/>
          <w:sz w:val="21"/>
          <w:szCs w:val="21"/>
        </w:rPr>
        <w:t>9.2</w:t>
      </w:r>
      <w:r>
        <w:rPr>
          <w:rFonts w:hint="eastAsia"/>
          <w:color w:val="000000"/>
          <w:sz w:val="21"/>
          <w:szCs w:val="21"/>
        </w:rPr>
        <w:t>投标格式。采用投标函及其附表规定的格式、内容进行报价。</w:t>
      </w:r>
    </w:p>
    <w:p w:rsidR="00A31C13" w:rsidRDefault="00A31C13">
      <w:pPr>
        <w:spacing w:line="340" w:lineRule="exact"/>
        <w:ind w:firstLine="482"/>
        <w:rPr>
          <w:color w:val="000000"/>
          <w:sz w:val="21"/>
          <w:szCs w:val="21"/>
        </w:rPr>
      </w:pPr>
      <w:r>
        <w:rPr>
          <w:color w:val="000000"/>
          <w:sz w:val="21"/>
          <w:szCs w:val="21"/>
        </w:rPr>
        <w:t>9.3</w:t>
      </w:r>
      <w:r>
        <w:rPr>
          <w:rFonts w:hint="eastAsia"/>
          <w:color w:val="000000"/>
          <w:sz w:val="21"/>
          <w:szCs w:val="21"/>
        </w:rPr>
        <w:t>工程验收费用由中标人承担。</w:t>
      </w:r>
    </w:p>
    <w:p w:rsidR="00A31C13" w:rsidRDefault="00A31C13">
      <w:pPr>
        <w:spacing w:line="340" w:lineRule="exact"/>
        <w:ind w:firstLine="482"/>
        <w:rPr>
          <w:color w:val="000000"/>
          <w:sz w:val="21"/>
          <w:szCs w:val="21"/>
        </w:rPr>
      </w:pPr>
      <w:r>
        <w:rPr>
          <w:color w:val="000000"/>
          <w:sz w:val="21"/>
          <w:szCs w:val="21"/>
        </w:rPr>
        <w:t>9.4</w:t>
      </w:r>
      <w:r>
        <w:rPr>
          <w:rFonts w:hint="eastAsia"/>
          <w:color w:val="000000"/>
          <w:sz w:val="21"/>
          <w:szCs w:val="21"/>
        </w:rPr>
        <w:t>关于报价的补充说明：</w:t>
      </w:r>
      <w:r>
        <w:rPr>
          <w:color w:val="000000"/>
          <w:sz w:val="21"/>
          <w:szCs w:val="21"/>
        </w:rPr>
        <w:t xml:space="preserve"> </w:t>
      </w:r>
    </w:p>
    <w:p w:rsidR="00A31C13" w:rsidRDefault="00A31C13">
      <w:pPr>
        <w:spacing w:line="340" w:lineRule="exact"/>
        <w:ind w:firstLine="482"/>
        <w:rPr>
          <w:color w:val="000000"/>
          <w:sz w:val="21"/>
          <w:szCs w:val="21"/>
        </w:rPr>
      </w:pPr>
      <w:r>
        <w:rPr>
          <w:color w:val="000000"/>
          <w:sz w:val="21"/>
          <w:szCs w:val="21"/>
        </w:rPr>
        <w:t>a.</w:t>
      </w:r>
      <w:r>
        <w:rPr>
          <w:rFonts w:hint="eastAsia"/>
          <w:color w:val="000000"/>
          <w:sz w:val="21"/>
          <w:szCs w:val="21"/>
        </w:rPr>
        <w:t>各种材料价格由投标单位自行测算按市场价报价，施工期间的价格变动风险投标报价中应充分考虑。</w:t>
      </w:r>
      <w:r>
        <w:rPr>
          <w:color w:val="000000"/>
          <w:sz w:val="21"/>
          <w:szCs w:val="21"/>
        </w:rPr>
        <w:t xml:space="preserve"> </w:t>
      </w:r>
    </w:p>
    <w:p w:rsidR="00A31C13" w:rsidRDefault="00A31C13">
      <w:pPr>
        <w:spacing w:line="340" w:lineRule="exact"/>
        <w:ind w:firstLine="482"/>
        <w:rPr>
          <w:color w:val="000000"/>
          <w:sz w:val="21"/>
          <w:szCs w:val="21"/>
        </w:rPr>
      </w:pPr>
      <w:r>
        <w:rPr>
          <w:color w:val="000000"/>
          <w:sz w:val="21"/>
          <w:szCs w:val="21"/>
        </w:rPr>
        <w:t>b.</w:t>
      </w:r>
      <w:r>
        <w:rPr>
          <w:rFonts w:hint="eastAsia"/>
          <w:color w:val="000000"/>
          <w:sz w:val="21"/>
          <w:szCs w:val="21"/>
        </w:rPr>
        <w:t>投标人投标文件中的主要材料及设备价格清单中应注明材料、设备的厂家和品牌（厂家资质及产品质量应符合国家及江苏省有关规定）。</w:t>
      </w:r>
      <w:r>
        <w:rPr>
          <w:color w:val="000000"/>
          <w:sz w:val="21"/>
          <w:szCs w:val="21"/>
        </w:rPr>
        <w:t xml:space="preserve"> </w:t>
      </w:r>
    </w:p>
    <w:p w:rsidR="00A31C13" w:rsidRPr="00B64DB2" w:rsidRDefault="00A31C13">
      <w:pPr>
        <w:spacing w:line="340" w:lineRule="exact"/>
        <w:ind w:firstLine="482"/>
        <w:rPr>
          <w:color w:val="000000"/>
          <w:sz w:val="21"/>
          <w:szCs w:val="21"/>
        </w:rPr>
      </w:pPr>
      <w:r w:rsidRPr="00B64DB2">
        <w:rPr>
          <w:color w:val="000000"/>
          <w:sz w:val="21"/>
          <w:szCs w:val="21"/>
        </w:rPr>
        <w:t>c.</w:t>
      </w:r>
      <w:r w:rsidRPr="00B64DB2">
        <w:rPr>
          <w:rFonts w:hint="eastAsia"/>
          <w:color w:val="000000"/>
          <w:sz w:val="21"/>
          <w:szCs w:val="21"/>
        </w:rPr>
        <w:t>本招标项目综合单价包含</w:t>
      </w:r>
      <w:r w:rsidR="00E17983" w:rsidRPr="00B64DB2">
        <w:rPr>
          <w:rFonts w:hint="eastAsia"/>
          <w:color w:val="000000"/>
          <w:sz w:val="21"/>
          <w:szCs w:val="21"/>
        </w:rPr>
        <w:t>设备费</w:t>
      </w:r>
      <w:r w:rsidR="00E17983" w:rsidRPr="00B64DB2">
        <w:rPr>
          <w:color w:val="000000"/>
          <w:sz w:val="21"/>
          <w:szCs w:val="21"/>
        </w:rPr>
        <w:t>、人工费</w:t>
      </w:r>
      <w:r w:rsidR="00EF2621">
        <w:rPr>
          <w:rFonts w:hint="eastAsia"/>
          <w:color w:val="000000"/>
          <w:sz w:val="21"/>
          <w:szCs w:val="21"/>
        </w:rPr>
        <w:t>、</w:t>
      </w:r>
      <w:r w:rsidRPr="00B64DB2">
        <w:rPr>
          <w:rFonts w:hint="eastAsia"/>
          <w:color w:val="000000"/>
          <w:sz w:val="21"/>
          <w:szCs w:val="21"/>
        </w:rPr>
        <w:t>税金费用、政策性文件规定费用及系统调试费、系统试运转费用、调试后对招标人的使用培训费、招标人使用系统期间的技术指导等所有全部费用，一旦中标，所有费用不可调整。</w:t>
      </w:r>
      <w:r w:rsidRPr="00B64DB2">
        <w:rPr>
          <w:color w:val="000000"/>
          <w:sz w:val="21"/>
          <w:szCs w:val="21"/>
        </w:rPr>
        <w:t xml:space="preserve"> </w:t>
      </w:r>
    </w:p>
    <w:p w:rsidR="00A31C13" w:rsidRDefault="00A31C13">
      <w:pPr>
        <w:spacing w:line="340" w:lineRule="exact"/>
        <w:ind w:firstLine="482"/>
        <w:rPr>
          <w:color w:val="000000"/>
          <w:sz w:val="21"/>
          <w:szCs w:val="21"/>
        </w:rPr>
      </w:pPr>
      <w:r>
        <w:rPr>
          <w:color w:val="000000"/>
          <w:sz w:val="21"/>
          <w:szCs w:val="21"/>
        </w:rPr>
        <w:t>d.</w:t>
      </w:r>
      <w:r>
        <w:rPr>
          <w:rFonts w:hint="eastAsia"/>
          <w:color w:val="000000"/>
          <w:sz w:val="21"/>
          <w:szCs w:val="21"/>
        </w:rPr>
        <w:t>投标人的投标综合单价将贯穿施工过程始终，发生数量变化和设计变更时综合单价不调整。</w:t>
      </w:r>
      <w:r>
        <w:rPr>
          <w:color w:val="000000"/>
          <w:sz w:val="21"/>
          <w:szCs w:val="21"/>
        </w:rPr>
        <w:t xml:space="preserve"> </w:t>
      </w:r>
    </w:p>
    <w:p w:rsidR="00A31C13" w:rsidRPr="00736523" w:rsidRDefault="00A31C13" w:rsidP="00F84693">
      <w:pPr>
        <w:spacing w:line="340" w:lineRule="exact"/>
        <w:ind w:firstLine="482"/>
        <w:rPr>
          <w:color w:val="000000"/>
          <w:sz w:val="21"/>
          <w:szCs w:val="21"/>
        </w:rPr>
      </w:pPr>
      <w:r w:rsidRPr="00736523">
        <w:rPr>
          <w:color w:val="000000"/>
          <w:sz w:val="21"/>
          <w:szCs w:val="21"/>
        </w:rPr>
        <w:t>e.</w:t>
      </w:r>
      <w:r w:rsidRPr="00736523">
        <w:rPr>
          <w:rFonts w:hint="eastAsia"/>
          <w:color w:val="000000"/>
          <w:sz w:val="21"/>
          <w:szCs w:val="21"/>
        </w:rPr>
        <w:t>除非招标人对招标文件予以修改，投标人应按招标人提供的工程量清单中列出的工程项目和工程量填报单价和合价。每一项目只允许有一个报价。任何有选择的报价将不予接受。投标人未填单价或合价的工程项目，在实施后，招标人将不予以支付，并视为该项费用已包括在其他有价款的单价或合价内。</w:t>
      </w:r>
      <w:r w:rsidRPr="00736523">
        <w:rPr>
          <w:color w:val="000000"/>
          <w:sz w:val="21"/>
          <w:szCs w:val="21"/>
        </w:rPr>
        <w:t xml:space="preserve">  </w:t>
      </w:r>
    </w:p>
    <w:p w:rsidR="00A31C13" w:rsidRDefault="00A31C13">
      <w:pPr>
        <w:spacing w:line="340" w:lineRule="exact"/>
        <w:ind w:firstLine="482"/>
        <w:rPr>
          <w:color w:val="000000"/>
          <w:sz w:val="21"/>
          <w:szCs w:val="21"/>
        </w:rPr>
      </w:pPr>
      <w:r>
        <w:rPr>
          <w:color w:val="000000"/>
          <w:sz w:val="21"/>
          <w:szCs w:val="21"/>
        </w:rPr>
        <w:t>f.</w:t>
      </w:r>
      <w:r>
        <w:rPr>
          <w:rFonts w:hint="eastAsia"/>
          <w:color w:val="000000"/>
          <w:sz w:val="21"/>
          <w:szCs w:val="21"/>
        </w:rPr>
        <w:t>投标人可先到工地踏勘以充分了解工地位置、情况、道路、储存空间、装卸限制及任何其他足以影响承包价的情况，任何因忽视或误解工地情况而导致的索赔或工期延长申请将不被批准。</w:t>
      </w:r>
    </w:p>
    <w:p w:rsidR="00A31C13" w:rsidRDefault="00A31C13">
      <w:pPr>
        <w:spacing w:line="340" w:lineRule="exact"/>
        <w:ind w:firstLine="482"/>
        <w:rPr>
          <w:color w:val="000000"/>
          <w:sz w:val="21"/>
          <w:szCs w:val="21"/>
        </w:rPr>
      </w:pPr>
      <w:r>
        <w:rPr>
          <w:color w:val="000000"/>
          <w:sz w:val="21"/>
          <w:szCs w:val="21"/>
        </w:rPr>
        <w:t>g.</w:t>
      </w:r>
      <w:r>
        <w:rPr>
          <w:rFonts w:hint="eastAsia"/>
          <w:color w:val="000000"/>
          <w:sz w:val="21"/>
          <w:szCs w:val="21"/>
        </w:rPr>
        <w:t>招标人不接受投标人对任何未办理正常进口手续的非中华人民共和国境内生产的货物的投标报价。</w:t>
      </w:r>
    </w:p>
    <w:p w:rsidR="00A31C13" w:rsidRDefault="00A31C13">
      <w:pPr>
        <w:spacing w:line="340" w:lineRule="exact"/>
        <w:ind w:firstLine="482"/>
        <w:rPr>
          <w:color w:val="000000"/>
          <w:sz w:val="21"/>
          <w:szCs w:val="21"/>
        </w:rPr>
      </w:pPr>
      <w:r>
        <w:rPr>
          <w:color w:val="000000"/>
          <w:sz w:val="21"/>
          <w:szCs w:val="21"/>
        </w:rPr>
        <w:t>h.</w:t>
      </w:r>
      <w:r>
        <w:rPr>
          <w:rFonts w:hint="eastAsia"/>
          <w:color w:val="000000"/>
          <w:sz w:val="21"/>
          <w:szCs w:val="21"/>
        </w:rPr>
        <w:t>技术规格响应应对设计图纸和招标文件中的技术规格、品牌等逐项作出实质性响应。</w:t>
      </w:r>
    </w:p>
    <w:p w:rsidR="00A31C13" w:rsidRDefault="00A31C13">
      <w:pPr>
        <w:spacing w:line="340" w:lineRule="exact"/>
        <w:ind w:firstLine="482"/>
        <w:rPr>
          <w:color w:val="000000"/>
          <w:sz w:val="21"/>
          <w:szCs w:val="21"/>
        </w:rPr>
      </w:pPr>
      <w:r>
        <w:rPr>
          <w:color w:val="000000"/>
          <w:sz w:val="21"/>
          <w:szCs w:val="21"/>
        </w:rPr>
        <w:t>i.</w:t>
      </w:r>
      <w:r w:rsidDel="003935DA">
        <w:rPr>
          <w:color w:val="000000"/>
          <w:sz w:val="21"/>
          <w:szCs w:val="21"/>
        </w:rPr>
        <w:t xml:space="preserve"> </w:t>
      </w:r>
      <w:r>
        <w:rPr>
          <w:rFonts w:hint="eastAsia"/>
          <w:color w:val="000000"/>
          <w:sz w:val="21"/>
          <w:szCs w:val="21"/>
        </w:rPr>
        <w:t>门禁锁的施工单价中包含门上的开孔及安装费用。</w:t>
      </w:r>
    </w:p>
    <w:p w:rsidR="00A31C13" w:rsidRPr="00736523" w:rsidRDefault="00A31C13">
      <w:pPr>
        <w:spacing w:line="340" w:lineRule="exact"/>
        <w:ind w:firstLine="482"/>
        <w:rPr>
          <w:color w:val="000000"/>
          <w:sz w:val="21"/>
          <w:szCs w:val="21"/>
        </w:rPr>
      </w:pPr>
      <w:r w:rsidRPr="00736523">
        <w:rPr>
          <w:color w:val="000000"/>
          <w:sz w:val="21"/>
          <w:szCs w:val="21"/>
        </w:rPr>
        <w:t>j.</w:t>
      </w:r>
      <w:r w:rsidRPr="00736523">
        <w:rPr>
          <w:rFonts w:hint="eastAsia"/>
          <w:color w:val="000000"/>
        </w:rPr>
        <w:t>投标方须开放门禁管理系统标准对接接口、提供硬件主控板和其他品牌硬件的对接融</w:t>
      </w:r>
      <w:r w:rsidRPr="00736523">
        <w:rPr>
          <w:rFonts w:hint="eastAsia"/>
          <w:color w:val="000000"/>
        </w:rPr>
        <w:lastRenderedPageBreak/>
        <w:t>合，可以实现第三方软件和管理平台之间的数据传输，同时提供门禁和门锁的嵌入式程序开发标准供第三方厂商做主控板定制开发接入管理系统。费用包含在投标报价中，此项费用可以包含在清单中已经列入项目的综合单价中，也可以</w:t>
      </w:r>
      <w:r w:rsidRPr="00736523">
        <w:rPr>
          <w:rFonts w:hint="eastAsia"/>
          <w:color w:val="000000"/>
          <w:sz w:val="21"/>
          <w:szCs w:val="21"/>
        </w:rPr>
        <w:t>在报价表中自行补充新项目。</w:t>
      </w:r>
    </w:p>
    <w:p w:rsidR="00A31C13" w:rsidRPr="00736523" w:rsidRDefault="00A31C13">
      <w:pPr>
        <w:spacing w:line="340" w:lineRule="exact"/>
        <w:ind w:firstLine="482"/>
        <w:rPr>
          <w:color w:val="000000"/>
          <w:sz w:val="21"/>
          <w:szCs w:val="21"/>
        </w:rPr>
      </w:pPr>
      <w:r w:rsidRPr="00736523">
        <w:rPr>
          <w:color w:val="000000"/>
          <w:sz w:val="21"/>
          <w:szCs w:val="21"/>
        </w:rPr>
        <w:t>k.</w:t>
      </w:r>
      <w:r w:rsidRPr="00736523">
        <w:rPr>
          <w:rFonts w:hint="eastAsia"/>
          <w:color w:val="000000"/>
          <w:sz w:val="21"/>
          <w:szCs w:val="21"/>
        </w:rPr>
        <w:t>门禁系统中一卡通厂商的接口费用，对接由采购人协调，如需向原一卡通厂商支付费用，由采购人承担，不在报价范围。</w:t>
      </w:r>
    </w:p>
    <w:p w:rsidR="00A31C13" w:rsidRDefault="00A31C13">
      <w:pPr>
        <w:spacing w:line="340" w:lineRule="exact"/>
        <w:ind w:firstLine="482"/>
        <w:rPr>
          <w:color w:val="000000"/>
          <w:sz w:val="21"/>
          <w:szCs w:val="21"/>
        </w:rPr>
      </w:pPr>
      <w:r w:rsidRPr="004605B2">
        <w:rPr>
          <w:color w:val="FF0000"/>
          <w:sz w:val="21"/>
          <w:szCs w:val="21"/>
        </w:rPr>
        <w:t>l.</w:t>
      </w:r>
      <w:r>
        <w:rPr>
          <w:rFonts w:hint="eastAsia"/>
          <w:color w:val="000000"/>
          <w:sz w:val="21"/>
          <w:szCs w:val="21"/>
        </w:rPr>
        <w:t>如投标人认为报价清单中所列项目有影响总体报价的漏项，则可以在报价表中自行补充，否则认为包含在其他报价中，结算时不予增加。</w:t>
      </w:r>
    </w:p>
    <w:p w:rsidR="00A31C13" w:rsidRDefault="00A31C13">
      <w:pPr>
        <w:spacing w:line="340" w:lineRule="exact"/>
        <w:ind w:firstLine="482"/>
        <w:rPr>
          <w:color w:val="000000"/>
          <w:sz w:val="21"/>
          <w:szCs w:val="21"/>
        </w:rPr>
      </w:pPr>
      <w:r>
        <w:rPr>
          <w:color w:val="000000"/>
          <w:sz w:val="21"/>
          <w:szCs w:val="21"/>
        </w:rPr>
        <w:t>m.</w:t>
      </w:r>
      <w:r>
        <w:rPr>
          <w:rFonts w:hint="eastAsia"/>
          <w:color w:val="000000"/>
          <w:sz w:val="21"/>
          <w:szCs w:val="21"/>
        </w:rPr>
        <w:t>中标人施工用水电单独装表计量，甲方协调总包单位提供水电接口方便，费用包含在综合单价中，此项费用由中标人与总包单位结算。</w:t>
      </w:r>
    </w:p>
    <w:p w:rsidR="00A31C13" w:rsidRDefault="00A31C13">
      <w:pPr>
        <w:spacing w:line="340" w:lineRule="exact"/>
        <w:ind w:firstLine="482"/>
        <w:rPr>
          <w:color w:val="000000"/>
          <w:sz w:val="21"/>
          <w:szCs w:val="21"/>
        </w:rPr>
      </w:pPr>
      <w:r>
        <w:rPr>
          <w:color w:val="000000"/>
          <w:sz w:val="21"/>
          <w:szCs w:val="21"/>
        </w:rPr>
        <w:t>n.</w:t>
      </w:r>
      <w:r>
        <w:rPr>
          <w:rFonts w:hint="eastAsia"/>
          <w:color w:val="000000"/>
          <w:sz w:val="21"/>
          <w:szCs w:val="21"/>
        </w:rPr>
        <w:t>各种桥架、预埋配管由土建总承包单位负责，不在报价范围。</w:t>
      </w:r>
    </w:p>
    <w:p w:rsidR="00A31C13" w:rsidRPr="00736523" w:rsidRDefault="00A31C13">
      <w:pPr>
        <w:spacing w:line="340" w:lineRule="exact"/>
        <w:ind w:firstLine="482"/>
        <w:rPr>
          <w:color w:val="000000"/>
          <w:sz w:val="21"/>
          <w:szCs w:val="21"/>
        </w:rPr>
      </w:pPr>
      <w:r w:rsidRPr="00736523">
        <w:rPr>
          <w:color w:val="000000"/>
          <w:sz w:val="21"/>
          <w:szCs w:val="21"/>
        </w:rPr>
        <w:t>o.</w:t>
      </w:r>
      <w:r w:rsidRPr="00736523">
        <w:rPr>
          <w:rFonts w:hint="eastAsia"/>
          <w:color w:val="000000"/>
          <w:sz w:val="21"/>
          <w:szCs w:val="21"/>
        </w:rPr>
        <w:t>工程结算审计费用参照我校《建设工程项目竣工结算审计办法》执行</w:t>
      </w:r>
      <w:smartTag w:uri="urn:schemas-microsoft-com:office:smarttags" w:element="chmetcnv">
        <w:smartTagPr>
          <w:attr w:name="UnitName" w:val="ac"/>
          <w:attr w:name="SourceValue" w:val="802.11"/>
          <w:attr w:name="HasSpace" w:val="False"/>
          <w:attr w:name="Negative" w:val="False"/>
          <w:attr w:name="NumberType" w:val="1"/>
          <w:attr w:name="TCSC" w:val="0"/>
        </w:smartTagPr>
        <w:r w:rsidRPr="00736523">
          <w:rPr>
            <w:color w:val="000000"/>
            <w:sz w:val="21"/>
            <w:szCs w:val="21"/>
          </w:rPr>
          <w:t>(http://sjc.jsnu.edu.cn/c9/89/c2157a51593/page.htm)</w:t>
        </w:r>
        <w:r w:rsidRPr="00736523">
          <w:rPr>
            <w:rFonts w:hint="eastAsia"/>
            <w:color w:val="000000"/>
            <w:sz w:val="21"/>
            <w:szCs w:val="21"/>
          </w:rPr>
          <w:t>。</w:t>
        </w:r>
      </w:smartTag>
    </w:p>
    <w:p w:rsidR="00A31C13" w:rsidRDefault="00A31C13">
      <w:pPr>
        <w:spacing w:line="340" w:lineRule="exact"/>
        <w:ind w:firstLine="482"/>
        <w:rPr>
          <w:color w:val="000000"/>
          <w:sz w:val="21"/>
          <w:szCs w:val="21"/>
        </w:rPr>
      </w:pPr>
      <w:r>
        <w:rPr>
          <w:color w:val="000000"/>
          <w:sz w:val="21"/>
          <w:szCs w:val="21"/>
        </w:rPr>
        <w:t>9.5.</w:t>
      </w:r>
      <w:r>
        <w:rPr>
          <w:rFonts w:hint="eastAsia"/>
          <w:color w:val="000000"/>
          <w:sz w:val="21"/>
          <w:szCs w:val="21"/>
        </w:rPr>
        <w:t>工程价款调整</w:t>
      </w:r>
    </w:p>
    <w:p w:rsidR="00A31C13" w:rsidRDefault="00A31C13" w:rsidP="00F84693">
      <w:pPr>
        <w:spacing w:line="340" w:lineRule="exact"/>
        <w:ind w:firstLine="482"/>
        <w:rPr>
          <w:color w:val="000000"/>
          <w:sz w:val="21"/>
          <w:szCs w:val="21"/>
        </w:rPr>
      </w:pPr>
      <w:smartTag w:uri="urn:schemas-microsoft-com:office:smarttags" w:element="chmetcnv">
        <w:smartTagPr>
          <w:attr w:name="UnitName" w:val="ac"/>
          <w:attr w:name="SourceValue" w:val="802.11"/>
          <w:attr w:name="HasSpace" w:val="False"/>
          <w:attr w:name="Negative" w:val="False"/>
          <w:attr w:name="NumberType" w:val="1"/>
          <w:attr w:name="TCSC" w:val="0"/>
        </w:smartTagPr>
        <w:smartTag w:uri="urn:schemas-microsoft-com:office:smarttags" w:element="chsdate">
          <w:smartTagPr>
            <w:attr w:name="Year" w:val="1899"/>
            <w:attr w:name="Month" w:val="12"/>
            <w:attr w:name="Day" w:val="30"/>
            <w:attr w:name="IsLunarDate" w:val="False"/>
            <w:attr w:name="IsROCDate" w:val="False"/>
          </w:smartTagPr>
          <w:r>
            <w:rPr>
              <w:color w:val="000000"/>
              <w:sz w:val="21"/>
              <w:szCs w:val="21"/>
            </w:rPr>
            <w:t>9.5.1</w:t>
          </w:r>
        </w:smartTag>
      </w:smartTag>
      <w:r>
        <w:rPr>
          <w:color w:val="000000"/>
          <w:sz w:val="21"/>
          <w:szCs w:val="21"/>
        </w:rPr>
        <w:t>.</w:t>
      </w:r>
      <w:r>
        <w:rPr>
          <w:rFonts w:hint="eastAsia"/>
          <w:color w:val="000000"/>
          <w:sz w:val="21"/>
          <w:szCs w:val="21"/>
        </w:rPr>
        <w:t>竣工结算的工程量按发承包双方在合同中约定应予计量且实际完成的工程量确定（其中</w:t>
      </w:r>
      <w:r>
        <w:rPr>
          <w:rFonts w:hint="eastAsia"/>
          <w:color w:val="000000"/>
          <w:kern w:val="0"/>
          <w:sz w:val="21"/>
          <w:szCs w:val="21"/>
        </w:rPr>
        <w:t>六类四对双绞线的数量以</w:t>
      </w:r>
      <w:r>
        <w:rPr>
          <w:color w:val="000000"/>
          <w:kern w:val="0"/>
          <w:sz w:val="21"/>
          <w:szCs w:val="21"/>
        </w:rPr>
        <w:t>FLUKE</w:t>
      </w:r>
      <w:r>
        <w:rPr>
          <w:rFonts w:hint="eastAsia"/>
          <w:color w:val="000000"/>
          <w:kern w:val="0"/>
          <w:sz w:val="21"/>
          <w:szCs w:val="21"/>
        </w:rPr>
        <w:t>测试数据作为结算数量）</w:t>
      </w:r>
      <w:r>
        <w:rPr>
          <w:rFonts w:hint="eastAsia"/>
          <w:color w:val="000000"/>
          <w:sz w:val="21"/>
          <w:szCs w:val="21"/>
        </w:rPr>
        <w:t>，除变更外清单工程量与实际完成工程量误差在</w:t>
      </w:r>
      <w:r>
        <w:rPr>
          <w:color w:val="000000"/>
          <w:sz w:val="21"/>
          <w:szCs w:val="21"/>
        </w:rPr>
        <w:t>2%</w:t>
      </w:r>
      <w:r>
        <w:rPr>
          <w:rFonts w:hint="eastAsia"/>
          <w:color w:val="000000"/>
          <w:sz w:val="21"/>
          <w:szCs w:val="21"/>
        </w:rPr>
        <w:t>范围内的不予调整；若清单工程量与实际完成工程量误差大于</w:t>
      </w:r>
      <w:r>
        <w:rPr>
          <w:color w:val="000000"/>
          <w:sz w:val="21"/>
          <w:szCs w:val="21"/>
        </w:rPr>
        <w:t>2%</w:t>
      </w:r>
      <w:r>
        <w:rPr>
          <w:rFonts w:hint="eastAsia"/>
          <w:color w:val="000000"/>
          <w:sz w:val="21"/>
          <w:szCs w:val="21"/>
        </w:rPr>
        <w:t>，则综合单价不变，量按照实际发生量据实结算。完成发包人要求的合同以外的零星工作或发生非承包人责任事件的工程量按现场签证确定。</w:t>
      </w:r>
    </w:p>
    <w:p w:rsidR="00A31C13" w:rsidRDefault="00A31C13">
      <w:pPr>
        <w:spacing w:line="340" w:lineRule="exact"/>
        <w:ind w:firstLine="482"/>
        <w:rPr>
          <w:b/>
          <w:bCs/>
          <w:color w:val="000000"/>
          <w:sz w:val="21"/>
          <w:szCs w:val="21"/>
        </w:rPr>
      </w:pPr>
      <w:r>
        <w:rPr>
          <w:color w:val="000000"/>
          <w:sz w:val="21"/>
          <w:szCs w:val="21"/>
        </w:rPr>
        <w:t>9.5.</w:t>
      </w:r>
      <w:r w:rsidR="00C85EFC">
        <w:rPr>
          <w:color w:val="000000"/>
          <w:sz w:val="21"/>
          <w:szCs w:val="21"/>
        </w:rPr>
        <w:t>2</w:t>
      </w:r>
      <w:r>
        <w:rPr>
          <w:rFonts w:hint="eastAsia"/>
          <w:color w:val="000000"/>
          <w:sz w:val="21"/>
          <w:szCs w:val="21"/>
        </w:rPr>
        <w:t>清单项目中特征描述不全的工序，如图纸已明确或已指明引用规范、图集等或是常规工艺必须的工序，应包括在报价中，结算时不予调整。</w:t>
      </w:r>
    </w:p>
    <w:p w:rsidR="00A31C13" w:rsidRDefault="00A31C13">
      <w:pPr>
        <w:spacing w:line="340" w:lineRule="exact"/>
        <w:ind w:firstLineChars="196" w:firstLine="413"/>
        <w:rPr>
          <w:b/>
          <w:bCs/>
          <w:color w:val="000000"/>
          <w:sz w:val="21"/>
          <w:szCs w:val="21"/>
        </w:rPr>
      </w:pPr>
      <w:r>
        <w:rPr>
          <w:b/>
          <w:bCs/>
          <w:color w:val="000000"/>
          <w:sz w:val="21"/>
          <w:szCs w:val="21"/>
        </w:rPr>
        <w:t>10.</w:t>
      </w:r>
      <w:r>
        <w:rPr>
          <w:rFonts w:hint="eastAsia"/>
          <w:b/>
          <w:bCs/>
          <w:color w:val="000000"/>
          <w:sz w:val="21"/>
          <w:szCs w:val="21"/>
        </w:rPr>
        <w:t>投标文件的有效期</w:t>
      </w:r>
    </w:p>
    <w:p w:rsidR="00A31C13" w:rsidRDefault="00A31C13">
      <w:pPr>
        <w:spacing w:line="340" w:lineRule="exact"/>
        <w:ind w:firstLine="480"/>
        <w:rPr>
          <w:color w:val="000000"/>
          <w:sz w:val="21"/>
          <w:szCs w:val="21"/>
        </w:rPr>
      </w:pPr>
      <w:r>
        <w:rPr>
          <w:color w:val="000000"/>
          <w:sz w:val="21"/>
          <w:szCs w:val="21"/>
        </w:rPr>
        <w:t>10.1</w:t>
      </w:r>
      <w:r>
        <w:rPr>
          <w:rFonts w:hint="eastAsia"/>
          <w:color w:val="000000"/>
          <w:sz w:val="21"/>
          <w:szCs w:val="21"/>
        </w:rPr>
        <w:t>自提交投标文件截止日起</w:t>
      </w:r>
      <w:r>
        <w:rPr>
          <w:color w:val="000000"/>
          <w:sz w:val="21"/>
          <w:szCs w:val="21"/>
        </w:rPr>
        <w:t>90</w:t>
      </w:r>
      <w:r>
        <w:rPr>
          <w:rFonts w:hint="eastAsia"/>
          <w:color w:val="000000"/>
          <w:sz w:val="21"/>
          <w:szCs w:val="21"/>
        </w:rPr>
        <w:t>天内，投标文件保持有效。</w:t>
      </w:r>
    </w:p>
    <w:p w:rsidR="00A31C13" w:rsidRDefault="00A31C13">
      <w:pPr>
        <w:spacing w:line="340" w:lineRule="exact"/>
        <w:ind w:firstLine="480"/>
        <w:rPr>
          <w:color w:val="000000"/>
          <w:sz w:val="21"/>
          <w:szCs w:val="21"/>
        </w:rPr>
      </w:pPr>
      <w:r>
        <w:rPr>
          <w:color w:val="000000"/>
          <w:sz w:val="21"/>
          <w:szCs w:val="21"/>
        </w:rPr>
        <w:t>10.2</w:t>
      </w:r>
      <w:r>
        <w:rPr>
          <w:rFonts w:hint="eastAsia"/>
          <w:color w:val="000000"/>
          <w:sz w:val="21"/>
          <w:szCs w:val="21"/>
        </w:rPr>
        <w:t>出现特殊情况需要延长投标有效期的，招标人以书面形式通知各投标人。投标人同意延长的，应相应延长其投标保证金的有效期，但不得要求或被允许修改或撤销其投标文件；投标人拒绝延长的，其投标失效，但投标人有权收回其投标保证金。</w:t>
      </w:r>
    </w:p>
    <w:p w:rsidR="00A31C13" w:rsidRDefault="00A31C13">
      <w:pPr>
        <w:spacing w:line="340" w:lineRule="exact"/>
        <w:ind w:firstLineChars="196" w:firstLine="413"/>
        <w:rPr>
          <w:b/>
          <w:bCs/>
          <w:color w:val="000000"/>
          <w:sz w:val="21"/>
          <w:szCs w:val="21"/>
        </w:rPr>
      </w:pPr>
      <w:r>
        <w:rPr>
          <w:b/>
          <w:bCs/>
          <w:color w:val="000000"/>
          <w:sz w:val="21"/>
          <w:szCs w:val="21"/>
        </w:rPr>
        <w:t>11.</w:t>
      </w:r>
      <w:r>
        <w:rPr>
          <w:rFonts w:hint="eastAsia"/>
          <w:b/>
          <w:bCs/>
          <w:color w:val="000000"/>
          <w:sz w:val="21"/>
          <w:szCs w:val="21"/>
        </w:rPr>
        <w:t>投标保证金</w:t>
      </w:r>
    </w:p>
    <w:p w:rsidR="00A31C13" w:rsidRDefault="00A31C13">
      <w:pPr>
        <w:pStyle w:val="ae"/>
        <w:widowControl w:val="0"/>
        <w:spacing w:before="0" w:beforeAutospacing="0" w:after="0" w:afterAutospacing="0" w:line="340" w:lineRule="exact"/>
        <w:ind w:firstLineChars="200" w:firstLine="420"/>
        <w:rPr>
          <w:rFonts w:ascii="宋体"/>
          <w:color w:val="000000"/>
          <w:sz w:val="21"/>
          <w:szCs w:val="21"/>
        </w:rPr>
      </w:pPr>
      <w:r>
        <w:rPr>
          <w:rFonts w:ascii="宋体" w:hAnsi="宋体"/>
          <w:color w:val="000000"/>
          <w:sz w:val="21"/>
          <w:szCs w:val="21"/>
        </w:rPr>
        <w:t>11.1</w:t>
      </w:r>
      <w:r>
        <w:rPr>
          <w:rFonts w:ascii="宋体" w:hAnsi="宋体" w:hint="eastAsia"/>
          <w:color w:val="000000"/>
          <w:sz w:val="21"/>
          <w:szCs w:val="21"/>
        </w:rPr>
        <w:t>见前附表规定。</w:t>
      </w:r>
    </w:p>
    <w:p w:rsidR="00A31C13" w:rsidRDefault="00A31C13">
      <w:pPr>
        <w:pStyle w:val="ae"/>
        <w:widowControl w:val="0"/>
        <w:spacing w:before="0" w:beforeAutospacing="0" w:after="0" w:afterAutospacing="0" w:line="340" w:lineRule="exact"/>
        <w:ind w:firstLineChars="200" w:firstLine="420"/>
        <w:rPr>
          <w:rFonts w:ascii="宋体"/>
          <w:color w:val="000000"/>
          <w:sz w:val="21"/>
          <w:szCs w:val="21"/>
        </w:rPr>
      </w:pPr>
      <w:r>
        <w:rPr>
          <w:rFonts w:ascii="宋体" w:hAnsi="宋体"/>
          <w:color w:val="000000"/>
          <w:sz w:val="21"/>
          <w:szCs w:val="21"/>
        </w:rPr>
        <w:t>11.2</w:t>
      </w:r>
      <w:r>
        <w:rPr>
          <w:rFonts w:ascii="宋体" w:hAnsi="宋体" w:hint="eastAsia"/>
          <w:color w:val="000000"/>
          <w:sz w:val="21"/>
          <w:szCs w:val="21"/>
        </w:rPr>
        <w:t>中标人的投标保证金转为合同履约金。</w:t>
      </w:r>
    </w:p>
    <w:p w:rsidR="00A31C13" w:rsidRDefault="00A31C13">
      <w:pPr>
        <w:pStyle w:val="ae"/>
        <w:widowControl w:val="0"/>
        <w:spacing w:before="0" w:beforeAutospacing="0" w:after="0" w:afterAutospacing="0" w:line="340" w:lineRule="exact"/>
        <w:ind w:firstLineChars="200" w:firstLine="420"/>
        <w:rPr>
          <w:rFonts w:ascii="宋体"/>
          <w:color w:val="000000"/>
          <w:sz w:val="21"/>
          <w:szCs w:val="21"/>
        </w:rPr>
      </w:pPr>
      <w:r>
        <w:rPr>
          <w:rFonts w:ascii="宋体" w:hAnsi="宋体"/>
          <w:color w:val="000000"/>
          <w:sz w:val="21"/>
          <w:szCs w:val="21"/>
        </w:rPr>
        <w:t>11.3</w:t>
      </w:r>
      <w:r>
        <w:rPr>
          <w:rFonts w:ascii="宋体" w:hAnsi="宋体" w:hint="eastAsia"/>
          <w:color w:val="000000"/>
          <w:sz w:val="21"/>
          <w:szCs w:val="21"/>
        </w:rPr>
        <w:t>未中标人的投标保证金在中标通知书发出之日起</w:t>
      </w:r>
      <w:r>
        <w:rPr>
          <w:rFonts w:ascii="宋体" w:hAnsi="宋体"/>
          <w:color w:val="000000"/>
          <w:sz w:val="21"/>
          <w:szCs w:val="21"/>
        </w:rPr>
        <w:t>15</w:t>
      </w:r>
      <w:r>
        <w:rPr>
          <w:rFonts w:ascii="宋体" w:hAnsi="宋体" w:hint="eastAsia"/>
          <w:color w:val="000000"/>
          <w:sz w:val="21"/>
          <w:szCs w:val="21"/>
        </w:rPr>
        <w:t>日内无息退还。</w:t>
      </w:r>
    </w:p>
    <w:p w:rsidR="00A31C13" w:rsidRDefault="00A31C13">
      <w:pPr>
        <w:pStyle w:val="ae"/>
        <w:widowControl w:val="0"/>
        <w:spacing w:before="0" w:beforeAutospacing="0" w:after="0" w:afterAutospacing="0" w:line="340" w:lineRule="exact"/>
        <w:ind w:firstLineChars="200" w:firstLine="420"/>
        <w:rPr>
          <w:color w:val="000000"/>
          <w:sz w:val="21"/>
          <w:szCs w:val="21"/>
        </w:rPr>
      </w:pPr>
      <w:r>
        <w:rPr>
          <w:rFonts w:ascii="宋体" w:hAnsi="宋体"/>
          <w:color w:val="000000"/>
          <w:sz w:val="21"/>
          <w:szCs w:val="21"/>
        </w:rPr>
        <w:t>11.4</w:t>
      </w:r>
      <w:r>
        <w:rPr>
          <w:rFonts w:ascii="宋体" w:hAnsi="宋体" w:hint="eastAsia"/>
          <w:color w:val="000000"/>
          <w:sz w:val="21"/>
          <w:szCs w:val="21"/>
        </w:rPr>
        <w:t>有下列情形之一的，投标保证金将不予退还：见前附表。</w:t>
      </w:r>
    </w:p>
    <w:p w:rsidR="00A31C13" w:rsidRDefault="00A31C13">
      <w:pPr>
        <w:spacing w:line="340" w:lineRule="exact"/>
        <w:ind w:firstLineChars="245" w:firstLine="517"/>
        <w:rPr>
          <w:b/>
          <w:bCs/>
          <w:color w:val="000000"/>
          <w:sz w:val="21"/>
          <w:szCs w:val="21"/>
        </w:rPr>
      </w:pPr>
      <w:r>
        <w:rPr>
          <w:b/>
          <w:bCs/>
          <w:color w:val="000000"/>
          <w:sz w:val="21"/>
          <w:szCs w:val="21"/>
        </w:rPr>
        <w:t>12.</w:t>
      </w:r>
      <w:r>
        <w:rPr>
          <w:rFonts w:hint="eastAsia"/>
          <w:b/>
          <w:bCs/>
          <w:color w:val="000000"/>
          <w:sz w:val="21"/>
          <w:szCs w:val="21"/>
        </w:rPr>
        <w:t>踏勘现场与招标答疑</w:t>
      </w:r>
    </w:p>
    <w:p w:rsidR="00A31C13" w:rsidRDefault="00A31C13">
      <w:pPr>
        <w:spacing w:line="340" w:lineRule="exact"/>
        <w:ind w:firstLine="480"/>
        <w:rPr>
          <w:color w:val="000000"/>
          <w:sz w:val="21"/>
          <w:szCs w:val="21"/>
        </w:rPr>
      </w:pPr>
      <w:r>
        <w:rPr>
          <w:color w:val="000000"/>
          <w:sz w:val="21"/>
          <w:szCs w:val="21"/>
        </w:rPr>
        <w:t>12.1</w:t>
      </w:r>
      <w:r>
        <w:rPr>
          <w:rFonts w:hint="eastAsia"/>
          <w:color w:val="000000"/>
          <w:sz w:val="21"/>
          <w:szCs w:val="21"/>
        </w:rPr>
        <w:t>本项目不集体召开招标答疑会，由投标人自行踏勘现场。答疑时间和要求见招标公告。</w:t>
      </w:r>
    </w:p>
    <w:p w:rsidR="00A31C13" w:rsidRDefault="00A31C13">
      <w:pPr>
        <w:spacing w:line="340" w:lineRule="exact"/>
        <w:ind w:firstLine="480"/>
        <w:rPr>
          <w:color w:val="000000"/>
          <w:sz w:val="21"/>
          <w:szCs w:val="21"/>
        </w:rPr>
      </w:pPr>
      <w:r>
        <w:rPr>
          <w:color w:val="000000"/>
          <w:sz w:val="21"/>
          <w:szCs w:val="21"/>
        </w:rPr>
        <w:t>12.2</w:t>
      </w:r>
      <w:r>
        <w:rPr>
          <w:rFonts w:hint="eastAsia"/>
          <w:color w:val="000000"/>
          <w:sz w:val="21"/>
          <w:szCs w:val="21"/>
        </w:rPr>
        <w:t>招标人向投标人提供的招标文件和所有资料及对投标人所提问题的答复，是招标人现有的能使投标人可利用的资料。投标人据此做出的理解、推论及结论，招标人概不负责。</w:t>
      </w:r>
    </w:p>
    <w:p w:rsidR="00A31C13" w:rsidRDefault="00A31C13">
      <w:pPr>
        <w:spacing w:line="340" w:lineRule="exact"/>
        <w:ind w:firstLineChars="196" w:firstLine="413"/>
        <w:rPr>
          <w:b/>
          <w:bCs/>
          <w:color w:val="000000"/>
          <w:sz w:val="21"/>
          <w:szCs w:val="21"/>
        </w:rPr>
      </w:pPr>
      <w:r>
        <w:rPr>
          <w:b/>
          <w:bCs/>
          <w:color w:val="000000"/>
          <w:sz w:val="21"/>
          <w:szCs w:val="21"/>
        </w:rPr>
        <w:t>13.</w:t>
      </w:r>
      <w:r>
        <w:rPr>
          <w:rFonts w:hint="eastAsia"/>
          <w:b/>
          <w:bCs/>
          <w:color w:val="000000"/>
          <w:sz w:val="21"/>
          <w:szCs w:val="21"/>
        </w:rPr>
        <w:t>投标文件的份数和签署、装订</w:t>
      </w:r>
    </w:p>
    <w:p w:rsidR="00A31C13" w:rsidRDefault="00A31C13">
      <w:pPr>
        <w:spacing w:line="340" w:lineRule="exact"/>
        <w:ind w:firstLine="480"/>
        <w:rPr>
          <w:color w:val="000000"/>
          <w:sz w:val="21"/>
          <w:szCs w:val="21"/>
        </w:rPr>
      </w:pPr>
      <w:r>
        <w:rPr>
          <w:color w:val="000000"/>
          <w:sz w:val="21"/>
          <w:szCs w:val="21"/>
        </w:rPr>
        <w:t xml:space="preserve">13.1 </w:t>
      </w:r>
      <w:r>
        <w:rPr>
          <w:rFonts w:hint="eastAsia"/>
          <w:color w:val="000000"/>
          <w:sz w:val="21"/>
          <w:szCs w:val="21"/>
        </w:rPr>
        <w:t>投标人应按招标文件要求编制投标文件，投标文件</w:t>
      </w:r>
      <w:r>
        <w:rPr>
          <w:rFonts w:hint="eastAsia"/>
          <w:b/>
          <w:color w:val="000000"/>
          <w:sz w:val="21"/>
          <w:szCs w:val="21"/>
        </w:rPr>
        <w:t>正本一份、副本</w:t>
      </w:r>
      <w:r w:rsidR="00C85EFC">
        <w:rPr>
          <w:rFonts w:hint="eastAsia"/>
          <w:b/>
          <w:color w:val="000000"/>
          <w:sz w:val="21"/>
          <w:szCs w:val="21"/>
        </w:rPr>
        <w:t>七</w:t>
      </w:r>
      <w:r>
        <w:rPr>
          <w:rFonts w:hint="eastAsia"/>
          <w:b/>
          <w:color w:val="000000"/>
          <w:sz w:val="21"/>
          <w:szCs w:val="21"/>
        </w:rPr>
        <w:t>份</w:t>
      </w:r>
      <w:r>
        <w:rPr>
          <w:rFonts w:hint="eastAsia"/>
          <w:color w:val="000000"/>
          <w:sz w:val="21"/>
          <w:szCs w:val="21"/>
        </w:rPr>
        <w:t>，商务文件和技术文件</w:t>
      </w:r>
      <w:r>
        <w:rPr>
          <w:rFonts w:hint="eastAsia"/>
          <w:b/>
          <w:color w:val="000000"/>
          <w:sz w:val="21"/>
          <w:szCs w:val="21"/>
        </w:rPr>
        <w:t>分开装订</w:t>
      </w:r>
      <w:r>
        <w:rPr>
          <w:rFonts w:hint="eastAsia"/>
          <w:color w:val="000000"/>
          <w:sz w:val="21"/>
          <w:szCs w:val="21"/>
        </w:rPr>
        <w:t>；投标文件的电子光盘贰份。</w:t>
      </w:r>
    </w:p>
    <w:p w:rsidR="00A31C13" w:rsidRDefault="00A31C13">
      <w:pPr>
        <w:spacing w:line="340" w:lineRule="exact"/>
        <w:ind w:firstLine="480"/>
        <w:rPr>
          <w:color w:val="000000"/>
          <w:sz w:val="21"/>
          <w:szCs w:val="21"/>
        </w:rPr>
      </w:pPr>
      <w:r>
        <w:rPr>
          <w:color w:val="000000"/>
          <w:sz w:val="21"/>
          <w:szCs w:val="21"/>
        </w:rPr>
        <w:t>13.2</w:t>
      </w:r>
      <w:r>
        <w:rPr>
          <w:rFonts w:hint="eastAsia"/>
          <w:color w:val="000000"/>
          <w:sz w:val="21"/>
          <w:szCs w:val="21"/>
        </w:rPr>
        <w:t>投标文件必须打印清晰，胶装成册。投标文件由投标人的法定代表人或授权委托人签署并加盖投标人公章。</w:t>
      </w:r>
    </w:p>
    <w:p w:rsidR="00A31C13" w:rsidRDefault="00A31C13">
      <w:pPr>
        <w:spacing w:line="340" w:lineRule="exact"/>
        <w:ind w:firstLine="480"/>
        <w:rPr>
          <w:color w:val="000000"/>
          <w:sz w:val="21"/>
          <w:szCs w:val="21"/>
        </w:rPr>
      </w:pPr>
      <w:r>
        <w:rPr>
          <w:color w:val="000000"/>
          <w:sz w:val="21"/>
          <w:szCs w:val="21"/>
        </w:rPr>
        <w:t>13.3</w:t>
      </w:r>
      <w:r>
        <w:rPr>
          <w:rFonts w:hint="eastAsia"/>
          <w:color w:val="000000"/>
          <w:sz w:val="21"/>
          <w:szCs w:val="21"/>
        </w:rPr>
        <w:t>投标文件应无涂改和行间插字，如必须修改，修改处应由法定代表人或授权委托人签字或盖章并加盖单位公章。</w:t>
      </w:r>
    </w:p>
    <w:p w:rsidR="00A31C13" w:rsidRDefault="00A31C13">
      <w:pPr>
        <w:spacing w:beforeLines="50" w:before="120" w:line="340" w:lineRule="exact"/>
        <w:jc w:val="center"/>
        <w:rPr>
          <w:b/>
          <w:color w:val="000000"/>
          <w:sz w:val="28"/>
          <w:szCs w:val="28"/>
        </w:rPr>
      </w:pPr>
      <w:r>
        <w:rPr>
          <w:rFonts w:hint="eastAsia"/>
          <w:b/>
          <w:color w:val="000000"/>
          <w:sz w:val="28"/>
          <w:szCs w:val="28"/>
        </w:rPr>
        <w:t>四、投标文件的递交</w:t>
      </w:r>
    </w:p>
    <w:p w:rsidR="00A31C13" w:rsidRDefault="00A31C13">
      <w:pPr>
        <w:spacing w:line="340" w:lineRule="exact"/>
        <w:ind w:firstLineChars="196" w:firstLine="413"/>
        <w:rPr>
          <w:b/>
          <w:bCs/>
          <w:color w:val="000000"/>
          <w:sz w:val="21"/>
          <w:szCs w:val="21"/>
        </w:rPr>
      </w:pPr>
      <w:r>
        <w:rPr>
          <w:b/>
          <w:bCs/>
          <w:color w:val="000000"/>
          <w:sz w:val="21"/>
          <w:szCs w:val="21"/>
        </w:rPr>
        <w:t>14.</w:t>
      </w:r>
      <w:r>
        <w:rPr>
          <w:rFonts w:hint="eastAsia"/>
          <w:b/>
          <w:bCs/>
          <w:color w:val="000000"/>
          <w:sz w:val="21"/>
          <w:szCs w:val="21"/>
        </w:rPr>
        <w:t>投标文件的密封与标记</w:t>
      </w:r>
    </w:p>
    <w:p w:rsidR="00A31C13" w:rsidRDefault="00A31C13">
      <w:pPr>
        <w:spacing w:line="340" w:lineRule="exact"/>
        <w:ind w:firstLine="480"/>
        <w:rPr>
          <w:color w:val="000000"/>
          <w:sz w:val="21"/>
          <w:szCs w:val="21"/>
        </w:rPr>
      </w:pPr>
      <w:r>
        <w:rPr>
          <w:color w:val="000000"/>
          <w:sz w:val="21"/>
          <w:szCs w:val="21"/>
        </w:rPr>
        <w:t>14.1</w:t>
      </w:r>
      <w:r>
        <w:rPr>
          <w:rFonts w:hint="eastAsia"/>
          <w:color w:val="000000"/>
          <w:sz w:val="21"/>
          <w:szCs w:val="21"/>
        </w:rPr>
        <w:t>密封：投标文件正本和电子光盘放在一起单独密封。</w:t>
      </w:r>
    </w:p>
    <w:p w:rsidR="00A31C13" w:rsidRDefault="00A31C13">
      <w:pPr>
        <w:spacing w:line="340" w:lineRule="exact"/>
        <w:ind w:firstLine="480"/>
        <w:rPr>
          <w:color w:val="000000"/>
          <w:sz w:val="21"/>
          <w:szCs w:val="21"/>
        </w:rPr>
      </w:pPr>
      <w:r>
        <w:rPr>
          <w:color w:val="000000"/>
          <w:sz w:val="21"/>
          <w:szCs w:val="21"/>
        </w:rPr>
        <w:lastRenderedPageBreak/>
        <w:t>14.2</w:t>
      </w:r>
      <w:r>
        <w:rPr>
          <w:rFonts w:hint="eastAsia"/>
          <w:color w:val="000000"/>
          <w:sz w:val="21"/>
          <w:szCs w:val="21"/>
        </w:rPr>
        <w:t>标记</w:t>
      </w:r>
      <w:r>
        <w:rPr>
          <w:color w:val="000000"/>
          <w:sz w:val="21"/>
          <w:szCs w:val="21"/>
        </w:rPr>
        <w:t xml:space="preserve">: </w:t>
      </w:r>
      <w:r>
        <w:rPr>
          <w:rFonts w:hint="eastAsia"/>
          <w:color w:val="000000"/>
          <w:sz w:val="21"/>
          <w:szCs w:val="21"/>
        </w:rPr>
        <w:t>投标文件的密封包装封口处应有投标人法定代表人或投标人法定代表人授权委托人的印鉴（或签字）及投标人的公章，封皮上应注明招标编号、招标项目名称、投标人名称。</w:t>
      </w:r>
    </w:p>
    <w:p w:rsidR="00A31C13" w:rsidRDefault="00A31C13">
      <w:pPr>
        <w:spacing w:line="340" w:lineRule="exact"/>
        <w:ind w:firstLineChars="196" w:firstLine="413"/>
        <w:rPr>
          <w:b/>
          <w:bCs/>
          <w:color w:val="000000"/>
          <w:sz w:val="21"/>
          <w:szCs w:val="21"/>
        </w:rPr>
      </w:pPr>
      <w:r>
        <w:rPr>
          <w:b/>
          <w:bCs/>
          <w:color w:val="000000"/>
          <w:sz w:val="21"/>
          <w:szCs w:val="21"/>
        </w:rPr>
        <w:t>15.</w:t>
      </w:r>
      <w:r>
        <w:rPr>
          <w:rFonts w:hint="eastAsia"/>
          <w:b/>
          <w:bCs/>
          <w:color w:val="000000"/>
          <w:sz w:val="21"/>
          <w:szCs w:val="21"/>
        </w:rPr>
        <w:t>投标截止时间</w:t>
      </w:r>
    </w:p>
    <w:p w:rsidR="00A31C13" w:rsidRDefault="00A31C13">
      <w:pPr>
        <w:spacing w:line="340" w:lineRule="exact"/>
        <w:rPr>
          <w:bCs/>
          <w:color w:val="000000"/>
          <w:sz w:val="21"/>
          <w:szCs w:val="21"/>
        </w:rPr>
      </w:pPr>
      <w:r>
        <w:rPr>
          <w:b/>
          <w:bCs/>
          <w:color w:val="000000"/>
          <w:sz w:val="21"/>
          <w:szCs w:val="21"/>
        </w:rPr>
        <w:t xml:space="preserve">    </w:t>
      </w:r>
      <w:r>
        <w:rPr>
          <w:bCs/>
          <w:color w:val="000000"/>
          <w:sz w:val="21"/>
          <w:szCs w:val="21"/>
        </w:rPr>
        <w:t>15.1</w:t>
      </w:r>
      <w:r>
        <w:rPr>
          <w:rFonts w:hint="eastAsia"/>
          <w:bCs/>
          <w:color w:val="000000"/>
          <w:sz w:val="21"/>
          <w:szCs w:val="21"/>
        </w:rPr>
        <w:t>投标截止时间见前附表。</w:t>
      </w:r>
    </w:p>
    <w:p w:rsidR="00A31C13" w:rsidRDefault="00A31C13">
      <w:pPr>
        <w:spacing w:line="340" w:lineRule="exact"/>
        <w:ind w:firstLineChars="200" w:firstLine="420"/>
        <w:rPr>
          <w:color w:val="000000"/>
          <w:sz w:val="21"/>
          <w:szCs w:val="21"/>
        </w:rPr>
      </w:pPr>
      <w:r>
        <w:rPr>
          <w:color w:val="000000"/>
          <w:sz w:val="21"/>
          <w:szCs w:val="21"/>
        </w:rPr>
        <w:t>15.2</w:t>
      </w:r>
      <w:r>
        <w:rPr>
          <w:rFonts w:hint="eastAsia"/>
          <w:color w:val="000000"/>
          <w:sz w:val="21"/>
          <w:szCs w:val="21"/>
        </w:rPr>
        <w:t>如发生特殊情况，需延长投标截止时间，招标人将以书面或电话形式通知所有投标人。上述情况下，招标人与投标人的投标截止期间的全部权力、责任和义务，将适用于延长后的投标截止时间。</w:t>
      </w:r>
    </w:p>
    <w:p w:rsidR="00A31C13" w:rsidRDefault="00A31C13">
      <w:pPr>
        <w:pStyle w:val="ae"/>
        <w:spacing w:before="0" w:beforeAutospacing="0" w:after="0" w:afterAutospacing="0" w:line="340" w:lineRule="exact"/>
        <w:ind w:firstLineChars="200" w:firstLine="420"/>
        <w:rPr>
          <w:rFonts w:ascii="宋体"/>
          <w:color w:val="000000"/>
          <w:sz w:val="21"/>
          <w:szCs w:val="21"/>
        </w:rPr>
      </w:pPr>
      <w:r>
        <w:rPr>
          <w:rFonts w:ascii="宋体" w:hAnsi="宋体"/>
          <w:color w:val="000000"/>
          <w:sz w:val="21"/>
          <w:szCs w:val="21"/>
        </w:rPr>
        <w:t xml:space="preserve">15.3 </w:t>
      </w:r>
      <w:r>
        <w:rPr>
          <w:rFonts w:ascii="宋体" w:hAnsi="宋体" w:hint="eastAsia"/>
          <w:color w:val="000000"/>
          <w:sz w:val="21"/>
          <w:szCs w:val="21"/>
        </w:rPr>
        <w:t>已送达投标文件在投标截止时间后，不得撤回、修改投标文件。</w:t>
      </w:r>
    </w:p>
    <w:p w:rsidR="00A31C13" w:rsidRDefault="00A31C13">
      <w:pPr>
        <w:spacing w:line="340" w:lineRule="exact"/>
        <w:ind w:firstLineChars="196" w:firstLine="413"/>
        <w:rPr>
          <w:b/>
          <w:bCs/>
          <w:color w:val="000000"/>
          <w:sz w:val="21"/>
          <w:szCs w:val="21"/>
        </w:rPr>
      </w:pPr>
      <w:r>
        <w:rPr>
          <w:b/>
          <w:bCs/>
          <w:color w:val="000000"/>
          <w:sz w:val="21"/>
          <w:szCs w:val="21"/>
        </w:rPr>
        <w:t>16.</w:t>
      </w:r>
      <w:r>
        <w:rPr>
          <w:rFonts w:hint="eastAsia"/>
          <w:b/>
          <w:bCs/>
          <w:color w:val="000000"/>
          <w:sz w:val="21"/>
          <w:szCs w:val="21"/>
        </w:rPr>
        <w:t>投标递交</w:t>
      </w:r>
    </w:p>
    <w:p w:rsidR="00A31C13" w:rsidRDefault="00A31C13">
      <w:pPr>
        <w:spacing w:line="340" w:lineRule="exact"/>
        <w:ind w:firstLine="480"/>
        <w:rPr>
          <w:color w:val="000000"/>
          <w:sz w:val="21"/>
          <w:szCs w:val="21"/>
        </w:rPr>
      </w:pPr>
      <w:r>
        <w:rPr>
          <w:rFonts w:hint="eastAsia"/>
          <w:color w:val="000000"/>
          <w:sz w:val="21"/>
          <w:szCs w:val="21"/>
        </w:rPr>
        <w:t>投标人应将投标文件按前附表规定的时间之前送达指定的投标地点。未在规定的日期和时间之前送达，投标将被拒绝。</w:t>
      </w:r>
    </w:p>
    <w:p w:rsidR="00A31C13" w:rsidRDefault="00A31C13">
      <w:pPr>
        <w:spacing w:line="340" w:lineRule="exact"/>
        <w:ind w:firstLineChars="195" w:firstLine="411"/>
        <w:rPr>
          <w:b/>
          <w:bCs/>
          <w:color w:val="000000"/>
          <w:sz w:val="21"/>
          <w:szCs w:val="21"/>
        </w:rPr>
      </w:pPr>
      <w:r>
        <w:rPr>
          <w:b/>
          <w:bCs/>
          <w:color w:val="000000"/>
          <w:sz w:val="21"/>
          <w:szCs w:val="21"/>
        </w:rPr>
        <w:t>17.</w:t>
      </w:r>
      <w:r>
        <w:rPr>
          <w:rFonts w:hint="eastAsia"/>
          <w:b/>
          <w:bCs/>
          <w:color w:val="000000"/>
          <w:sz w:val="21"/>
          <w:szCs w:val="21"/>
        </w:rPr>
        <w:t>投标文件的修改和撤回</w:t>
      </w:r>
    </w:p>
    <w:p w:rsidR="00A31C13" w:rsidRDefault="00A31C13">
      <w:pPr>
        <w:spacing w:line="340" w:lineRule="exact"/>
        <w:ind w:firstLine="480"/>
        <w:rPr>
          <w:color w:val="000000"/>
          <w:sz w:val="21"/>
          <w:szCs w:val="21"/>
        </w:rPr>
      </w:pPr>
      <w:r>
        <w:rPr>
          <w:color w:val="000000"/>
          <w:sz w:val="21"/>
          <w:szCs w:val="21"/>
        </w:rPr>
        <w:t>17.1</w:t>
      </w:r>
      <w:r>
        <w:rPr>
          <w:rFonts w:hint="eastAsia"/>
          <w:color w:val="000000"/>
          <w:sz w:val="21"/>
          <w:szCs w:val="21"/>
        </w:rPr>
        <w:t>投标文件递交以后，如果投标人以投标人法定代表人或其授权委托人签署的书面形式提出修改和撤标要求，在投标截止时间前送招标人，招标人可予以接受，但不退还投标文件。</w:t>
      </w:r>
    </w:p>
    <w:p w:rsidR="00A31C13" w:rsidRDefault="00A31C13">
      <w:pPr>
        <w:spacing w:line="340" w:lineRule="exact"/>
        <w:ind w:firstLine="480"/>
        <w:rPr>
          <w:color w:val="000000"/>
          <w:sz w:val="21"/>
          <w:szCs w:val="21"/>
        </w:rPr>
      </w:pPr>
      <w:r>
        <w:rPr>
          <w:color w:val="000000"/>
          <w:sz w:val="21"/>
          <w:szCs w:val="21"/>
        </w:rPr>
        <w:t>17.2</w:t>
      </w:r>
      <w:r>
        <w:rPr>
          <w:rFonts w:hint="eastAsia"/>
          <w:color w:val="000000"/>
          <w:sz w:val="21"/>
          <w:szCs w:val="21"/>
        </w:rPr>
        <w:t>投标人的修改投标文件或撤消投标要求的书面材料，须密封送达招标人，同时应在封套上标明“修改投标文件（并注明招标编号）”和“开封时启封”字样。</w:t>
      </w:r>
    </w:p>
    <w:p w:rsidR="00A31C13" w:rsidRDefault="00A31C13">
      <w:pPr>
        <w:spacing w:line="340" w:lineRule="exact"/>
        <w:ind w:firstLine="480"/>
        <w:rPr>
          <w:color w:val="000000"/>
          <w:sz w:val="21"/>
          <w:szCs w:val="21"/>
        </w:rPr>
      </w:pPr>
      <w:r>
        <w:rPr>
          <w:color w:val="000000"/>
          <w:sz w:val="21"/>
          <w:szCs w:val="21"/>
        </w:rPr>
        <w:t>17.3</w:t>
      </w:r>
      <w:r>
        <w:rPr>
          <w:rFonts w:hint="eastAsia"/>
          <w:color w:val="000000"/>
          <w:sz w:val="21"/>
          <w:szCs w:val="21"/>
        </w:rPr>
        <w:t>投标截止时间后投标人不得撤回投标，也不得对投标文件进行修改。</w:t>
      </w:r>
    </w:p>
    <w:p w:rsidR="00A31C13" w:rsidRDefault="00A31C13">
      <w:pPr>
        <w:spacing w:line="340" w:lineRule="exact"/>
        <w:ind w:firstLineChars="195" w:firstLine="411"/>
        <w:rPr>
          <w:b/>
          <w:bCs/>
          <w:color w:val="000000"/>
          <w:sz w:val="21"/>
          <w:szCs w:val="21"/>
        </w:rPr>
      </w:pPr>
      <w:r>
        <w:rPr>
          <w:b/>
          <w:bCs/>
          <w:color w:val="000000"/>
          <w:sz w:val="21"/>
          <w:szCs w:val="21"/>
        </w:rPr>
        <w:t>18.</w:t>
      </w:r>
      <w:r>
        <w:rPr>
          <w:rFonts w:hint="eastAsia"/>
          <w:b/>
          <w:bCs/>
          <w:color w:val="000000"/>
          <w:sz w:val="21"/>
          <w:szCs w:val="21"/>
        </w:rPr>
        <w:t>知识产权</w:t>
      </w:r>
    </w:p>
    <w:p w:rsidR="00A31C13" w:rsidRDefault="00A31C13">
      <w:pPr>
        <w:spacing w:line="340" w:lineRule="exact"/>
        <w:ind w:firstLine="480"/>
        <w:rPr>
          <w:color w:val="000000"/>
          <w:sz w:val="21"/>
          <w:szCs w:val="21"/>
        </w:rPr>
      </w:pPr>
      <w:r>
        <w:rPr>
          <w:color w:val="000000"/>
          <w:sz w:val="21"/>
          <w:szCs w:val="21"/>
        </w:rPr>
        <w:t>18.1</w:t>
      </w:r>
      <w:r>
        <w:rPr>
          <w:rFonts w:hint="eastAsia"/>
          <w:color w:val="000000"/>
          <w:sz w:val="21"/>
          <w:szCs w:val="21"/>
        </w:rPr>
        <w:t>招标人与中标人签署设计合同后，招标人在该建设项目中拥有中标方案的使用权。中标人应保护招标人一旦使用其中标方案不能受到来自第三方的侵权诉讼或索赔，否则中标人应承担由此而产生的一切责任。</w:t>
      </w:r>
    </w:p>
    <w:p w:rsidR="00A31C13" w:rsidRDefault="00A31C13">
      <w:pPr>
        <w:spacing w:line="340" w:lineRule="exact"/>
        <w:ind w:firstLine="480"/>
        <w:rPr>
          <w:color w:val="000000"/>
          <w:sz w:val="21"/>
          <w:szCs w:val="21"/>
        </w:rPr>
      </w:pPr>
      <w:r>
        <w:rPr>
          <w:color w:val="000000"/>
          <w:sz w:val="21"/>
          <w:szCs w:val="21"/>
        </w:rPr>
        <w:t>18.2</w:t>
      </w:r>
      <w:r>
        <w:rPr>
          <w:rFonts w:hint="eastAsia"/>
          <w:color w:val="000000"/>
          <w:sz w:val="21"/>
          <w:szCs w:val="21"/>
        </w:rPr>
        <w:t>由招标人提供的本次招标活动所涉及的所有资料，包括文字、图纸及电子文件，均受中华人民共和国有关版权法的保护。任何未经招标方授权，对上述内容的复制、改变、发布或其他方式的使用，都会承担相关法律责任。招标人授权投标单位，有权复印及使用上述文件内容，此授权范围仅限于本次活动中投标单位的相关工作范围。</w:t>
      </w:r>
    </w:p>
    <w:p w:rsidR="00A31C13" w:rsidRDefault="00A31C13">
      <w:pPr>
        <w:spacing w:line="340" w:lineRule="exact"/>
        <w:ind w:firstLine="480"/>
        <w:rPr>
          <w:color w:val="000000"/>
          <w:sz w:val="21"/>
          <w:szCs w:val="21"/>
        </w:rPr>
      </w:pPr>
      <w:r>
        <w:rPr>
          <w:color w:val="000000"/>
          <w:sz w:val="21"/>
          <w:szCs w:val="21"/>
        </w:rPr>
        <w:t>18.3</w:t>
      </w:r>
      <w:r>
        <w:rPr>
          <w:rFonts w:hint="eastAsia"/>
          <w:color w:val="000000"/>
          <w:sz w:val="21"/>
          <w:szCs w:val="21"/>
        </w:rPr>
        <w:t>招标人有权对中标方案中的有关内容使用和修改。</w:t>
      </w:r>
    </w:p>
    <w:p w:rsidR="00A31C13" w:rsidRDefault="00A31C13">
      <w:pPr>
        <w:spacing w:line="340" w:lineRule="exact"/>
        <w:jc w:val="center"/>
        <w:rPr>
          <w:b/>
          <w:color w:val="000000"/>
          <w:sz w:val="28"/>
          <w:szCs w:val="28"/>
        </w:rPr>
      </w:pPr>
      <w:r>
        <w:rPr>
          <w:rFonts w:hint="eastAsia"/>
          <w:b/>
          <w:color w:val="000000"/>
          <w:sz w:val="28"/>
          <w:szCs w:val="28"/>
        </w:rPr>
        <w:t>五、开</w:t>
      </w:r>
      <w:r>
        <w:rPr>
          <w:b/>
          <w:color w:val="000000"/>
          <w:sz w:val="28"/>
          <w:szCs w:val="28"/>
        </w:rPr>
        <w:t xml:space="preserve">  </w:t>
      </w:r>
      <w:r>
        <w:rPr>
          <w:rFonts w:hint="eastAsia"/>
          <w:b/>
          <w:color w:val="000000"/>
          <w:sz w:val="28"/>
          <w:szCs w:val="28"/>
        </w:rPr>
        <w:t>标</w:t>
      </w:r>
    </w:p>
    <w:p w:rsidR="00A31C13" w:rsidRDefault="00A31C13">
      <w:pPr>
        <w:spacing w:line="340" w:lineRule="exact"/>
        <w:ind w:firstLineChars="196" w:firstLine="413"/>
        <w:rPr>
          <w:b/>
          <w:bCs/>
          <w:color w:val="000000"/>
          <w:sz w:val="21"/>
          <w:szCs w:val="21"/>
        </w:rPr>
      </w:pPr>
      <w:r>
        <w:rPr>
          <w:b/>
          <w:bCs/>
          <w:color w:val="000000"/>
          <w:sz w:val="21"/>
          <w:szCs w:val="21"/>
        </w:rPr>
        <w:t>19.</w:t>
      </w:r>
      <w:r>
        <w:rPr>
          <w:rFonts w:hint="eastAsia"/>
          <w:b/>
          <w:bCs/>
          <w:color w:val="000000"/>
          <w:sz w:val="21"/>
          <w:szCs w:val="21"/>
        </w:rPr>
        <w:t>开标</w:t>
      </w:r>
    </w:p>
    <w:p w:rsidR="00A31C13" w:rsidRDefault="00A31C13">
      <w:pPr>
        <w:spacing w:line="340" w:lineRule="exact"/>
        <w:ind w:firstLine="480"/>
        <w:rPr>
          <w:color w:val="000000"/>
          <w:sz w:val="21"/>
          <w:szCs w:val="21"/>
        </w:rPr>
      </w:pPr>
      <w:r>
        <w:rPr>
          <w:color w:val="000000"/>
          <w:sz w:val="21"/>
          <w:szCs w:val="21"/>
        </w:rPr>
        <w:t>19.1</w:t>
      </w:r>
      <w:r>
        <w:rPr>
          <w:rFonts w:hint="eastAsia"/>
          <w:color w:val="000000"/>
          <w:sz w:val="21"/>
          <w:szCs w:val="21"/>
        </w:rPr>
        <w:t>招标人在本项目规定的时间和地点公开开标，并邀请投标人参加开标会。</w:t>
      </w:r>
    </w:p>
    <w:p w:rsidR="00A31C13" w:rsidRDefault="00A31C13">
      <w:pPr>
        <w:spacing w:line="340" w:lineRule="exact"/>
        <w:ind w:firstLine="480"/>
        <w:rPr>
          <w:color w:val="000000"/>
          <w:sz w:val="21"/>
          <w:szCs w:val="21"/>
        </w:rPr>
      </w:pPr>
      <w:r>
        <w:rPr>
          <w:color w:val="000000"/>
          <w:sz w:val="21"/>
          <w:szCs w:val="21"/>
        </w:rPr>
        <w:t>19.2</w:t>
      </w:r>
      <w:r>
        <w:rPr>
          <w:rFonts w:hint="eastAsia"/>
          <w:color w:val="000000"/>
          <w:sz w:val="21"/>
          <w:szCs w:val="21"/>
        </w:rPr>
        <w:t>参加开标的投标代表按时参加开标会，并在招标人按开标程序进行点名时，向招标人提交相关证明文件，未参加开标会的投标人，视为其认可开标程序和结果。</w:t>
      </w:r>
    </w:p>
    <w:p w:rsidR="00A31C13" w:rsidRDefault="00A31C13">
      <w:pPr>
        <w:spacing w:line="340" w:lineRule="exact"/>
        <w:ind w:firstLine="480"/>
        <w:rPr>
          <w:color w:val="000000"/>
          <w:sz w:val="21"/>
          <w:szCs w:val="21"/>
        </w:rPr>
      </w:pPr>
      <w:r>
        <w:rPr>
          <w:color w:val="000000"/>
          <w:sz w:val="21"/>
          <w:szCs w:val="21"/>
        </w:rPr>
        <w:t>19.3</w:t>
      </w:r>
      <w:r>
        <w:rPr>
          <w:rFonts w:hint="eastAsia"/>
          <w:color w:val="000000"/>
          <w:sz w:val="21"/>
          <w:szCs w:val="21"/>
        </w:rPr>
        <w:t>开标会议由我校招标办主持。</w:t>
      </w:r>
    </w:p>
    <w:p w:rsidR="00A31C13" w:rsidRDefault="00A31C13">
      <w:pPr>
        <w:spacing w:line="340" w:lineRule="exact"/>
        <w:ind w:firstLineChars="196" w:firstLine="413"/>
        <w:rPr>
          <w:b/>
          <w:bCs/>
          <w:color w:val="000000"/>
          <w:sz w:val="21"/>
          <w:szCs w:val="21"/>
        </w:rPr>
      </w:pPr>
      <w:r>
        <w:rPr>
          <w:b/>
          <w:bCs/>
          <w:color w:val="000000"/>
          <w:sz w:val="21"/>
          <w:szCs w:val="21"/>
        </w:rPr>
        <w:t>20.</w:t>
      </w:r>
      <w:r>
        <w:rPr>
          <w:rFonts w:hint="eastAsia"/>
          <w:b/>
          <w:bCs/>
          <w:color w:val="000000"/>
          <w:sz w:val="21"/>
          <w:szCs w:val="21"/>
        </w:rPr>
        <w:t>设计项目资格后审原件：</w:t>
      </w:r>
    </w:p>
    <w:p w:rsidR="00A31C13" w:rsidRDefault="00A31C13">
      <w:pPr>
        <w:spacing w:line="340" w:lineRule="exact"/>
        <w:ind w:firstLine="480"/>
        <w:rPr>
          <w:color w:val="000000"/>
          <w:sz w:val="21"/>
          <w:szCs w:val="21"/>
        </w:rPr>
      </w:pPr>
      <w:r>
        <w:rPr>
          <w:rFonts w:hint="eastAsia"/>
          <w:color w:val="000000"/>
          <w:sz w:val="21"/>
          <w:szCs w:val="21"/>
        </w:rPr>
        <w:t>投标人在递交投标文件的同时，应按第六部分要求递交资格后审原件（用文件袋集中包装，注明项目名称、投标人名称、原件名称与数量，详见招标文件第五部分）。其中企业的类似业绩证明材料是提供设计合同或经行政主管部门备案的中标通知书原件。</w:t>
      </w:r>
    </w:p>
    <w:p w:rsidR="00A31C13" w:rsidRDefault="00A31C13">
      <w:pPr>
        <w:spacing w:beforeLines="50" w:before="120" w:line="340" w:lineRule="exact"/>
        <w:jc w:val="center"/>
        <w:rPr>
          <w:b/>
          <w:color w:val="000000"/>
          <w:sz w:val="28"/>
          <w:szCs w:val="28"/>
        </w:rPr>
      </w:pPr>
      <w:r>
        <w:rPr>
          <w:rFonts w:hint="eastAsia"/>
          <w:b/>
          <w:color w:val="000000"/>
          <w:sz w:val="28"/>
          <w:szCs w:val="28"/>
        </w:rPr>
        <w:t>六、评</w:t>
      </w:r>
      <w:r>
        <w:rPr>
          <w:b/>
          <w:color w:val="000000"/>
          <w:sz w:val="28"/>
          <w:szCs w:val="28"/>
        </w:rPr>
        <w:t xml:space="preserve">  </w:t>
      </w:r>
      <w:r>
        <w:rPr>
          <w:rFonts w:hint="eastAsia"/>
          <w:b/>
          <w:color w:val="000000"/>
          <w:sz w:val="28"/>
          <w:szCs w:val="28"/>
        </w:rPr>
        <w:t>标</w:t>
      </w:r>
    </w:p>
    <w:p w:rsidR="00A31C13" w:rsidRDefault="00A31C13">
      <w:pPr>
        <w:spacing w:line="340" w:lineRule="exact"/>
        <w:ind w:firstLineChars="196" w:firstLine="413"/>
        <w:rPr>
          <w:b/>
          <w:bCs/>
          <w:color w:val="000000"/>
          <w:sz w:val="21"/>
          <w:szCs w:val="21"/>
        </w:rPr>
      </w:pPr>
      <w:r>
        <w:rPr>
          <w:b/>
          <w:bCs/>
          <w:color w:val="000000"/>
          <w:sz w:val="21"/>
          <w:szCs w:val="21"/>
        </w:rPr>
        <w:t>21.</w:t>
      </w:r>
      <w:r>
        <w:rPr>
          <w:rFonts w:hint="eastAsia"/>
          <w:b/>
          <w:bCs/>
          <w:color w:val="000000"/>
          <w:sz w:val="21"/>
          <w:szCs w:val="21"/>
        </w:rPr>
        <w:t>评标小组</w:t>
      </w:r>
    </w:p>
    <w:p w:rsidR="00A31C13" w:rsidRDefault="00A31C13">
      <w:pPr>
        <w:spacing w:line="340" w:lineRule="exact"/>
        <w:ind w:firstLine="480"/>
        <w:rPr>
          <w:color w:val="000000"/>
          <w:sz w:val="21"/>
          <w:szCs w:val="21"/>
        </w:rPr>
      </w:pPr>
      <w:r>
        <w:rPr>
          <w:color w:val="000000"/>
          <w:sz w:val="21"/>
          <w:szCs w:val="21"/>
        </w:rPr>
        <w:t>21.1</w:t>
      </w:r>
      <w:r>
        <w:rPr>
          <w:rFonts w:hint="eastAsia"/>
          <w:color w:val="000000"/>
          <w:sz w:val="21"/>
          <w:szCs w:val="21"/>
        </w:rPr>
        <w:t>评标小组由招标人依法组建，负责评标活动。</w:t>
      </w:r>
    </w:p>
    <w:p w:rsidR="00A31C13" w:rsidRDefault="00A31C13">
      <w:pPr>
        <w:spacing w:line="340" w:lineRule="exact"/>
        <w:ind w:firstLine="480"/>
        <w:rPr>
          <w:color w:val="000000"/>
          <w:sz w:val="21"/>
          <w:szCs w:val="21"/>
        </w:rPr>
      </w:pPr>
      <w:r>
        <w:rPr>
          <w:color w:val="000000"/>
          <w:sz w:val="21"/>
          <w:szCs w:val="21"/>
        </w:rPr>
        <w:t>21.2</w:t>
      </w:r>
      <w:r>
        <w:rPr>
          <w:rFonts w:hint="eastAsia"/>
          <w:color w:val="000000"/>
          <w:sz w:val="21"/>
          <w:szCs w:val="21"/>
        </w:rPr>
        <w:t>评标小组由有关专家组成。评标小组人数为</w:t>
      </w:r>
      <w:r>
        <w:rPr>
          <w:color w:val="000000"/>
          <w:sz w:val="21"/>
          <w:szCs w:val="21"/>
        </w:rPr>
        <w:t>5</w:t>
      </w:r>
      <w:r>
        <w:rPr>
          <w:rFonts w:hint="eastAsia"/>
          <w:color w:val="000000"/>
          <w:sz w:val="21"/>
          <w:szCs w:val="21"/>
        </w:rPr>
        <w:t>人及以上单数组成，其技术专家应占总数三分之二以上。</w:t>
      </w:r>
    </w:p>
    <w:p w:rsidR="00A31C13" w:rsidRDefault="00A31C13">
      <w:pPr>
        <w:spacing w:line="340" w:lineRule="exact"/>
        <w:ind w:firstLine="480"/>
        <w:rPr>
          <w:color w:val="000000"/>
          <w:sz w:val="21"/>
          <w:szCs w:val="21"/>
        </w:rPr>
      </w:pPr>
      <w:r>
        <w:rPr>
          <w:color w:val="000000"/>
          <w:sz w:val="21"/>
          <w:szCs w:val="21"/>
        </w:rPr>
        <w:t>21.3</w:t>
      </w:r>
      <w:r>
        <w:rPr>
          <w:rFonts w:hint="eastAsia"/>
          <w:color w:val="000000"/>
          <w:sz w:val="21"/>
          <w:szCs w:val="21"/>
        </w:rPr>
        <w:t>评委会应独立、公正、公平地工作，任何单位和个人不得干预其正常工作。</w:t>
      </w:r>
    </w:p>
    <w:p w:rsidR="00A31C13" w:rsidRDefault="00A31C13">
      <w:pPr>
        <w:spacing w:line="340" w:lineRule="exact"/>
        <w:ind w:firstLine="480"/>
        <w:rPr>
          <w:color w:val="000000"/>
          <w:sz w:val="21"/>
          <w:szCs w:val="21"/>
        </w:rPr>
      </w:pPr>
      <w:r>
        <w:rPr>
          <w:color w:val="000000"/>
          <w:sz w:val="21"/>
          <w:szCs w:val="21"/>
        </w:rPr>
        <w:t>21.4</w:t>
      </w:r>
      <w:r>
        <w:rPr>
          <w:rFonts w:hint="eastAsia"/>
          <w:color w:val="000000"/>
          <w:sz w:val="21"/>
          <w:szCs w:val="21"/>
        </w:rPr>
        <w:t>与投标人有利害关系的人员不得成为评标小组成员。</w:t>
      </w:r>
    </w:p>
    <w:p w:rsidR="00A31C13" w:rsidRDefault="00A31C13">
      <w:pPr>
        <w:spacing w:line="340" w:lineRule="exact"/>
        <w:ind w:firstLineChars="196" w:firstLine="413"/>
        <w:rPr>
          <w:b/>
          <w:bCs/>
          <w:color w:val="000000"/>
          <w:sz w:val="21"/>
          <w:szCs w:val="21"/>
        </w:rPr>
      </w:pPr>
      <w:r>
        <w:rPr>
          <w:b/>
          <w:bCs/>
          <w:color w:val="000000"/>
          <w:sz w:val="21"/>
          <w:szCs w:val="21"/>
        </w:rPr>
        <w:t>22.</w:t>
      </w:r>
      <w:r>
        <w:rPr>
          <w:rFonts w:hint="eastAsia"/>
          <w:b/>
          <w:bCs/>
          <w:color w:val="000000"/>
          <w:sz w:val="21"/>
          <w:szCs w:val="21"/>
        </w:rPr>
        <w:t>监督</w:t>
      </w:r>
    </w:p>
    <w:p w:rsidR="00A31C13" w:rsidRDefault="00A31C13">
      <w:pPr>
        <w:spacing w:line="340" w:lineRule="exact"/>
        <w:ind w:firstLine="480"/>
        <w:rPr>
          <w:color w:val="000000"/>
          <w:sz w:val="21"/>
          <w:szCs w:val="21"/>
        </w:rPr>
      </w:pPr>
      <w:r>
        <w:rPr>
          <w:rFonts w:hint="eastAsia"/>
          <w:color w:val="000000"/>
          <w:sz w:val="21"/>
          <w:szCs w:val="21"/>
        </w:rPr>
        <w:lastRenderedPageBreak/>
        <w:t>评标工作依法接受建设行政主管部门、纪检、监察的监督。</w:t>
      </w:r>
    </w:p>
    <w:p w:rsidR="00A31C13" w:rsidRDefault="00A31C13">
      <w:pPr>
        <w:spacing w:line="340" w:lineRule="exact"/>
        <w:ind w:firstLineChars="196" w:firstLine="413"/>
        <w:rPr>
          <w:b/>
          <w:bCs/>
          <w:color w:val="000000"/>
          <w:sz w:val="21"/>
          <w:szCs w:val="21"/>
        </w:rPr>
      </w:pPr>
      <w:r>
        <w:rPr>
          <w:b/>
          <w:bCs/>
          <w:color w:val="000000"/>
          <w:sz w:val="21"/>
          <w:szCs w:val="21"/>
        </w:rPr>
        <w:t>23.</w:t>
      </w:r>
      <w:r>
        <w:rPr>
          <w:rFonts w:hint="eastAsia"/>
          <w:b/>
          <w:bCs/>
          <w:color w:val="000000"/>
          <w:sz w:val="21"/>
          <w:szCs w:val="21"/>
        </w:rPr>
        <w:t>保密</w:t>
      </w:r>
    </w:p>
    <w:p w:rsidR="00A31C13" w:rsidRDefault="00A31C13">
      <w:pPr>
        <w:spacing w:line="340" w:lineRule="exact"/>
        <w:ind w:firstLine="480"/>
        <w:rPr>
          <w:color w:val="000000"/>
          <w:sz w:val="21"/>
          <w:szCs w:val="21"/>
        </w:rPr>
      </w:pPr>
      <w:r>
        <w:rPr>
          <w:color w:val="000000"/>
          <w:sz w:val="21"/>
          <w:szCs w:val="21"/>
        </w:rPr>
        <w:t>23.1</w:t>
      </w:r>
      <w:r>
        <w:rPr>
          <w:rFonts w:hint="eastAsia"/>
          <w:color w:val="000000"/>
          <w:sz w:val="21"/>
          <w:szCs w:val="21"/>
        </w:rPr>
        <w:t>评标全过程及对投标文件的评比结果，不得向投标人和与该过程无关的其他单位和个人泄露。招标人和招标代理机构无责任向投标人解释评标结果。</w:t>
      </w:r>
    </w:p>
    <w:p w:rsidR="00A31C13" w:rsidRDefault="00A31C13">
      <w:pPr>
        <w:pStyle w:val="ae"/>
        <w:spacing w:before="0" w:beforeAutospacing="0" w:after="0" w:afterAutospacing="0" w:line="340" w:lineRule="exact"/>
        <w:ind w:firstLineChars="200" w:firstLine="420"/>
        <w:rPr>
          <w:rFonts w:ascii="宋体"/>
          <w:color w:val="000000"/>
          <w:sz w:val="21"/>
          <w:szCs w:val="21"/>
        </w:rPr>
      </w:pPr>
      <w:r>
        <w:rPr>
          <w:rFonts w:ascii="宋体" w:hAnsi="宋体"/>
          <w:color w:val="000000"/>
          <w:sz w:val="21"/>
          <w:szCs w:val="21"/>
        </w:rPr>
        <w:t>23.2</w:t>
      </w:r>
      <w:r>
        <w:rPr>
          <w:rFonts w:ascii="宋体" w:hAnsi="宋体" w:hint="eastAsia"/>
          <w:color w:val="000000"/>
          <w:sz w:val="21"/>
          <w:szCs w:val="21"/>
        </w:rPr>
        <w:t>投标人对招标人和评标小组施加影响的任何行为，都被取消投标资格。</w:t>
      </w:r>
    </w:p>
    <w:p w:rsidR="00A31C13" w:rsidRDefault="00A31C13">
      <w:pPr>
        <w:spacing w:line="340" w:lineRule="exact"/>
        <w:ind w:firstLineChars="196" w:firstLine="413"/>
        <w:rPr>
          <w:b/>
          <w:bCs/>
          <w:color w:val="000000"/>
          <w:sz w:val="21"/>
          <w:szCs w:val="21"/>
        </w:rPr>
      </w:pPr>
      <w:r>
        <w:rPr>
          <w:b/>
          <w:bCs/>
          <w:color w:val="000000"/>
          <w:sz w:val="21"/>
          <w:szCs w:val="21"/>
        </w:rPr>
        <w:t>24.</w:t>
      </w:r>
      <w:r>
        <w:rPr>
          <w:rFonts w:hint="eastAsia"/>
          <w:b/>
          <w:bCs/>
          <w:color w:val="000000"/>
          <w:sz w:val="21"/>
          <w:szCs w:val="21"/>
        </w:rPr>
        <w:t>评标</w:t>
      </w:r>
    </w:p>
    <w:p w:rsidR="00A31C13" w:rsidRDefault="00A31C13">
      <w:pPr>
        <w:spacing w:line="340" w:lineRule="exact"/>
        <w:ind w:firstLine="480"/>
        <w:rPr>
          <w:color w:val="000000"/>
          <w:sz w:val="21"/>
          <w:szCs w:val="21"/>
        </w:rPr>
      </w:pPr>
      <w:r>
        <w:rPr>
          <w:color w:val="000000"/>
          <w:sz w:val="21"/>
          <w:szCs w:val="21"/>
        </w:rPr>
        <w:t>24.1</w:t>
      </w:r>
      <w:r>
        <w:rPr>
          <w:rFonts w:hint="eastAsia"/>
          <w:color w:val="000000"/>
          <w:sz w:val="21"/>
          <w:szCs w:val="21"/>
        </w:rPr>
        <w:t>投标文件有下列情形之一的，经评标小组评审后按废标处理或被否决：</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）投标文件中的投标函未加盖投标人的公章及企业法定代表人印章的，或者企业法定代表人委托代理人没有合法、有效的委托书（原件）及委托代理人印章的。</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）未按招标文件要求提供投标保证金的。</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3</w:t>
      </w:r>
      <w:r>
        <w:rPr>
          <w:rFonts w:hint="eastAsia"/>
          <w:color w:val="000000"/>
          <w:sz w:val="21"/>
          <w:szCs w:val="21"/>
        </w:rPr>
        <w:t>）未按招标文件规定的格式填写，内容不全或关键字模糊、无法辨认的。</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4</w:t>
      </w:r>
      <w:r>
        <w:rPr>
          <w:rFonts w:hint="eastAsia"/>
          <w:color w:val="000000"/>
          <w:sz w:val="21"/>
          <w:szCs w:val="21"/>
        </w:rPr>
        <w:t>）投标人递交两份或多份内容不同的投标文件，或在一份投标文件中对同一招标项目报有两个或多个报价，且未声明哪一个有效。</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5</w:t>
      </w:r>
      <w:r>
        <w:rPr>
          <w:rFonts w:hint="eastAsia"/>
          <w:color w:val="000000"/>
          <w:sz w:val="21"/>
          <w:szCs w:val="21"/>
        </w:rPr>
        <w:t>）投标人资格条件不符合国家有关规定或招标文件要求的。</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6</w:t>
      </w:r>
      <w:r>
        <w:rPr>
          <w:rFonts w:hint="eastAsia"/>
          <w:color w:val="000000"/>
          <w:sz w:val="21"/>
          <w:szCs w:val="21"/>
        </w:rPr>
        <w:t>）投标文件载明的招标项目完成期限超过招标文件规定的期限。</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7</w:t>
      </w:r>
      <w:r>
        <w:rPr>
          <w:rFonts w:hint="eastAsia"/>
          <w:color w:val="000000"/>
          <w:sz w:val="21"/>
          <w:szCs w:val="21"/>
        </w:rPr>
        <w:t>）明显不符合技术规范、技术标准的要求。</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8</w:t>
      </w:r>
      <w:r>
        <w:rPr>
          <w:rFonts w:hint="eastAsia"/>
          <w:color w:val="000000"/>
          <w:sz w:val="21"/>
          <w:szCs w:val="21"/>
        </w:rPr>
        <w:t>）投标报价超过招标文件规定的招标控制价的或招标人的预算价。</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9</w:t>
      </w:r>
      <w:r>
        <w:rPr>
          <w:rFonts w:hint="eastAsia"/>
          <w:color w:val="000000"/>
          <w:sz w:val="21"/>
          <w:szCs w:val="21"/>
        </w:rPr>
        <w:t>）不同投标人的投标文件出现了评标小组认为不应当雷同的情况。</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10</w:t>
      </w:r>
      <w:r>
        <w:rPr>
          <w:rFonts w:hint="eastAsia"/>
          <w:color w:val="000000"/>
          <w:sz w:val="21"/>
          <w:szCs w:val="21"/>
        </w:rPr>
        <w:t>）改变招标文件提供的工程量清单中的计量单位、工程数量。</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11</w:t>
      </w:r>
      <w:r>
        <w:rPr>
          <w:rFonts w:hint="eastAsia"/>
          <w:color w:val="000000"/>
          <w:sz w:val="21"/>
          <w:szCs w:val="21"/>
        </w:rPr>
        <w:t>）投标文件提出了不能满足招标文件要求或招标人不能接受的工程验收、计量、价款结算支付办法。</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12</w:t>
      </w:r>
      <w:r>
        <w:rPr>
          <w:rFonts w:hint="eastAsia"/>
          <w:color w:val="000000"/>
          <w:sz w:val="21"/>
          <w:szCs w:val="21"/>
        </w:rPr>
        <w:t>）串通投标、以行贿手段谋取中标或者以其他弄虚作假方式投标的。</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13</w:t>
      </w:r>
      <w:r>
        <w:rPr>
          <w:rFonts w:hint="eastAsia"/>
          <w:color w:val="000000"/>
          <w:sz w:val="21"/>
          <w:szCs w:val="21"/>
        </w:rPr>
        <w:t>）经评标小组认定投标人的投标报价低于成本价的。</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14</w:t>
      </w:r>
      <w:r>
        <w:rPr>
          <w:rFonts w:hint="eastAsia"/>
          <w:color w:val="000000"/>
          <w:sz w:val="21"/>
          <w:szCs w:val="21"/>
        </w:rPr>
        <w:t>）与其他投标人串通投标，或者与招标人串通投标的。</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15</w:t>
      </w:r>
      <w:r>
        <w:rPr>
          <w:rFonts w:hint="eastAsia"/>
          <w:color w:val="000000"/>
          <w:sz w:val="21"/>
          <w:szCs w:val="21"/>
        </w:rPr>
        <w:t>）未响应招标文件提供完整且合格的资格审查原件的。</w:t>
      </w:r>
    </w:p>
    <w:p w:rsidR="00A31C13" w:rsidRDefault="00A31C13">
      <w:pPr>
        <w:spacing w:line="340" w:lineRule="exact"/>
        <w:ind w:firstLine="480"/>
        <w:rPr>
          <w:color w:val="000000"/>
          <w:sz w:val="21"/>
          <w:szCs w:val="21"/>
        </w:rPr>
      </w:pPr>
      <w:r>
        <w:rPr>
          <w:rFonts w:hint="eastAsia"/>
          <w:color w:val="000000"/>
          <w:sz w:val="21"/>
          <w:szCs w:val="21"/>
        </w:rPr>
        <w:t>（</w:t>
      </w:r>
      <w:r>
        <w:rPr>
          <w:color w:val="000000"/>
          <w:sz w:val="21"/>
          <w:szCs w:val="21"/>
        </w:rPr>
        <w:t>16</w:t>
      </w:r>
      <w:r>
        <w:rPr>
          <w:rFonts w:hint="eastAsia"/>
          <w:color w:val="000000"/>
          <w:sz w:val="21"/>
          <w:szCs w:val="21"/>
        </w:rPr>
        <w:t>）符合《中华人民共和国招标投标法》实施条例规定的无效投标规定的。</w:t>
      </w:r>
      <w:r>
        <w:rPr>
          <w:color w:val="000000"/>
          <w:sz w:val="21"/>
          <w:szCs w:val="21"/>
        </w:rPr>
        <w:t xml:space="preserve"> </w:t>
      </w:r>
    </w:p>
    <w:p w:rsidR="00A31C13" w:rsidRDefault="00A31C13">
      <w:pPr>
        <w:spacing w:line="340" w:lineRule="exact"/>
        <w:ind w:firstLine="480"/>
        <w:rPr>
          <w:color w:val="000000"/>
          <w:sz w:val="21"/>
          <w:szCs w:val="21"/>
        </w:rPr>
      </w:pPr>
      <w:r>
        <w:rPr>
          <w:color w:val="000000"/>
          <w:sz w:val="21"/>
          <w:szCs w:val="21"/>
        </w:rPr>
        <w:t>24.2</w:t>
      </w:r>
      <w:r>
        <w:rPr>
          <w:rFonts w:hint="eastAsia"/>
          <w:color w:val="000000"/>
          <w:sz w:val="21"/>
          <w:szCs w:val="21"/>
        </w:rPr>
        <w:t>评标小组必须严格按照招标文件确定的评标标准和评标办法进行评审。评委应遵循公平、公正、客观、科学、独立、实事求是的评标原则。</w:t>
      </w:r>
    </w:p>
    <w:p w:rsidR="00A31C13" w:rsidRDefault="00A31C13">
      <w:pPr>
        <w:spacing w:line="340" w:lineRule="exact"/>
        <w:ind w:firstLineChars="250" w:firstLine="525"/>
        <w:rPr>
          <w:color w:val="000000"/>
          <w:sz w:val="21"/>
          <w:szCs w:val="21"/>
        </w:rPr>
      </w:pPr>
      <w:r>
        <w:rPr>
          <w:color w:val="000000"/>
          <w:sz w:val="21"/>
          <w:szCs w:val="21"/>
        </w:rPr>
        <w:t>24.3</w:t>
      </w:r>
      <w:r>
        <w:rPr>
          <w:rFonts w:hint="eastAsia"/>
          <w:color w:val="000000"/>
          <w:sz w:val="21"/>
          <w:szCs w:val="21"/>
          <w:u w:val="single"/>
        </w:rPr>
        <w:t>开标时，项目负责人须到开标现场参加开标。</w:t>
      </w:r>
    </w:p>
    <w:p w:rsidR="00A31C13" w:rsidRPr="00B64DB2" w:rsidRDefault="00A31C13">
      <w:pPr>
        <w:spacing w:line="340" w:lineRule="exact"/>
        <w:ind w:firstLineChars="250" w:firstLine="525"/>
        <w:rPr>
          <w:color w:val="000000"/>
          <w:sz w:val="21"/>
          <w:szCs w:val="21"/>
        </w:rPr>
      </w:pPr>
      <w:r w:rsidRPr="00B64DB2">
        <w:rPr>
          <w:color w:val="000000"/>
          <w:sz w:val="21"/>
          <w:szCs w:val="21"/>
        </w:rPr>
        <w:t>24.4</w:t>
      </w:r>
      <w:r w:rsidRPr="00B64DB2">
        <w:rPr>
          <w:rFonts w:hint="eastAsia"/>
          <w:color w:val="000000"/>
          <w:sz w:val="21"/>
          <w:szCs w:val="21"/>
        </w:rPr>
        <w:t>述标</w:t>
      </w:r>
    </w:p>
    <w:p w:rsidR="00A31C13" w:rsidRPr="00B64DB2" w:rsidRDefault="00A31C13">
      <w:pPr>
        <w:spacing w:line="340" w:lineRule="exact"/>
        <w:ind w:firstLineChars="250" w:firstLine="525"/>
        <w:rPr>
          <w:color w:val="000000"/>
          <w:sz w:val="21"/>
          <w:szCs w:val="21"/>
        </w:rPr>
      </w:pPr>
      <w:r w:rsidRPr="00B64DB2">
        <w:rPr>
          <w:rFonts w:hint="eastAsia"/>
          <w:color w:val="000000"/>
          <w:sz w:val="21"/>
          <w:szCs w:val="21"/>
        </w:rPr>
        <w:t>（</w:t>
      </w:r>
      <w:r w:rsidRPr="00B64DB2">
        <w:rPr>
          <w:color w:val="000000"/>
          <w:sz w:val="21"/>
          <w:szCs w:val="21"/>
        </w:rPr>
        <w:t>1</w:t>
      </w:r>
      <w:r w:rsidRPr="00B64DB2">
        <w:rPr>
          <w:rFonts w:hint="eastAsia"/>
          <w:color w:val="000000"/>
          <w:sz w:val="21"/>
          <w:szCs w:val="21"/>
        </w:rPr>
        <w:t>）每个投标人都需参加一次述标。投标人应按招标文件规定的时间、地点，由法定代表人或其授权代表</w:t>
      </w:r>
      <w:r w:rsidR="00C85EFC" w:rsidRPr="00B64DB2">
        <w:rPr>
          <w:rFonts w:hint="eastAsia"/>
          <w:color w:val="000000"/>
          <w:sz w:val="21"/>
          <w:szCs w:val="21"/>
        </w:rPr>
        <w:t>、项目负责或技术</w:t>
      </w:r>
      <w:r w:rsidR="00C85EFC" w:rsidRPr="00B64DB2">
        <w:rPr>
          <w:color w:val="000000"/>
          <w:sz w:val="21"/>
          <w:szCs w:val="21"/>
        </w:rPr>
        <w:t>人员</w:t>
      </w:r>
      <w:r w:rsidRPr="00B64DB2">
        <w:rPr>
          <w:rFonts w:hint="eastAsia"/>
          <w:color w:val="000000"/>
          <w:sz w:val="21"/>
          <w:szCs w:val="21"/>
        </w:rPr>
        <w:t>参加。</w:t>
      </w:r>
    </w:p>
    <w:p w:rsidR="00A31C13" w:rsidRPr="00B64DB2" w:rsidRDefault="00A31C13">
      <w:pPr>
        <w:spacing w:line="340" w:lineRule="exact"/>
        <w:ind w:firstLineChars="250" w:firstLine="525"/>
        <w:rPr>
          <w:color w:val="000000"/>
          <w:sz w:val="21"/>
          <w:szCs w:val="21"/>
        </w:rPr>
      </w:pPr>
      <w:r w:rsidRPr="00B64DB2">
        <w:rPr>
          <w:rFonts w:hint="eastAsia"/>
          <w:color w:val="000000"/>
          <w:sz w:val="21"/>
          <w:szCs w:val="21"/>
        </w:rPr>
        <w:t>（</w:t>
      </w:r>
      <w:r w:rsidRPr="00B64DB2">
        <w:rPr>
          <w:color w:val="000000"/>
          <w:sz w:val="21"/>
          <w:szCs w:val="21"/>
        </w:rPr>
        <w:t>2</w:t>
      </w:r>
      <w:r w:rsidRPr="00B64DB2">
        <w:rPr>
          <w:rFonts w:hint="eastAsia"/>
          <w:color w:val="000000"/>
          <w:sz w:val="21"/>
          <w:szCs w:val="21"/>
        </w:rPr>
        <w:t>）述标内容包括投标人阐述其对本项目招标文件的响应情况、完成本项目的有效措施、投标价格、投标人单位基本情况、主要设备</w:t>
      </w:r>
      <w:r w:rsidR="00C85EFC" w:rsidRPr="00B64DB2">
        <w:rPr>
          <w:rFonts w:hint="eastAsia"/>
          <w:color w:val="000000"/>
          <w:sz w:val="21"/>
          <w:szCs w:val="21"/>
        </w:rPr>
        <w:t>选型</w:t>
      </w:r>
      <w:r w:rsidRPr="00B64DB2">
        <w:rPr>
          <w:rFonts w:hint="eastAsia"/>
          <w:color w:val="000000"/>
          <w:sz w:val="21"/>
          <w:szCs w:val="21"/>
        </w:rPr>
        <w:t>、</w:t>
      </w:r>
      <w:r w:rsidR="00C85EFC" w:rsidRPr="00B64DB2">
        <w:rPr>
          <w:rFonts w:hint="eastAsia"/>
          <w:color w:val="000000"/>
          <w:sz w:val="21"/>
          <w:szCs w:val="21"/>
        </w:rPr>
        <w:t>软件演示</w:t>
      </w:r>
      <w:r w:rsidR="00C85EFC" w:rsidRPr="00B64DB2">
        <w:rPr>
          <w:color w:val="000000"/>
          <w:sz w:val="21"/>
          <w:szCs w:val="21"/>
        </w:rPr>
        <w:t>、</w:t>
      </w:r>
      <w:r w:rsidRPr="00B64DB2">
        <w:rPr>
          <w:rFonts w:hint="eastAsia"/>
          <w:color w:val="000000"/>
          <w:sz w:val="21"/>
          <w:szCs w:val="21"/>
        </w:rPr>
        <w:t>施工工艺与施工方案、质量保证体系及措施、工期进度安排等，以及评标小组认为有必要明确的其它问题。</w:t>
      </w:r>
    </w:p>
    <w:p w:rsidR="00A31C13" w:rsidRPr="00B64DB2" w:rsidRDefault="00A31C13">
      <w:pPr>
        <w:spacing w:line="340" w:lineRule="exact"/>
        <w:ind w:firstLineChars="250" w:firstLine="525"/>
        <w:rPr>
          <w:color w:val="000000"/>
          <w:sz w:val="21"/>
          <w:szCs w:val="21"/>
        </w:rPr>
      </w:pPr>
      <w:r w:rsidRPr="00B64DB2">
        <w:rPr>
          <w:rFonts w:hint="eastAsia"/>
          <w:color w:val="000000"/>
          <w:sz w:val="21"/>
          <w:szCs w:val="21"/>
        </w:rPr>
        <w:t>（</w:t>
      </w:r>
      <w:r w:rsidRPr="00B64DB2">
        <w:rPr>
          <w:color w:val="000000"/>
          <w:sz w:val="21"/>
          <w:szCs w:val="21"/>
        </w:rPr>
        <w:t>3</w:t>
      </w:r>
      <w:r w:rsidRPr="00B64DB2">
        <w:rPr>
          <w:rFonts w:hint="eastAsia"/>
          <w:color w:val="000000"/>
          <w:sz w:val="21"/>
          <w:szCs w:val="21"/>
        </w:rPr>
        <w:t>）如果评标小组确认需要投标人就投标文件中的相关问题作出澄清，须由投标人代表签字确认。</w:t>
      </w:r>
    </w:p>
    <w:p w:rsidR="00A31C13" w:rsidRPr="00B64DB2" w:rsidRDefault="00A31C13">
      <w:pPr>
        <w:spacing w:line="340" w:lineRule="exact"/>
        <w:ind w:firstLineChars="250" w:firstLine="525"/>
        <w:rPr>
          <w:color w:val="000000"/>
          <w:sz w:val="21"/>
          <w:szCs w:val="21"/>
        </w:rPr>
      </w:pPr>
      <w:r w:rsidRPr="00B64DB2">
        <w:rPr>
          <w:rFonts w:hint="eastAsia"/>
          <w:color w:val="000000"/>
          <w:sz w:val="21"/>
          <w:szCs w:val="21"/>
        </w:rPr>
        <w:t>（</w:t>
      </w:r>
      <w:r w:rsidRPr="00B64DB2">
        <w:rPr>
          <w:color w:val="000000"/>
          <w:sz w:val="21"/>
          <w:szCs w:val="21"/>
        </w:rPr>
        <w:t>4</w:t>
      </w:r>
      <w:r w:rsidRPr="00B64DB2">
        <w:rPr>
          <w:rFonts w:hint="eastAsia"/>
          <w:color w:val="000000"/>
          <w:sz w:val="21"/>
          <w:szCs w:val="21"/>
        </w:rPr>
        <w:t>）评标过程中，如果评标小组对本招标文件实质性内容作出变更，招标人将通知所有参加投标的合格投标人，使每个投标人均有同等机会根据修改后的招标条件提交新的方案。</w:t>
      </w:r>
    </w:p>
    <w:p w:rsidR="00A31C13" w:rsidRPr="00B64DB2" w:rsidRDefault="00A31C13">
      <w:pPr>
        <w:spacing w:line="340" w:lineRule="exact"/>
        <w:ind w:firstLineChars="250" w:firstLine="525"/>
        <w:rPr>
          <w:color w:val="000000"/>
          <w:sz w:val="21"/>
          <w:szCs w:val="21"/>
        </w:rPr>
      </w:pPr>
      <w:r w:rsidRPr="00B64DB2">
        <w:rPr>
          <w:rFonts w:hint="eastAsia"/>
          <w:color w:val="000000"/>
          <w:sz w:val="21"/>
          <w:szCs w:val="21"/>
        </w:rPr>
        <w:t>（</w:t>
      </w:r>
      <w:r w:rsidRPr="00B64DB2">
        <w:rPr>
          <w:color w:val="000000"/>
          <w:sz w:val="21"/>
          <w:szCs w:val="21"/>
        </w:rPr>
        <w:t>5</w:t>
      </w:r>
      <w:r w:rsidRPr="00B64DB2">
        <w:rPr>
          <w:rFonts w:hint="eastAsia"/>
          <w:color w:val="000000"/>
          <w:sz w:val="21"/>
          <w:szCs w:val="21"/>
        </w:rPr>
        <w:t>）每个投标人的述标时间</w:t>
      </w:r>
      <w:r w:rsidRPr="00B64DB2">
        <w:rPr>
          <w:color w:val="000000"/>
          <w:sz w:val="21"/>
          <w:szCs w:val="21"/>
        </w:rPr>
        <w:t>5-8</w:t>
      </w:r>
      <w:r w:rsidRPr="00B64DB2">
        <w:rPr>
          <w:rFonts w:hint="eastAsia"/>
          <w:color w:val="000000"/>
          <w:sz w:val="21"/>
          <w:szCs w:val="21"/>
        </w:rPr>
        <w:t>分钟。</w:t>
      </w:r>
    </w:p>
    <w:p w:rsidR="00A31C13" w:rsidRDefault="00A31C13">
      <w:pPr>
        <w:spacing w:line="340" w:lineRule="exact"/>
        <w:ind w:firstLineChars="250" w:firstLine="525"/>
        <w:rPr>
          <w:color w:val="000000"/>
          <w:sz w:val="21"/>
          <w:szCs w:val="21"/>
        </w:rPr>
      </w:pPr>
      <w:r>
        <w:rPr>
          <w:color w:val="000000"/>
          <w:sz w:val="21"/>
          <w:szCs w:val="21"/>
        </w:rPr>
        <w:t>24.5</w:t>
      </w:r>
      <w:r>
        <w:rPr>
          <w:rFonts w:hint="eastAsia"/>
          <w:color w:val="000000"/>
          <w:sz w:val="21"/>
          <w:szCs w:val="21"/>
        </w:rPr>
        <w:t>评标</w:t>
      </w:r>
    </w:p>
    <w:p w:rsidR="00A31C13" w:rsidRDefault="00A31C13">
      <w:pPr>
        <w:spacing w:line="340" w:lineRule="exact"/>
        <w:ind w:firstLineChars="250" w:firstLine="525"/>
        <w:rPr>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）评标：在学校监督部门参与下，由我校招标办负责组建的评标小组本着公平、公正的原则，采用综合评分法，每个标段确定一个中标人。</w:t>
      </w:r>
    </w:p>
    <w:p w:rsidR="00A31C13" w:rsidRDefault="00A31C13">
      <w:pPr>
        <w:spacing w:line="340" w:lineRule="exact"/>
        <w:ind w:firstLineChars="250" w:firstLine="525"/>
        <w:rPr>
          <w:i/>
          <w:color w:val="FF0000"/>
          <w:sz w:val="21"/>
          <w:szCs w:val="21"/>
        </w:rPr>
      </w:pPr>
      <w:r>
        <w:rPr>
          <w:rFonts w:hint="eastAsia"/>
          <w:color w:val="000000"/>
          <w:sz w:val="21"/>
          <w:szCs w:val="21"/>
        </w:rPr>
        <w:t>（</w:t>
      </w:r>
      <w:r>
        <w:rPr>
          <w:color w:val="000000"/>
          <w:sz w:val="21"/>
          <w:szCs w:val="21"/>
        </w:rPr>
        <w:t>2</w:t>
      </w:r>
      <w:r>
        <w:rPr>
          <w:rFonts w:hint="eastAsia"/>
          <w:color w:val="000000"/>
          <w:sz w:val="21"/>
          <w:szCs w:val="21"/>
        </w:rPr>
        <w:t>）总分值为</w:t>
      </w:r>
      <w:r>
        <w:rPr>
          <w:color w:val="000000"/>
          <w:sz w:val="21"/>
          <w:szCs w:val="21"/>
        </w:rPr>
        <w:t>100</w:t>
      </w:r>
      <w:r>
        <w:rPr>
          <w:rFonts w:hint="eastAsia"/>
          <w:color w:val="000000"/>
          <w:sz w:val="21"/>
          <w:szCs w:val="21"/>
        </w:rPr>
        <w:t>分。</w:t>
      </w:r>
    </w:p>
    <w:p w:rsidR="00A31C13" w:rsidRPr="00C85EFC" w:rsidRDefault="00957583" w:rsidP="00C85EFC">
      <w:pPr>
        <w:spacing w:line="340" w:lineRule="exact"/>
        <w:ind w:firstLineChars="300" w:firstLine="630"/>
        <w:rPr>
          <w:color w:val="000000"/>
          <w:sz w:val="21"/>
          <w:szCs w:val="21"/>
        </w:rPr>
      </w:pPr>
      <w:r>
        <w:rPr>
          <w:rFonts w:hint="eastAsia"/>
          <w:color w:val="000000"/>
          <w:sz w:val="21"/>
          <w:szCs w:val="21"/>
        </w:rPr>
        <w:lastRenderedPageBreak/>
        <w:t>具体</w:t>
      </w:r>
      <w:r>
        <w:rPr>
          <w:color w:val="000000"/>
          <w:sz w:val="21"/>
          <w:szCs w:val="21"/>
        </w:rPr>
        <w:t>评分细则</w:t>
      </w:r>
      <w:r>
        <w:rPr>
          <w:rFonts w:hint="eastAsia"/>
          <w:color w:val="000000"/>
          <w:sz w:val="21"/>
          <w:szCs w:val="21"/>
        </w:rPr>
        <w:t>近期</w:t>
      </w:r>
      <w:r>
        <w:rPr>
          <w:color w:val="000000"/>
          <w:sz w:val="21"/>
          <w:szCs w:val="21"/>
        </w:rPr>
        <w:t>将</w:t>
      </w:r>
      <w:r>
        <w:rPr>
          <w:rFonts w:hint="eastAsia"/>
          <w:color w:val="000000"/>
          <w:sz w:val="21"/>
          <w:szCs w:val="21"/>
        </w:rPr>
        <w:t>在</w:t>
      </w:r>
      <w:r>
        <w:rPr>
          <w:color w:val="000000"/>
          <w:sz w:val="21"/>
          <w:szCs w:val="21"/>
        </w:rPr>
        <w:t>我校招标网上发布，请投标人自行关注。</w:t>
      </w:r>
    </w:p>
    <w:p w:rsidR="00A31C13" w:rsidRDefault="00A31C13">
      <w:pPr>
        <w:spacing w:line="340" w:lineRule="exact"/>
        <w:ind w:firstLineChars="250" w:firstLine="525"/>
        <w:rPr>
          <w:color w:val="000000"/>
          <w:sz w:val="21"/>
          <w:szCs w:val="21"/>
        </w:rPr>
      </w:pPr>
      <w:r>
        <w:rPr>
          <w:rFonts w:hint="eastAsia"/>
          <w:color w:val="000000"/>
          <w:sz w:val="21"/>
          <w:szCs w:val="21"/>
        </w:rPr>
        <w:t>（</w:t>
      </w:r>
      <w:r>
        <w:rPr>
          <w:color w:val="000000"/>
          <w:sz w:val="21"/>
          <w:szCs w:val="21"/>
        </w:rPr>
        <w:t>3</w:t>
      </w:r>
      <w:r>
        <w:rPr>
          <w:rFonts w:hint="eastAsia"/>
          <w:color w:val="000000"/>
          <w:sz w:val="21"/>
          <w:szCs w:val="21"/>
        </w:rPr>
        <w:t>）评标小组将审查投标文件是否完整、有无计算上的错误、是否足额提交投标保证金、文件签署是否合格、投标文件是否编排有序、是否符合本文件要求。</w:t>
      </w:r>
    </w:p>
    <w:p w:rsidR="00A31C13" w:rsidRDefault="00A31C13">
      <w:pPr>
        <w:spacing w:line="340" w:lineRule="exact"/>
        <w:ind w:firstLineChars="250" w:firstLine="525"/>
        <w:rPr>
          <w:color w:val="000000"/>
          <w:sz w:val="21"/>
          <w:szCs w:val="21"/>
        </w:rPr>
      </w:pPr>
      <w:r>
        <w:rPr>
          <w:rFonts w:hint="eastAsia"/>
          <w:color w:val="000000"/>
          <w:sz w:val="21"/>
          <w:szCs w:val="21"/>
        </w:rPr>
        <w:t>（</w:t>
      </w:r>
      <w:r>
        <w:rPr>
          <w:color w:val="000000"/>
          <w:sz w:val="21"/>
          <w:szCs w:val="21"/>
        </w:rPr>
        <w:t>4</w:t>
      </w:r>
      <w:r>
        <w:rPr>
          <w:rFonts w:hint="eastAsia"/>
          <w:color w:val="000000"/>
          <w:sz w:val="21"/>
          <w:szCs w:val="21"/>
        </w:rPr>
        <w:t>）如果投标文件未实质性响应本招标文件的要求，评标小组将予以拒绝，投标人不得通过修改或撤销不合要求的偏离或保留而使其投标成为实质上响应的投标。</w:t>
      </w:r>
    </w:p>
    <w:p w:rsidR="00A31C13" w:rsidRDefault="00A31C13">
      <w:pPr>
        <w:spacing w:line="340" w:lineRule="exact"/>
        <w:ind w:firstLineChars="250" w:firstLine="525"/>
        <w:rPr>
          <w:color w:val="000000"/>
          <w:sz w:val="21"/>
          <w:szCs w:val="21"/>
        </w:rPr>
      </w:pPr>
      <w:r>
        <w:rPr>
          <w:color w:val="000000"/>
          <w:sz w:val="21"/>
          <w:szCs w:val="21"/>
        </w:rPr>
        <w:t xml:space="preserve">   24.6</w:t>
      </w:r>
      <w:r>
        <w:rPr>
          <w:rFonts w:hint="eastAsia"/>
          <w:color w:val="000000"/>
          <w:sz w:val="21"/>
          <w:szCs w:val="21"/>
        </w:rPr>
        <w:t>定标</w:t>
      </w:r>
    </w:p>
    <w:p w:rsidR="00A31C13" w:rsidRDefault="00A31C13" w:rsidP="00327AD1">
      <w:pPr>
        <w:spacing w:line="340" w:lineRule="exact"/>
        <w:ind w:firstLineChars="250" w:firstLine="525"/>
        <w:rPr>
          <w:color w:val="000000"/>
          <w:sz w:val="21"/>
          <w:szCs w:val="21"/>
        </w:rPr>
      </w:pPr>
      <w:r>
        <w:rPr>
          <w:rFonts w:hint="eastAsia"/>
          <w:color w:val="000000"/>
          <w:sz w:val="21"/>
          <w:szCs w:val="21"/>
        </w:rPr>
        <w:t>评标小组推荐中标候选人，只能由一家投标人中标。</w:t>
      </w:r>
    </w:p>
    <w:p w:rsidR="00A31C13" w:rsidRDefault="00A31C13">
      <w:pPr>
        <w:spacing w:line="340" w:lineRule="exact"/>
        <w:ind w:firstLineChars="250" w:firstLine="525"/>
        <w:rPr>
          <w:color w:val="000000"/>
          <w:sz w:val="21"/>
          <w:szCs w:val="21"/>
        </w:rPr>
      </w:pPr>
      <w:r>
        <w:rPr>
          <w:color w:val="000000"/>
          <w:sz w:val="21"/>
          <w:szCs w:val="21"/>
        </w:rPr>
        <w:t xml:space="preserve">   24.7</w:t>
      </w:r>
      <w:r>
        <w:rPr>
          <w:rFonts w:hint="eastAsia"/>
          <w:color w:val="000000"/>
          <w:sz w:val="21"/>
          <w:szCs w:val="21"/>
        </w:rPr>
        <w:t>中标通知</w:t>
      </w:r>
    </w:p>
    <w:p w:rsidR="00A31C13" w:rsidRDefault="00A31C13">
      <w:pPr>
        <w:spacing w:line="340" w:lineRule="exact"/>
        <w:ind w:firstLineChars="250" w:firstLine="525"/>
        <w:rPr>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）在确定中标人三日后，在江苏师范大学招标网（</w:t>
      </w:r>
      <w:r>
        <w:rPr>
          <w:color w:val="000000"/>
          <w:sz w:val="21"/>
          <w:szCs w:val="21"/>
        </w:rPr>
        <w:t>http://ztbb.jsnu.edu.cn</w:t>
      </w:r>
      <w:r>
        <w:rPr>
          <w:rFonts w:hint="eastAsia"/>
          <w:color w:val="000000"/>
          <w:sz w:val="21"/>
          <w:szCs w:val="21"/>
        </w:rPr>
        <w:t>）发布中标公告。</w:t>
      </w:r>
    </w:p>
    <w:p w:rsidR="00A31C13" w:rsidRDefault="00A31C13">
      <w:pPr>
        <w:spacing w:line="340" w:lineRule="exact"/>
        <w:ind w:firstLineChars="250" w:firstLine="525"/>
        <w:rPr>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）招标人对未中标的投标人不做未中标原因的解释。</w:t>
      </w:r>
    </w:p>
    <w:p w:rsidR="00A31C13" w:rsidRDefault="00A31C13">
      <w:pPr>
        <w:spacing w:line="340" w:lineRule="exact"/>
        <w:ind w:firstLineChars="250" w:firstLine="525"/>
        <w:rPr>
          <w:color w:val="000000"/>
          <w:sz w:val="21"/>
          <w:szCs w:val="21"/>
        </w:rPr>
      </w:pPr>
      <w:r>
        <w:rPr>
          <w:rFonts w:hint="eastAsia"/>
          <w:color w:val="000000"/>
          <w:sz w:val="21"/>
          <w:szCs w:val="21"/>
        </w:rPr>
        <w:t>（</w:t>
      </w:r>
      <w:r>
        <w:rPr>
          <w:color w:val="000000"/>
          <w:sz w:val="21"/>
          <w:szCs w:val="21"/>
        </w:rPr>
        <w:t>3</w:t>
      </w:r>
      <w:r>
        <w:rPr>
          <w:rFonts w:hint="eastAsia"/>
          <w:color w:val="000000"/>
          <w:sz w:val="21"/>
          <w:szCs w:val="21"/>
        </w:rPr>
        <w:t>）中标通知书是合同的组成部分。</w:t>
      </w:r>
      <w:r>
        <w:rPr>
          <w:color w:val="000000"/>
          <w:sz w:val="21"/>
          <w:szCs w:val="21"/>
        </w:rPr>
        <w:t xml:space="preserve"> </w:t>
      </w:r>
    </w:p>
    <w:p w:rsidR="00A31C13" w:rsidRDefault="00A31C13">
      <w:pPr>
        <w:spacing w:line="340" w:lineRule="exact"/>
        <w:ind w:firstLineChars="250" w:firstLine="525"/>
        <w:rPr>
          <w:b/>
          <w:color w:val="000000"/>
          <w:sz w:val="28"/>
          <w:szCs w:val="28"/>
        </w:rPr>
      </w:pPr>
      <w:r>
        <w:rPr>
          <w:color w:val="000000"/>
          <w:sz w:val="21"/>
          <w:szCs w:val="21"/>
        </w:rPr>
        <w:t xml:space="preserve">                                   </w:t>
      </w:r>
      <w:r>
        <w:rPr>
          <w:rFonts w:hint="eastAsia"/>
          <w:b/>
          <w:color w:val="000000"/>
          <w:sz w:val="28"/>
          <w:szCs w:val="28"/>
        </w:rPr>
        <w:t>七、授予合同</w:t>
      </w:r>
    </w:p>
    <w:p w:rsidR="00A31C13" w:rsidRDefault="00A31C13">
      <w:pPr>
        <w:spacing w:line="340" w:lineRule="exact"/>
        <w:ind w:firstLineChars="250" w:firstLine="525"/>
        <w:rPr>
          <w:color w:val="000000"/>
          <w:sz w:val="21"/>
          <w:szCs w:val="21"/>
        </w:rPr>
      </w:pPr>
      <w:bookmarkStart w:id="78" w:name="_Hlt193622735"/>
      <w:bookmarkStart w:id="79" w:name="_Toc193115772"/>
      <w:bookmarkStart w:id="80" w:name="_Toc235592944"/>
      <w:bookmarkStart w:id="81" w:name="_Toc376960380"/>
      <w:bookmarkEnd w:id="78"/>
      <w:r>
        <w:rPr>
          <w:color w:val="000000"/>
          <w:sz w:val="21"/>
          <w:szCs w:val="21"/>
        </w:rPr>
        <w:t>25.</w:t>
      </w:r>
      <w:r>
        <w:rPr>
          <w:rFonts w:hint="eastAsia"/>
          <w:color w:val="000000"/>
          <w:sz w:val="21"/>
          <w:szCs w:val="21"/>
        </w:rPr>
        <w:t>授予合同的顺序</w:t>
      </w:r>
    </w:p>
    <w:p w:rsidR="00A31C13" w:rsidRDefault="00A31C13">
      <w:pPr>
        <w:spacing w:line="340" w:lineRule="exact"/>
        <w:ind w:firstLineChars="250" w:firstLine="525"/>
        <w:rPr>
          <w:color w:val="000000"/>
          <w:sz w:val="21"/>
          <w:szCs w:val="21"/>
        </w:rPr>
      </w:pPr>
      <w:r>
        <w:rPr>
          <w:rFonts w:hint="eastAsia"/>
          <w:color w:val="000000"/>
          <w:sz w:val="21"/>
          <w:szCs w:val="21"/>
        </w:rPr>
        <w:t>评标小组将根据最终定标的结果将合同授予中标人。中标人违约放弃中标或因不可抗力提出不能履行合同，招标人将把合同授予正序排名第二的投标人。正序排名第二的投标人因前款规定的同样原因不能签订合同，则该项目择期另行招标。</w:t>
      </w:r>
    </w:p>
    <w:p w:rsidR="00A31C13" w:rsidRDefault="00A31C13">
      <w:pPr>
        <w:spacing w:line="340" w:lineRule="exact"/>
        <w:ind w:firstLineChars="250" w:firstLine="525"/>
        <w:rPr>
          <w:color w:val="000000"/>
          <w:sz w:val="21"/>
          <w:szCs w:val="21"/>
        </w:rPr>
      </w:pPr>
      <w:r>
        <w:rPr>
          <w:color w:val="000000"/>
          <w:sz w:val="21"/>
          <w:szCs w:val="21"/>
        </w:rPr>
        <w:t>26.</w:t>
      </w:r>
      <w:r>
        <w:rPr>
          <w:rFonts w:hint="eastAsia"/>
          <w:color w:val="000000"/>
          <w:sz w:val="21"/>
          <w:szCs w:val="21"/>
        </w:rPr>
        <w:t>合同签订</w:t>
      </w:r>
    </w:p>
    <w:p w:rsidR="00A31C13" w:rsidRDefault="00A31C13">
      <w:pPr>
        <w:spacing w:line="340" w:lineRule="exact"/>
        <w:ind w:firstLineChars="250" w:firstLine="525"/>
        <w:rPr>
          <w:color w:val="000000"/>
          <w:sz w:val="21"/>
          <w:szCs w:val="21"/>
        </w:rPr>
      </w:pPr>
      <w:r>
        <w:rPr>
          <w:color w:val="000000"/>
          <w:sz w:val="21"/>
          <w:szCs w:val="21"/>
        </w:rPr>
        <w:t>26.1</w:t>
      </w:r>
      <w:r>
        <w:rPr>
          <w:rFonts w:hint="eastAsia"/>
          <w:color w:val="000000"/>
          <w:sz w:val="21"/>
          <w:szCs w:val="21"/>
        </w:rPr>
        <w:t>中标人应按招标人规定的时间、地点与招标人签订中标合同。中标人不得再与招标人订立背离本招标文件、投标文件实质性内容的其它协议或声明，否则应承担相应的法律责任。</w:t>
      </w:r>
    </w:p>
    <w:p w:rsidR="00A31C13" w:rsidRDefault="00A31C13">
      <w:pPr>
        <w:spacing w:line="340" w:lineRule="exact"/>
        <w:ind w:firstLineChars="250" w:firstLine="525"/>
        <w:rPr>
          <w:color w:val="000000"/>
          <w:sz w:val="21"/>
          <w:szCs w:val="21"/>
        </w:rPr>
      </w:pPr>
      <w:r>
        <w:rPr>
          <w:color w:val="000000"/>
          <w:sz w:val="21"/>
          <w:szCs w:val="21"/>
        </w:rPr>
        <w:t>26.2</w:t>
      </w:r>
      <w:r>
        <w:rPr>
          <w:rFonts w:hint="eastAsia"/>
          <w:color w:val="000000"/>
          <w:sz w:val="21"/>
          <w:szCs w:val="21"/>
        </w:rPr>
        <w:t>中标人与招标人签订合同时，除按照本项目《中标通知书》外，还应接受本招标文件、中标人的投标文件及评审过程中有关的澄清说明或补正文件内容的约束。</w:t>
      </w:r>
    </w:p>
    <w:p w:rsidR="00A31C13" w:rsidRDefault="00A31C13">
      <w:pPr>
        <w:spacing w:line="340" w:lineRule="exact"/>
        <w:ind w:firstLineChars="250" w:firstLine="525"/>
        <w:rPr>
          <w:color w:val="000000"/>
          <w:sz w:val="21"/>
          <w:szCs w:val="21"/>
        </w:rPr>
      </w:pPr>
      <w:r>
        <w:rPr>
          <w:color w:val="000000"/>
          <w:sz w:val="21"/>
          <w:szCs w:val="21"/>
        </w:rPr>
        <w:t>26.3</w:t>
      </w:r>
      <w:r>
        <w:rPr>
          <w:rFonts w:hint="eastAsia"/>
          <w:color w:val="000000"/>
          <w:sz w:val="21"/>
          <w:szCs w:val="21"/>
        </w:rPr>
        <w:t>不按约定签订或履行合同，给对方造成损失的，应承担赔偿责任。</w:t>
      </w:r>
    </w:p>
    <w:p w:rsidR="00A31C13" w:rsidRDefault="00A31C13" w:rsidP="00A1276E">
      <w:pPr>
        <w:spacing w:line="340" w:lineRule="exact"/>
        <w:ind w:firstLineChars="250" w:firstLine="703"/>
        <w:jc w:val="center"/>
        <w:rPr>
          <w:b/>
          <w:color w:val="000000"/>
          <w:sz w:val="28"/>
          <w:szCs w:val="28"/>
        </w:rPr>
      </w:pPr>
      <w:r>
        <w:rPr>
          <w:rFonts w:hint="eastAsia"/>
          <w:b/>
          <w:color w:val="000000"/>
          <w:sz w:val="28"/>
          <w:szCs w:val="28"/>
        </w:rPr>
        <w:t>八、询问和质疑</w:t>
      </w:r>
    </w:p>
    <w:p w:rsidR="00A31C13" w:rsidRDefault="00A31C13">
      <w:pPr>
        <w:spacing w:line="340" w:lineRule="exact"/>
        <w:ind w:firstLineChars="250" w:firstLine="525"/>
        <w:rPr>
          <w:color w:val="000000"/>
          <w:sz w:val="21"/>
          <w:szCs w:val="21"/>
        </w:rPr>
      </w:pPr>
      <w:r>
        <w:rPr>
          <w:color w:val="000000"/>
          <w:sz w:val="21"/>
          <w:szCs w:val="21"/>
        </w:rPr>
        <w:t>27.</w:t>
      </w:r>
      <w:r>
        <w:rPr>
          <w:rFonts w:hint="eastAsia"/>
          <w:color w:val="000000"/>
          <w:sz w:val="21"/>
          <w:szCs w:val="21"/>
        </w:rPr>
        <w:t>询问和质疑</w:t>
      </w:r>
    </w:p>
    <w:p w:rsidR="00A31C13" w:rsidRDefault="00A31C13">
      <w:pPr>
        <w:spacing w:line="340" w:lineRule="exact"/>
        <w:ind w:firstLineChars="250" w:firstLine="525"/>
        <w:rPr>
          <w:color w:val="000000"/>
          <w:sz w:val="21"/>
          <w:szCs w:val="21"/>
        </w:rPr>
      </w:pPr>
      <w:r>
        <w:rPr>
          <w:color w:val="000000"/>
          <w:sz w:val="21"/>
          <w:szCs w:val="21"/>
        </w:rPr>
        <w:t>27.1</w:t>
      </w:r>
      <w:r>
        <w:rPr>
          <w:rFonts w:hint="eastAsia"/>
          <w:color w:val="000000"/>
          <w:sz w:val="21"/>
          <w:szCs w:val="21"/>
        </w:rPr>
        <w:t>投标人对采购事项有疑问的，可以向招标人提出询问。</w:t>
      </w:r>
    </w:p>
    <w:p w:rsidR="00A31C13" w:rsidRDefault="00A31C13">
      <w:pPr>
        <w:spacing w:line="340" w:lineRule="exact"/>
        <w:ind w:firstLineChars="250" w:firstLine="525"/>
        <w:rPr>
          <w:color w:val="000000"/>
          <w:sz w:val="21"/>
          <w:szCs w:val="21"/>
        </w:rPr>
      </w:pPr>
      <w:r>
        <w:rPr>
          <w:color w:val="000000"/>
          <w:sz w:val="21"/>
          <w:szCs w:val="21"/>
        </w:rPr>
        <w:t>27.2</w:t>
      </w:r>
      <w:r>
        <w:rPr>
          <w:rFonts w:hint="eastAsia"/>
          <w:color w:val="000000"/>
          <w:sz w:val="21"/>
          <w:szCs w:val="21"/>
        </w:rPr>
        <w:t>招标程序受《中华人民共和国招标投标法》和相关法律法规的约束，并受到严格的内部监察，以确保授予合同过程的公平公正。如果投标人认为其投标未获公平评审或采购文件、采购过程和中标结果使自己的合法权益受到损害，可以在知道或者应知其权益受到损害之日起</w:t>
      </w:r>
      <w:r>
        <w:rPr>
          <w:color w:val="000000"/>
          <w:sz w:val="21"/>
          <w:szCs w:val="21"/>
        </w:rPr>
        <w:t>7</w:t>
      </w:r>
      <w:r>
        <w:rPr>
          <w:rFonts w:hint="eastAsia"/>
          <w:color w:val="000000"/>
          <w:sz w:val="21"/>
          <w:szCs w:val="21"/>
        </w:rPr>
        <w:t>个工作日内，以书面形式向招标人进行质疑并要求答复。</w:t>
      </w:r>
    </w:p>
    <w:p w:rsidR="00A31C13" w:rsidRDefault="00A31C13">
      <w:pPr>
        <w:spacing w:line="340" w:lineRule="exact"/>
        <w:ind w:firstLineChars="250" w:firstLine="525"/>
        <w:rPr>
          <w:color w:val="000000"/>
          <w:sz w:val="21"/>
          <w:szCs w:val="21"/>
        </w:rPr>
      </w:pPr>
      <w:r>
        <w:rPr>
          <w:color w:val="000000"/>
          <w:sz w:val="21"/>
          <w:szCs w:val="21"/>
        </w:rPr>
        <w:t>27.3</w:t>
      </w:r>
      <w:r>
        <w:rPr>
          <w:rFonts w:hint="eastAsia"/>
          <w:color w:val="000000"/>
          <w:sz w:val="21"/>
          <w:szCs w:val="21"/>
        </w:rPr>
        <w:t>招标人将在收到书面质疑后</w:t>
      </w:r>
      <w:r>
        <w:rPr>
          <w:color w:val="000000"/>
          <w:sz w:val="21"/>
          <w:szCs w:val="21"/>
        </w:rPr>
        <w:t>7</w:t>
      </w:r>
      <w:r>
        <w:rPr>
          <w:rFonts w:hint="eastAsia"/>
          <w:color w:val="000000"/>
          <w:sz w:val="21"/>
          <w:szCs w:val="21"/>
        </w:rPr>
        <w:t>个工作日内审查质疑事项，做出答复或相关处理决定，通知提出质疑的投标人。但答复的内容不涉及商业秘密。</w:t>
      </w:r>
    </w:p>
    <w:p w:rsidR="00A31C13" w:rsidRDefault="00A31C13">
      <w:pPr>
        <w:spacing w:line="340" w:lineRule="exact"/>
        <w:ind w:firstLineChars="250" w:firstLine="525"/>
        <w:rPr>
          <w:color w:val="000000"/>
          <w:sz w:val="21"/>
          <w:szCs w:val="21"/>
        </w:rPr>
      </w:pPr>
      <w:r>
        <w:rPr>
          <w:color w:val="000000"/>
          <w:sz w:val="21"/>
          <w:szCs w:val="21"/>
        </w:rPr>
        <w:t>27.4</w:t>
      </w:r>
      <w:r>
        <w:rPr>
          <w:rFonts w:hint="eastAsia"/>
          <w:color w:val="000000"/>
          <w:sz w:val="21"/>
          <w:szCs w:val="21"/>
        </w:rPr>
        <w:t>质疑投标人对招标人或对招标人的答复不满意，或招标人未在规定的时间内做出答复的，可以在答复期满后</w:t>
      </w:r>
      <w:r>
        <w:rPr>
          <w:color w:val="000000"/>
          <w:sz w:val="21"/>
          <w:szCs w:val="21"/>
        </w:rPr>
        <w:t>15</w:t>
      </w:r>
      <w:r>
        <w:rPr>
          <w:rFonts w:hint="eastAsia"/>
          <w:color w:val="000000"/>
          <w:sz w:val="21"/>
          <w:szCs w:val="21"/>
        </w:rPr>
        <w:t>个工作日内向我校有关监督部门投诉，也可按照《中华人民共和国政府采购法》的有关规定办理。</w:t>
      </w:r>
    </w:p>
    <w:p w:rsidR="00A31C13" w:rsidRDefault="00A31C13">
      <w:pPr>
        <w:spacing w:line="340" w:lineRule="exact"/>
        <w:ind w:firstLineChars="250" w:firstLine="703"/>
        <w:rPr>
          <w:b/>
          <w:color w:val="000000"/>
          <w:sz w:val="28"/>
          <w:szCs w:val="28"/>
        </w:rPr>
      </w:pPr>
      <w:r>
        <w:rPr>
          <w:b/>
          <w:color w:val="000000"/>
          <w:sz w:val="28"/>
          <w:szCs w:val="28"/>
        </w:rPr>
        <w:t xml:space="preserve">                      </w:t>
      </w:r>
      <w:r>
        <w:rPr>
          <w:rFonts w:hint="eastAsia"/>
          <w:b/>
          <w:color w:val="000000"/>
          <w:sz w:val="28"/>
          <w:szCs w:val="28"/>
        </w:rPr>
        <w:t>九、保密和披露</w:t>
      </w:r>
    </w:p>
    <w:p w:rsidR="00A31C13" w:rsidRDefault="00A31C13">
      <w:pPr>
        <w:spacing w:line="340" w:lineRule="exact"/>
        <w:ind w:firstLineChars="250" w:firstLine="525"/>
        <w:rPr>
          <w:color w:val="000000"/>
          <w:sz w:val="21"/>
          <w:szCs w:val="21"/>
        </w:rPr>
      </w:pPr>
      <w:r>
        <w:rPr>
          <w:color w:val="000000"/>
          <w:sz w:val="21"/>
          <w:szCs w:val="21"/>
        </w:rPr>
        <w:t>28.</w:t>
      </w:r>
      <w:r>
        <w:rPr>
          <w:rFonts w:hint="eastAsia"/>
          <w:color w:val="000000"/>
          <w:sz w:val="21"/>
          <w:szCs w:val="21"/>
        </w:rPr>
        <w:t>保密和披露</w:t>
      </w:r>
    </w:p>
    <w:p w:rsidR="00A31C13" w:rsidRDefault="00A31C13">
      <w:pPr>
        <w:spacing w:line="340" w:lineRule="exact"/>
        <w:ind w:firstLineChars="250" w:firstLine="525"/>
        <w:rPr>
          <w:color w:val="000000"/>
          <w:sz w:val="21"/>
          <w:szCs w:val="21"/>
        </w:rPr>
      </w:pPr>
      <w:r>
        <w:rPr>
          <w:color w:val="000000"/>
          <w:sz w:val="21"/>
          <w:szCs w:val="21"/>
        </w:rPr>
        <w:t>28.1</w:t>
      </w:r>
      <w:r>
        <w:rPr>
          <w:rFonts w:hint="eastAsia"/>
          <w:color w:val="000000"/>
          <w:sz w:val="21"/>
          <w:szCs w:val="21"/>
        </w:rPr>
        <w:t>投标人自领取本招标文件之日起，须承诺承担本招标项目的保密义务，不得将因本次招标获得的信息向第三人外传。</w:t>
      </w:r>
    </w:p>
    <w:p w:rsidR="00A31C13" w:rsidRDefault="00A31C13">
      <w:pPr>
        <w:spacing w:line="340" w:lineRule="exact"/>
        <w:ind w:firstLineChars="250" w:firstLine="525"/>
        <w:rPr>
          <w:color w:val="000000"/>
          <w:sz w:val="21"/>
          <w:szCs w:val="21"/>
        </w:rPr>
      </w:pPr>
      <w:r>
        <w:rPr>
          <w:color w:val="000000"/>
          <w:sz w:val="21"/>
          <w:szCs w:val="21"/>
        </w:rPr>
        <w:t>28.2</w:t>
      </w:r>
      <w:r>
        <w:rPr>
          <w:rFonts w:hint="eastAsia"/>
          <w:color w:val="000000"/>
          <w:sz w:val="21"/>
          <w:szCs w:val="21"/>
        </w:rPr>
        <w:t>招标人有权将投标人提供的所有资料向其他政府部门或有关的非政府机构负责评审投标文件的人员或与评审有关的人员披露。</w:t>
      </w:r>
    </w:p>
    <w:p w:rsidR="00A31C13" w:rsidRDefault="00A31C13">
      <w:pPr>
        <w:spacing w:line="340" w:lineRule="exact"/>
        <w:ind w:firstLineChars="250" w:firstLine="525"/>
        <w:rPr>
          <w:color w:val="000000"/>
          <w:sz w:val="21"/>
          <w:szCs w:val="21"/>
        </w:rPr>
      </w:pPr>
      <w:r>
        <w:rPr>
          <w:color w:val="000000"/>
          <w:sz w:val="21"/>
          <w:szCs w:val="21"/>
        </w:rPr>
        <w:t>28.3</w:t>
      </w:r>
      <w:r>
        <w:rPr>
          <w:rFonts w:hint="eastAsia"/>
          <w:color w:val="000000"/>
          <w:sz w:val="21"/>
          <w:szCs w:val="21"/>
        </w:rPr>
        <w:t>招标人有权在认为适当时，或在任何第三方提出要求时，无须事先征求中标人同意而披露关于已订立合同的资料、中标人的名称及地址及合同条款等。</w:t>
      </w:r>
    </w:p>
    <w:p w:rsidR="00A31C13" w:rsidRDefault="00A31C13">
      <w:pPr>
        <w:pStyle w:val="1"/>
        <w:spacing w:beforeLines="100" w:before="240" w:afterLines="50" w:after="120"/>
      </w:pPr>
      <w:r>
        <w:rPr>
          <w:rFonts w:hint="eastAsia"/>
        </w:rPr>
        <w:lastRenderedPageBreak/>
        <w:t>第二部分</w:t>
      </w:r>
      <w:r>
        <w:t xml:space="preserve">  </w:t>
      </w:r>
      <w:bookmarkEnd w:id="79"/>
      <w:bookmarkEnd w:id="80"/>
      <w:bookmarkEnd w:id="81"/>
      <w:r>
        <w:rPr>
          <w:rFonts w:hint="eastAsia"/>
        </w:rPr>
        <w:t>技术文件与服务要求</w:t>
      </w:r>
    </w:p>
    <w:p w:rsidR="00EF2621" w:rsidRDefault="00EF2621" w:rsidP="00875CB9">
      <w:pPr>
        <w:spacing w:line="340" w:lineRule="exact"/>
        <w:ind w:firstLineChars="250" w:firstLine="525"/>
        <w:rPr>
          <w:sz w:val="21"/>
          <w:szCs w:val="21"/>
        </w:rPr>
      </w:pPr>
      <w:bookmarkStart w:id="82" w:name="_Hlt226551232"/>
      <w:bookmarkStart w:id="83" w:name="_Hlt193622744"/>
      <w:bookmarkStart w:id="84" w:name="_Hlt4640698"/>
      <w:bookmarkStart w:id="85" w:name="_Toc310965939"/>
      <w:bookmarkStart w:id="86" w:name="_Toc356220218"/>
      <w:bookmarkStart w:id="87" w:name="_Toc310966058"/>
      <w:bookmarkStart w:id="88" w:name="_Toc219773161"/>
      <w:bookmarkStart w:id="89" w:name="_Toc193115803"/>
      <w:bookmarkStart w:id="90" w:name="_Toc235592948"/>
      <w:bookmarkStart w:id="91" w:name="_Toc376960381"/>
      <w:bookmarkEnd w:id="82"/>
      <w:bookmarkEnd w:id="83"/>
      <w:bookmarkEnd w:id="84"/>
      <w:r>
        <w:rPr>
          <w:rFonts w:hint="eastAsia"/>
          <w:sz w:val="21"/>
          <w:szCs w:val="21"/>
        </w:rPr>
        <w:t>29</w:t>
      </w:r>
      <w:r>
        <w:rPr>
          <w:sz w:val="21"/>
          <w:szCs w:val="21"/>
        </w:rPr>
        <w:t>.</w:t>
      </w:r>
      <w:r>
        <w:rPr>
          <w:rFonts w:hint="eastAsia"/>
          <w:sz w:val="21"/>
          <w:szCs w:val="21"/>
        </w:rPr>
        <w:t>各子系统的相关说明（</w:t>
      </w:r>
      <w:r w:rsidRPr="00B2096D">
        <w:rPr>
          <w:rFonts w:hint="eastAsia"/>
          <w:sz w:val="21"/>
          <w:szCs w:val="21"/>
        </w:rPr>
        <w:t>综合布线系统、计算机网络系统、视频监控系统、门禁系统、建筑能效综合管理系统、网络设备间及弱电间</w:t>
      </w:r>
      <w:r>
        <w:rPr>
          <w:rFonts w:hint="eastAsia"/>
          <w:sz w:val="21"/>
          <w:szCs w:val="21"/>
        </w:rPr>
        <w:t>）：</w:t>
      </w:r>
    </w:p>
    <w:p w:rsidR="00EF2621" w:rsidRDefault="00EF2621" w:rsidP="00875CB9">
      <w:pPr>
        <w:spacing w:line="340" w:lineRule="exact"/>
        <w:ind w:firstLineChars="250" w:firstLine="525"/>
        <w:rPr>
          <w:sz w:val="21"/>
          <w:szCs w:val="21"/>
        </w:rPr>
      </w:pPr>
    </w:p>
    <w:p w:rsidR="00EF2621" w:rsidRPr="0033538B" w:rsidRDefault="00EF2621" w:rsidP="0033538B">
      <w:pPr>
        <w:spacing w:line="340" w:lineRule="exact"/>
        <w:ind w:firstLineChars="200" w:firstLine="420"/>
        <w:rPr>
          <w:sz w:val="21"/>
          <w:szCs w:val="21"/>
        </w:rPr>
      </w:pPr>
      <w:r>
        <w:rPr>
          <w:rFonts w:hint="eastAsia"/>
          <w:sz w:val="21"/>
          <w:szCs w:val="21"/>
        </w:rPr>
        <w:t>29</w:t>
      </w:r>
      <w:r>
        <w:rPr>
          <w:sz w:val="21"/>
          <w:szCs w:val="21"/>
        </w:rPr>
        <w:t>.</w:t>
      </w:r>
      <w:r>
        <w:rPr>
          <w:rFonts w:hint="eastAsia"/>
          <w:sz w:val="21"/>
          <w:szCs w:val="21"/>
        </w:rPr>
        <w:t>1</w:t>
      </w:r>
      <w:r w:rsidRPr="0033538B">
        <w:rPr>
          <w:rFonts w:hint="eastAsia"/>
          <w:sz w:val="21"/>
          <w:szCs w:val="21"/>
        </w:rPr>
        <w:t>计算机网络系统</w:t>
      </w:r>
    </w:p>
    <w:p w:rsidR="00EF2621" w:rsidRPr="0033538B" w:rsidRDefault="00EF2621" w:rsidP="0033538B">
      <w:pPr>
        <w:spacing w:line="340" w:lineRule="exact"/>
        <w:ind w:firstLineChars="200" w:firstLine="420"/>
        <w:rPr>
          <w:sz w:val="21"/>
          <w:szCs w:val="21"/>
        </w:rPr>
      </w:pPr>
      <w:r w:rsidRPr="0033538B">
        <w:rPr>
          <w:rFonts w:hint="eastAsia"/>
          <w:sz w:val="21"/>
          <w:szCs w:val="21"/>
        </w:rPr>
        <w:t>本项目中信息网络及设备专用网络系统包括：有线网络系统、无线网络系统、监控网络系统、门禁网络系统、能效综合管理系统，本工程中各套网络物理分隔设置，信息网络拟采用星型拓扑结构，本栋楼由汇聚层、接入层两层结构体系组成，再接入校网络中心核心交换机。</w:t>
      </w:r>
    </w:p>
    <w:p w:rsidR="00EF2621" w:rsidRPr="00F73E63" w:rsidRDefault="00EF2621" w:rsidP="006966CF">
      <w:pPr>
        <w:spacing w:line="340" w:lineRule="exact"/>
        <w:ind w:firstLineChars="250" w:firstLine="525"/>
        <w:rPr>
          <w:sz w:val="21"/>
          <w:szCs w:val="21"/>
        </w:rPr>
      </w:pPr>
      <w:r>
        <w:rPr>
          <w:rFonts w:hint="eastAsia"/>
          <w:sz w:val="21"/>
          <w:szCs w:val="21"/>
        </w:rPr>
        <w:t>有线、无线网络的</w:t>
      </w:r>
      <w:r w:rsidRPr="00F73E63">
        <w:rPr>
          <w:rFonts w:hint="eastAsia"/>
          <w:sz w:val="21"/>
          <w:szCs w:val="21"/>
        </w:rPr>
        <w:t>接入层设备设置在每层的弱电间内，楼层汇聚设备设置在一层弱电间内，采用</w:t>
      </w:r>
      <w:r w:rsidRPr="00F73E63">
        <w:rPr>
          <w:sz w:val="21"/>
          <w:szCs w:val="21"/>
        </w:rPr>
        <w:t>24</w:t>
      </w:r>
      <w:r>
        <w:rPr>
          <w:rFonts w:hint="eastAsia"/>
          <w:sz w:val="21"/>
          <w:szCs w:val="21"/>
        </w:rPr>
        <w:t>芯室外光缆接入学校信息</w:t>
      </w:r>
      <w:r w:rsidRPr="00F73E63">
        <w:rPr>
          <w:rFonts w:hint="eastAsia"/>
          <w:sz w:val="21"/>
          <w:szCs w:val="21"/>
        </w:rPr>
        <w:t>网络中心</w:t>
      </w:r>
      <w:r>
        <w:rPr>
          <w:rFonts w:hint="eastAsia"/>
          <w:sz w:val="21"/>
          <w:szCs w:val="21"/>
        </w:rPr>
        <w:t>网络机房（静远楼</w:t>
      </w:r>
      <w:r>
        <w:rPr>
          <w:sz w:val="21"/>
          <w:szCs w:val="21"/>
        </w:rPr>
        <w:t>1004</w:t>
      </w:r>
      <w:r>
        <w:rPr>
          <w:rFonts w:hint="eastAsia"/>
          <w:sz w:val="21"/>
          <w:szCs w:val="21"/>
        </w:rPr>
        <w:t>）</w:t>
      </w:r>
      <w:r w:rsidRPr="00F73E63">
        <w:rPr>
          <w:rFonts w:hint="eastAsia"/>
          <w:sz w:val="21"/>
          <w:szCs w:val="21"/>
        </w:rPr>
        <w:t>。无线网络</w:t>
      </w:r>
      <w:r>
        <w:rPr>
          <w:rFonts w:hint="eastAsia"/>
          <w:sz w:val="21"/>
          <w:szCs w:val="21"/>
        </w:rPr>
        <w:t>需</w:t>
      </w:r>
      <w:r w:rsidRPr="00F73E63">
        <w:rPr>
          <w:rFonts w:hint="eastAsia"/>
          <w:sz w:val="21"/>
          <w:szCs w:val="21"/>
        </w:rPr>
        <w:t>配置独立汇聚交换机，配置</w:t>
      </w:r>
      <w:r w:rsidRPr="00F73E63">
        <w:rPr>
          <w:sz w:val="21"/>
          <w:szCs w:val="21"/>
        </w:rPr>
        <w:t>POE</w:t>
      </w:r>
      <w:r w:rsidRPr="00F73E63">
        <w:rPr>
          <w:rFonts w:hint="eastAsia"/>
          <w:sz w:val="21"/>
          <w:szCs w:val="21"/>
        </w:rPr>
        <w:t>供电交换机来为</w:t>
      </w:r>
      <w:r w:rsidRPr="00F73E63">
        <w:rPr>
          <w:sz w:val="21"/>
          <w:szCs w:val="21"/>
        </w:rPr>
        <w:t>AP</w:t>
      </w:r>
      <w:r w:rsidRPr="00F73E63">
        <w:rPr>
          <w:rFonts w:hint="eastAsia"/>
          <w:sz w:val="21"/>
          <w:szCs w:val="21"/>
        </w:rPr>
        <w:t>供电，以此来实现全校的无线网络覆盖。</w:t>
      </w:r>
    </w:p>
    <w:p w:rsidR="00EF2621" w:rsidRDefault="00EF2621" w:rsidP="006966CF">
      <w:pPr>
        <w:spacing w:line="340" w:lineRule="exact"/>
        <w:ind w:firstLineChars="250" w:firstLine="525"/>
        <w:rPr>
          <w:sz w:val="21"/>
          <w:szCs w:val="21"/>
        </w:rPr>
      </w:pPr>
      <w:r w:rsidRPr="00F73E63">
        <w:rPr>
          <w:rFonts w:hint="eastAsia"/>
          <w:sz w:val="21"/>
          <w:szCs w:val="21"/>
        </w:rPr>
        <w:t>学校</w:t>
      </w:r>
      <w:r>
        <w:rPr>
          <w:rFonts w:hint="eastAsia"/>
          <w:sz w:val="21"/>
          <w:szCs w:val="21"/>
        </w:rPr>
        <w:t>现有</w:t>
      </w:r>
      <w:r w:rsidRPr="00F73E63">
        <w:rPr>
          <w:rFonts w:hint="eastAsia"/>
          <w:sz w:val="21"/>
          <w:szCs w:val="21"/>
        </w:rPr>
        <w:t>网络采用物理三层架构，即核心</w:t>
      </w:r>
      <w:r w:rsidRPr="00F73E63">
        <w:rPr>
          <w:sz w:val="21"/>
          <w:szCs w:val="21"/>
        </w:rPr>
        <w:t>-</w:t>
      </w:r>
      <w:r w:rsidRPr="00F73E63">
        <w:rPr>
          <w:rFonts w:hint="eastAsia"/>
          <w:sz w:val="21"/>
          <w:szCs w:val="21"/>
        </w:rPr>
        <w:t>汇聚</w:t>
      </w:r>
      <w:r w:rsidRPr="00F73E63">
        <w:rPr>
          <w:sz w:val="21"/>
          <w:szCs w:val="21"/>
        </w:rPr>
        <w:t>-</w:t>
      </w:r>
      <w:r w:rsidRPr="00F73E63">
        <w:rPr>
          <w:rFonts w:hint="eastAsia"/>
          <w:sz w:val="21"/>
          <w:szCs w:val="21"/>
        </w:rPr>
        <w:t>接入层，核心采用原校网络中心核心交换机，接入使用全千兆交换机后接入汇聚。</w:t>
      </w:r>
      <w:r>
        <w:rPr>
          <w:rFonts w:hint="eastAsia"/>
          <w:sz w:val="21"/>
          <w:szCs w:val="21"/>
        </w:rPr>
        <w:t>本项目有线、无线网络应与现有校园网实现无缝对接，</w:t>
      </w:r>
      <w:r w:rsidRPr="00F73E63">
        <w:rPr>
          <w:rFonts w:hint="eastAsia"/>
          <w:sz w:val="21"/>
          <w:szCs w:val="21"/>
        </w:rPr>
        <w:t>采用极简网络、扁平化方案，实现方便管理、统一认证、无感自动连接。</w:t>
      </w:r>
      <w:r w:rsidRPr="00C3445B">
        <w:rPr>
          <w:rFonts w:hint="eastAsia"/>
          <w:sz w:val="21"/>
          <w:szCs w:val="21"/>
        </w:rPr>
        <w:t>此次</w:t>
      </w:r>
      <w:r>
        <w:rPr>
          <w:rFonts w:hint="eastAsia"/>
          <w:sz w:val="21"/>
          <w:szCs w:val="21"/>
        </w:rPr>
        <w:t>部署的网络设备应考虑与现有校园网的兼容</w:t>
      </w:r>
      <w:r w:rsidRPr="00C3445B">
        <w:rPr>
          <w:rFonts w:hint="eastAsia"/>
          <w:sz w:val="21"/>
          <w:szCs w:val="21"/>
        </w:rPr>
        <w:t>，包括统一管理、相互冗余备份等问题。学校有线无线采用统一身份认证的一体化模式，认证计费系统为</w:t>
      </w:r>
      <w:r w:rsidRPr="00C3445B">
        <w:rPr>
          <w:sz w:val="21"/>
          <w:szCs w:val="21"/>
        </w:rPr>
        <w:t>RG-SAM</w:t>
      </w:r>
      <w:r w:rsidRPr="00C3445B">
        <w:rPr>
          <w:rFonts w:hint="eastAsia"/>
          <w:sz w:val="21"/>
          <w:szCs w:val="21"/>
        </w:rPr>
        <w:t>、</w:t>
      </w:r>
      <w:r w:rsidRPr="00C3445B">
        <w:rPr>
          <w:sz w:val="21"/>
          <w:szCs w:val="21"/>
        </w:rPr>
        <w:t>portal</w:t>
      </w:r>
      <w:r w:rsidRPr="00C3445B">
        <w:rPr>
          <w:rFonts w:hint="eastAsia"/>
          <w:sz w:val="21"/>
          <w:szCs w:val="21"/>
        </w:rPr>
        <w:t>系统为</w:t>
      </w:r>
      <w:r w:rsidRPr="00C3445B">
        <w:rPr>
          <w:sz w:val="21"/>
          <w:szCs w:val="21"/>
        </w:rPr>
        <w:t>RG-ePortal</w:t>
      </w:r>
      <w:r w:rsidRPr="00C3445B">
        <w:rPr>
          <w:rFonts w:hint="eastAsia"/>
          <w:sz w:val="21"/>
          <w:szCs w:val="21"/>
        </w:rPr>
        <w:t>。此项目须与原有的网络认证统一，实现统一的网络身份账户、统一的网络认证界面，并且在办公区域内实现无感知认证，提升用户的入网认证体验。</w:t>
      </w:r>
    </w:p>
    <w:p w:rsidR="00EF2621" w:rsidRDefault="00EF2621" w:rsidP="000778BF">
      <w:pPr>
        <w:spacing w:line="340" w:lineRule="exact"/>
        <w:ind w:firstLineChars="250" w:firstLine="600"/>
        <w:rPr>
          <w:sz w:val="21"/>
          <w:szCs w:val="21"/>
        </w:rPr>
      </w:pPr>
      <w:r>
        <w:rPr>
          <w:rFonts w:hint="eastAsia"/>
        </w:rPr>
        <w:t>有线、无线</w:t>
      </w:r>
      <w:r w:rsidRPr="00C3445B">
        <w:rPr>
          <w:rFonts w:hint="eastAsia"/>
        </w:rPr>
        <w:t>采用同一套账号系统统一认证和计费。无线网使用</w:t>
      </w:r>
      <w:r w:rsidRPr="00C3445B">
        <w:t>Web</w:t>
      </w:r>
      <w:r w:rsidRPr="00C3445B">
        <w:rPr>
          <w:rFonts w:hint="eastAsia"/>
        </w:rPr>
        <w:t>认证方式，并可平滑迁移到进行无线无感知认证。</w:t>
      </w:r>
      <w:r w:rsidRPr="00C3445B">
        <w:rPr>
          <w:rFonts w:hint="eastAsia"/>
          <w:sz w:val="21"/>
          <w:szCs w:val="21"/>
        </w:rPr>
        <w:t>无线校园网主要采用</w:t>
      </w:r>
      <w:r w:rsidRPr="00C3445B">
        <w:rPr>
          <w:sz w:val="21"/>
          <w:szCs w:val="21"/>
        </w:rPr>
        <w:t>802.11ac</w:t>
      </w:r>
      <w:r w:rsidRPr="00C3445B">
        <w:rPr>
          <w:rFonts w:hint="eastAsia"/>
          <w:sz w:val="21"/>
          <w:szCs w:val="21"/>
        </w:rPr>
        <w:t>和</w:t>
      </w:r>
      <w:r w:rsidRPr="00C3445B">
        <w:rPr>
          <w:sz w:val="21"/>
          <w:szCs w:val="21"/>
        </w:rPr>
        <w:t xml:space="preserve">802.11n </w:t>
      </w:r>
      <w:r w:rsidRPr="00C3445B">
        <w:rPr>
          <w:rFonts w:hint="eastAsia"/>
          <w:sz w:val="21"/>
          <w:szCs w:val="21"/>
        </w:rPr>
        <w:t>技术建设无线网络，需要根据学校不同的应用场景来选择相应的无线方案进行部署。在覆盖区域内可以便利地实现用户漫游服务。</w:t>
      </w:r>
    </w:p>
    <w:p w:rsidR="00EF2621" w:rsidRDefault="00EF2621" w:rsidP="009260ED">
      <w:pPr>
        <w:pStyle w:val="ad"/>
        <w:ind w:firstLine="480"/>
        <w:rPr>
          <w:szCs w:val="21"/>
        </w:rPr>
      </w:pPr>
      <w:r>
        <w:rPr>
          <w:rFonts w:hint="eastAsia"/>
          <w:szCs w:val="21"/>
        </w:rPr>
        <w:t>29</w:t>
      </w:r>
      <w:r>
        <w:rPr>
          <w:szCs w:val="21"/>
        </w:rPr>
        <w:t>.2</w:t>
      </w:r>
      <w:r>
        <w:rPr>
          <w:rFonts w:hint="eastAsia"/>
          <w:szCs w:val="21"/>
        </w:rPr>
        <w:t>门禁系统</w:t>
      </w:r>
    </w:p>
    <w:p w:rsidR="00EF2621" w:rsidRDefault="00EF2621" w:rsidP="009260ED">
      <w:pPr>
        <w:pStyle w:val="ad"/>
        <w:ind w:firstLine="480"/>
      </w:pPr>
      <w:r>
        <w:rPr>
          <w:rFonts w:hint="eastAsia"/>
        </w:rPr>
        <w:t>本项目配置两种门禁锁方式。一种为传统磁力锁门禁系统，系统主要由门禁软件、门禁控制器、门禁读卡器、门禁锁、出门按钮及配件组成，主要用于一层出入口的门禁，门的材质为有</w:t>
      </w:r>
      <w:r>
        <w:t>3</w:t>
      </w:r>
      <w:r>
        <w:rPr>
          <w:rFonts w:hint="eastAsia"/>
        </w:rPr>
        <w:t>种（玻璃门、木门、铝合金中空玻璃门）。另一种为无线联网智能门锁系统，系统主要由门禁软件、无线联网智能门锁、数据采集器、</w:t>
      </w:r>
      <w:r>
        <w:t>APP</w:t>
      </w:r>
      <w:r>
        <w:rPr>
          <w:rFonts w:hint="eastAsia"/>
        </w:rPr>
        <w:t>软件等组成，主要用于建筑房间的门禁，门的材质为实木门。两种门禁锁的门禁软件共用。</w:t>
      </w:r>
    </w:p>
    <w:p w:rsidR="00EF2621" w:rsidRDefault="00EF2621" w:rsidP="00FB0E83">
      <w:pPr>
        <w:pStyle w:val="ad"/>
        <w:ind w:firstLine="480"/>
      </w:pPr>
      <w:r>
        <w:rPr>
          <w:rFonts w:hint="eastAsia"/>
        </w:rPr>
        <w:t>一层出入口所设置门禁控制系统均在门的一侧配置读卡器，另一侧配置开门按钮，采用单向进入控制模式。</w:t>
      </w:r>
    </w:p>
    <w:p w:rsidR="00EF2621" w:rsidRDefault="00EF2621" w:rsidP="00FB0E83">
      <w:pPr>
        <w:pStyle w:val="ad"/>
        <w:ind w:firstLine="480"/>
      </w:pPr>
      <w:r>
        <w:rPr>
          <w:rFonts w:hint="eastAsia"/>
        </w:rPr>
        <w:t>出入口控制系统应与火灾自动报警系统联动。当发生火灾事故时，火灾自动报警系统发出撤防信号，使相应区域内的门禁控制器处于撤防状态。</w:t>
      </w:r>
    </w:p>
    <w:p w:rsidR="00EF2621" w:rsidRDefault="00EF2621" w:rsidP="00FB0E83">
      <w:pPr>
        <w:pStyle w:val="ad"/>
        <w:ind w:firstLine="480"/>
      </w:pPr>
      <w:r>
        <w:rPr>
          <w:rFonts w:hint="eastAsia"/>
        </w:rPr>
        <w:t>门禁系统能与学校现有校园一卡通无缝对接，便于管理人员软件上进行统一管理、配置、授权，查询、统计和数据导出。</w:t>
      </w:r>
    </w:p>
    <w:p w:rsidR="00EF2621" w:rsidRDefault="00EF2621" w:rsidP="009979F9">
      <w:pPr>
        <w:pStyle w:val="ad"/>
        <w:ind w:firstLine="480"/>
      </w:pPr>
      <w:r>
        <w:rPr>
          <w:rFonts w:hint="eastAsia"/>
        </w:rPr>
        <w:t>具体门禁锁数量因使用需求，在原设计基础上有所增加，具体布置点位以附件中</w:t>
      </w:r>
      <w:r w:rsidRPr="0037105F">
        <w:rPr>
          <w:rFonts w:hint="eastAsia"/>
        </w:rPr>
        <w:t>“</w:t>
      </w:r>
      <w:r w:rsidRPr="00AF565B">
        <w:rPr>
          <w:rFonts w:hint="eastAsia"/>
        </w:rPr>
        <w:t>在原设计基础上根据使用需求调整后相关系统图纸</w:t>
      </w:r>
      <w:r w:rsidRPr="0037105F">
        <w:rPr>
          <w:rFonts w:hint="eastAsia"/>
        </w:rPr>
        <w:t>”</w:t>
      </w:r>
      <w:r>
        <w:rPr>
          <w:rFonts w:hint="eastAsia"/>
        </w:rPr>
        <w:t>（图纸中在原设计基础上新增加的门禁锁仅注明门禁锁图例，未标注相应配线，投标人所投设备所需要的相应配线如果与清单一致，以清单为准；如果不一致，则原清单所列项目保留但不报价，</w:t>
      </w:r>
      <w:r w:rsidRPr="009F2DE6">
        <w:rPr>
          <w:rFonts w:hint="eastAsia"/>
          <w:color w:val="000000"/>
          <w:szCs w:val="21"/>
        </w:rPr>
        <w:t>在报价表中自行补充</w:t>
      </w:r>
      <w:r>
        <w:rPr>
          <w:rFonts w:hint="eastAsia"/>
          <w:color w:val="000000"/>
          <w:szCs w:val="21"/>
        </w:rPr>
        <w:t>所投设备的配线</w:t>
      </w:r>
      <w:r w:rsidRPr="009F2DE6">
        <w:rPr>
          <w:rFonts w:hint="eastAsia"/>
          <w:color w:val="000000"/>
          <w:szCs w:val="21"/>
        </w:rPr>
        <w:t>（不要调整原清单的顺序，</w:t>
      </w:r>
      <w:r>
        <w:rPr>
          <w:rFonts w:hint="eastAsia"/>
          <w:color w:val="000000"/>
          <w:szCs w:val="21"/>
        </w:rPr>
        <w:t>顺</w:t>
      </w:r>
      <w:r w:rsidRPr="009F2DE6">
        <w:rPr>
          <w:rFonts w:hint="eastAsia"/>
          <w:color w:val="000000"/>
          <w:szCs w:val="21"/>
        </w:rPr>
        <w:t>接各</w:t>
      </w:r>
      <w:r>
        <w:rPr>
          <w:rFonts w:hint="eastAsia"/>
          <w:color w:val="000000"/>
          <w:szCs w:val="21"/>
        </w:rPr>
        <w:t>子系统原清单</w:t>
      </w:r>
      <w:r w:rsidRPr="009F2DE6">
        <w:rPr>
          <w:rFonts w:hint="eastAsia"/>
          <w:color w:val="000000"/>
          <w:szCs w:val="21"/>
        </w:rPr>
        <w:t>的顺序号补充，同时在备注中注明“补充”）</w:t>
      </w:r>
      <w:r>
        <w:rPr>
          <w:rFonts w:hint="eastAsia"/>
        </w:rPr>
        <w:t>）。</w:t>
      </w:r>
    </w:p>
    <w:p w:rsidR="00EF2621" w:rsidRDefault="00EF2621" w:rsidP="0033538B">
      <w:pPr>
        <w:pStyle w:val="ad"/>
        <w:ind w:firstLine="0"/>
      </w:pPr>
      <w:r>
        <w:t xml:space="preserve">    </w:t>
      </w:r>
      <w:r>
        <w:rPr>
          <w:rFonts w:hint="eastAsia"/>
        </w:rPr>
        <w:t>投标方须开放门禁管理系统标准对接接口、提供硬件主控板和其他品牌硬件的对接融合，可以实现第三方软件和管理平台之间的数据传输，同时提供门禁和门锁的嵌入式程序开发标准供第三方厂商做主控板定制开发接入管理系统。</w:t>
      </w:r>
    </w:p>
    <w:p w:rsidR="00EF2621" w:rsidRDefault="00EF2621" w:rsidP="00E812A2">
      <w:pPr>
        <w:pStyle w:val="ad"/>
        <w:ind w:firstLine="480"/>
        <w:rPr>
          <w:szCs w:val="21"/>
        </w:rPr>
      </w:pPr>
      <w:r>
        <w:rPr>
          <w:rFonts w:hint="eastAsia"/>
          <w:szCs w:val="21"/>
        </w:rPr>
        <w:t>29</w:t>
      </w:r>
      <w:r>
        <w:rPr>
          <w:szCs w:val="21"/>
        </w:rPr>
        <w:t>.3</w:t>
      </w:r>
      <w:r w:rsidRPr="00B2096D">
        <w:rPr>
          <w:rFonts w:hint="eastAsia"/>
          <w:szCs w:val="21"/>
        </w:rPr>
        <w:t>视频监控系统</w:t>
      </w:r>
    </w:p>
    <w:p w:rsidR="00EF2621" w:rsidRDefault="00EF2621" w:rsidP="00E812A2">
      <w:pPr>
        <w:pStyle w:val="ad"/>
        <w:ind w:firstLine="480"/>
      </w:pPr>
      <w:r>
        <w:rPr>
          <w:rFonts w:hint="eastAsia"/>
        </w:rPr>
        <w:lastRenderedPageBreak/>
        <w:t>数字</w:t>
      </w:r>
      <w:bookmarkStart w:id="92" w:name="OLE_LINK1"/>
      <w:r>
        <w:rPr>
          <w:rFonts w:hint="eastAsia"/>
        </w:rPr>
        <w:t>摄像机</w:t>
      </w:r>
      <w:bookmarkEnd w:id="92"/>
      <w:r>
        <w:rPr>
          <w:rFonts w:hint="eastAsia"/>
        </w:rPr>
        <w:t>的数据信号线采用六类四对</w:t>
      </w:r>
      <w:r>
        <w:t>UTP</w:t>
      </w:r>
      <w:r>
        <w:rPr>
          <w:rFonts w:hint="eastAsia"/>
        </w:rPr>
        <w:t>双绞线，摄像机均采用</w:t>
      </w:r>
      <w:r>
        <w:t>POE</w:t>
      </w:r>
      <w:r>
        <w:rPr>
          <w:rFonts w:hint="eastAsia"/>
        </w:rPr>
        <w:t>供电，云台球机配</w:t>
      </w:r>
      <w:r>
        <w:t>24V</w:t>
      </w:r>
      <w:r>
        <w:rPr>
          <w:rFonts w:hint="eastAsia"/>
        </w:rPr>
        <w:t>直流电源供电。上述说明与于原设计图不一致，以此说明为准</w:t>
      </w:r>
      <w:r>
        <w:t xml:space="preserve"> </w:t>
      </w:r>
      <w:r>
        <w:rPr>
          <w:rFonts w:hint="eastAsia"/>
        </w:rPr>
        <w:t>。</w:t>
      </w:r>
    </w:p>
    <w:p w:rsidR="00EF2621" w:rsidRDefault="00EF2621" w:rsidP="00E812A2">
      <w:pPr>
        <w:pStyle w:val="ad"/>
        <w:ind w:firstLine="480"/>
      </w:pPr>
      <w:r w:rsidRPr="00BF2E80">
        <w:rPr>
          <w:rFonts w:hint="eastAsia"/>
        </w:rPr>
        <w:t>监控网络方面：配置独立汇聚交换机，配置</w:t>
      </w:r>
      <w:r w:rsidRPr="00BF2E80">
        <w:t>POE</w:t>
      </w:r>
      <w:r w:rsidRPr="00BF2E80">
        <w:rPr>
          <w:rFonts w:hint="eastAsia"/>
        </w:rPr>
        <w:t>供电交换机来为摄像机供电，实现对公共区域的实时监控。</w:t>
      </w:r>
    </w:p>
    <w:p w:rsidR="00EF2621" w:rsidRDefault="00EF2621" w:rsidP="00E812A2">
      <w:pPr>
        <w:pStyle w:val="ad"/>
        <w:ind w:firstLine="480"/>
      </w:pPr>
      <w:r>
        <w:rPr>
          <w:rFonts w:hint="eastAsia"/>
        </w:rPr>
        <w:t>具体摄像机布置数量因使用需求，在原设计基础上有所增加，具体布置点位以附件中</w:t>
      </w:r>
      <w:r w:rsidRPr="0037105F">
        <w:rPr>
          <w:rFonts w:hint="eastAsia"/>
        </w:rPr>
        <w:t>“</w:t>
      </w:r>
      <w:r w:rsidRPr="00AF565B">
        <w:rPr>
          <w:rFonts w:hint="eastAsia"/>
        </w:rPr>
        <w:t>在原设计基础上根据使用需求调整后相关系统图纸</w:t>
      </w:r>
      <w:r w:rsidRPr="0037105F">
        <w:rPr>
          <w:rFonts w:hint="eastAsia"/>
        </w:rPr>
        <w:t>”</w:t>
      </w:r>
      <w:r>
        <w:rPr>
          <w:rFonts w:hint="eastAsia"/>
        </w:rPr>
        <w:t>（图纸中在原设计基础上新增加的摄像机仅注明摄像机图例，未标注数据信号线，投标人所投设备所需要的相应配线如果与清单一致，以清单为准；如果不一致，则原清单所列项目保留但不报价，</w:t>
      </w:r>
      <w:r w:rsidRPr="009F2DE6">
        <w:rPr>
          <w:rFonts w:hint="eastAsia"/>
          <w:color w:val="000000"/>
          <w:szCs w:val="21"/>
        </w:rPr>
        <w:t>在报价表中自行补充</w:t>
      </w:r>
      <w:r>
        <w:rPr>
          <w:rFonts w:hint="eastAsia"/>
          <w:color w:val="000000"/>
          <w:szCs w:val="21"/>
        </w:rPr>
        <w:t>所投设备的配线</w:t>
      </w:r>
      <w:r w:rsidRPr="009F2DE6">
        <w:rPr>
          <w:rFonts w:hint="eastAsia"/>
          <w:color w:val="000000"/>
          <w:szCs w:val="21"/>
        </w:rPr>
        <w:t>（不要调整原清单的顺序，</w:t>
      </w:r>
      <w:r>
        <w:rPr>
          <w:rFonts w:hint="eastAsia"/>
          <w:color w:val="000000"/>
          <w:szCs w:val="21"/>
        </w:rPr>
        <w:t>顺</w:t>
      </w:r>
      <w:r w:rsidRPr="009F2DE6">
        <w:rPr>
          <w:rFonts w:hint="eastAsia"/>
          <w:color w:val="000000"/>
          <w:szCs w:val="21"/>
        </w:rPr>
        <w:t>接各</w:t>
      </w:r>
      <w:r>
        <w:rPr>
          <w:rFonts w:hint="eastAsia"/>
          <w:color w:val="000000"/>
          <w:szCs w:val="21"/>
        </w:rPr>
        <w:t>子系统原清单</w:t>
      </w:r>
      <w:r w:rsidRPr="009F2DE6">
        <w:rPr>
          <w:rFonts w:hint="eastAsia"/>
          <w:color w:val="000000"/>
          <w:szCs w:val="21"/>
        </w:rPr>
        <w:t>的顺序号补充，同时在备注中注明“补充”）</w:t>
      </w:r>
      <w:r>
        <w:rPr>
          <w:rFonts w:hint="eastAsia"/>
        </w:rPr>
        <w:t>）。</w:t>
      </w:r>
    </w:p>
    <w:p w:rsidR="00EF2621" w:rsidRPr="00AF565B" w:rsidRDefault="00EF2621" w:rsidP="00A253B4">
      <w:pPr>
        <w:pStyle w:val="ad"/>
        <w:ind w:firstLine="480"/>
      </w:pPr>
      <w:r w:rsidRPr="00AF565B">
        <w:rPr>
          <w:rFonts w:hint="eastAsia"/>
        </w:rPr>
        <w:t>终端设备放置位置为一层消防监控室。</w:t>
      </w:r>
    </w:p>
    <w:p w:rsidR="00EF2621" w:rsidRDefault="005077AA">
      <w:pPr>
        <w:spacing w:line="340" w:lineRule="exact"/>
        <w:ind w:firstLineChars="250" w:firstLine="525"/>
        <w:rPr>
          <w:sz w:val="21"/>
          <w:szCs w:val="21"/>
        </w:rPr>
      </w:pPr>
      <w:r>
        <w:rPr>
          <w:rFonts w:hint="eastAsia"/>
          <w:sz w:val="21"/>
          <w:szCs w:val="21"/>
        </w:rPr>
        <w:t>29</w:t>
      </w:r>
      <w:r>
        <w:rPr>
          <w:sz w:val="21"/>
          <w:szCs w:val="21"/>
        </w:rPr>
        <w:t>.4</w:t>
      </w:r>
      <w:r w:rsidR="00EF2621" w:rsidRPr="00B2096D">
        <w:rPr>
          <w:rFonts w:hint="eastAsia"/>
          <w:sz w:val="21"/>
          <w:szCs w:val="21"/>
        </w:rPr>
        <w:t>建筑能效综合管理系统</w:t>
      </w:r>
    </w:p>
    <w:p w:rsidR="00EF2621" w:rsidRPr="00A1276E" w:rsidRDefault="00EF2621" w:rsidP="006B5122">
      <w:pPr>
        <w:widowControl/>
        <w:spacing w:before="48" w:after="48"/>
        <w:ind w:firstLine="480"/>
        <w:jc w:val="left"/>
        <w:rPr>
          <w:sz w:val="21"/>
          <w:szCs w:val="21"/>
        </w:rPr>
      </w:pPr>
      <w:r>
        <w:rPr>
          <w:rFonts w:hint="eastAsia"/>
          <w:sz w:val="21"/>
          <w:szCs w:val="21"/>
        </w:rPr>
        <w:t>本项目的水表、电表由采购人采购、安装，均具有</w:t>
      </w:r>
      <w:r w:rsidRPr="00A1276E">
        <w:rPr>
          <w:sz w:val="21"/>
          <w:szCs w:val="21"/>
        </w:rPr>
        <w:t>RS485</w:t>
      </w:r>
      <w:r w:rsidRPr="00A1276E">
        <w:rPr>
          <w:rFonts w:hint="eastAsia"/>
          <w:sz w:val="21"/>
          <w:szCs w:val="21"/>
        </w:rPr>
        <w:t>通讯接口。</w:t>
      </w:r>
      <w:r w:rsidRPr="0033538B">
        <w:rPr>
          <w:rFonts w:hint="eastAsia"/>
          <w:sz w:val="21"/>
          <w:szCs w:val="21"/>
        </w:rPr>
        <w:t>因使用需求，</w:t>
      </w:r>
      <w:r>
        <w:rPr>
          <w:rFonts w:hint="eastAsia"/>
          <w:sz w:val="21"/>
          <w:szCs w:val="21"/>
        </w:rPr>
        <w:t>电表数量在</w:t>
      </w:r>
      <w:r w:rsidRPr="0033538B">
        <w:rPr>
          <w:rFonts w:hint="eastAsia"/>
          <w:sz w:val="21"/>
          <w:szCs w:val="21"/>
        </w:rPr>
        <w:t>原设计基础上有所增加，</w:t>
      </w:r>
      <w:r>
        <w:rPr>
          <w:rFonts w:hint="eastAsia"/>
          <w:sz w:val="21"/>
          <w:szCs w:val="21"/>
        </w:rPr>
        <w:t>详见附件“新增电表统计表”。智能数据网关</w:t>
      </w:r>
      <w:r w:rsidRPr="00A1276E">
        <w:rPr>
          <w:rFonts w:hint="eastAsia"/>
          <w:sz w:val="21"/>
          <w:szCs w:val="21"/>
        </w:rPr>
        <w:t>产品性能符合《高等学校校园建筑节能监管系统建设技术导则》（建科</w:t>
      </w:r>
      <w:r w:rsidRPr="00A1276E">
        <w:rPr>
          <w:sz w:val="21"/>
          <w:szCs w:val="21"/>
        </w:rPr>
        <w:t>2009</w:t>
      </w:r>
      <w:r w:rsidRPr="00A1276E">
        <w:rPr>
          <w:rFonts w:hint="eastAsia"/>
          <w:sz w:val="21"/>
          <w:szCs w:val="21"/>
        </w:rPr>
        <w:t>，</w:t>
      </w:r>
      <w:r w:rsidRPr="00A1276E">
        <w:rPr>
          <w:sz w:val="21"/>
          <w:szCs w:val="21"/>
        </w:rPr>
        <w:t>163</w:t>
      </w:r>
      <w:r w:rsidRPr="00A1276E">
        <w:rPr>
          <w:rFonts w:hint="eastAsia"/>
          <w:sz w:val="21"/>
          <w:szCs w:val="21"/>
        </w:rPr>
        <w:t>号）及《电能信息采集与管理系统》</w:t>
      </w:r>
      <w:r w:rsidRPr="00A1276E">
        <w:rPr>
          <w:sz w:val="21"/>
          <w:szCs w:val="21"/>
        </w:rPr>
        <w:t>DL/T698-2009</w:t>
      </w:r>
      <w:r w:rsidRPr="00A1276E">
        <w:rPr>
          <w:rFonts w:hint="eastAsia"/>
          <w:sz w:val="21"/>
          <w:szCs w:val="21"/>
        </w:rPr>
        <w:t>中的有关规定。除具有</w:t>
      </w:r>
      <w:r w:rsidRPr="00A1276E">
        <w:rPr>
          <w:sz w:val="21"/>
          <w:szCs w:val="21"/>
        </w:rPr>
        <w:t>RS485</w:t>
      </w:r>
      <w:r w:rsidRPr="00A1276E">
        <w:rPr>
          <w:rFonts w:hint="eastAsia"/>
          <w:sz w:val="21"/>
          <w:szCs w:val="21"/>
        </w:rPr>
        <w:t>通讯接口外，同时具有低压电力载波通讯接口，并能根据施工现场灵活组网。</w:t>
      </w:r>
    </w:p>
    <w:p w:rsidR="00EF2621" w:rsidRDefault="005077AA">
      <w:pPr>
        <w:spacing w:line="340" w:lineRule="exact"/>
        <w:ind w:firstLineChars="250" w:firstLine="525"/>
        <w:rPr>
          <w:color w:val="000000"/>
          <w:sz w:val="21"/>
          <w:szCs w:val="21"/>
        </w:rPr>
      </w:pPr>
      <w:r>
        <w:rPr>
          <w:rFonts w:hint="eastAsia"/>
          <w:color w:val="000000"/>
          <w:sz w:val="21"/>
          <w:szCs w:val="21"/>
        </w:rPr>
        <w:t>30</w:t>
      </w:r>
      <w:r w:rsidR="00EF2621">
        <w:rPr>
          <w:color w:val="000000"/>
          <w:sz w:val="21"/>
          <w:szCs w:val="21"/>
        </w:rPr>
        <w:t>.</w:t>
      </w:r>
      <w:r w:rsidR="00EF2621">
        <w:rPr>
          <w:rFonts w:hint="eastAsia"/>
          <w:color w:val="000000"/>
          <w:sz w:val="21"/>
          <w:szCs w:val="21"/>
        </w:rPr>
        <w:t>施工要求</w:t>
      </w:r>
    </w:p>
    <w:p w:rsidR="00EF2621" w:rsidRDefault="005077AA" w:rsidP="00627C6A">
      <w:pPr>
        <w:spacing w:line="340" w:lineRule="exact"/>
        <w:ind w:firstLineChars="250" w:firstLine="525"/>
        <w:rPr>
          <w:color w:val="000000"/>
          <w:sz w:val="21"/>
          <w:szCs w:val="21"/>
        </w:rPr>
      </w:pPr>
      <w:r>
        <w:rPr>
          <w:rFonts w:hint="eastAsia"/>
          <w:sz w:val="21"/>
          <w:szCs w:val="21"/>
        </w:rPr>
        <w:t>30</w:t>
      </w:r>
      <w:r>
        <w:rPr>
          <w:sz w:val="21"/>
          <w:szCs w:val="21"/>
        </w:rPr>
        <w:t>.</w:t>
      </w:r>
      <w:r>
        <w:rPr>
          <w:rFonts w:hint="eastAsia"/>
          <w:sz w:val="21"/>
          <w:szCs w:val="21"/>
        </w:rPr>
        <w:t>1</w:t>
      </w:r>
      <w:r w:rsidR="00EF2621">
        <w:rPr>
          <w:rFonts w:hint="eastAsia"/>
          <w:sz w:val="21"/>
          <w:szCs w:val="21"/>
        </w:rPr>
        <w:t>因门禁系统、视频监控系统与原设计相比，增加部分较多，中标人需及时对照原设计图纸、并积极与现场土建施工总承包单位进行对接各系统的弱电桥架、预埋保护管情况，若有需要新增弱电桥架、预埋保护管等部分，中标人在签订合同后</w:t>
      </w:r>
      <w:r w:rsidR="00EF2621">
        <w:rPr>
          <w:sz w:val="21"/>
          <w:szCs w:val="21"/>
        </w:rPr>
        <w:t>10</w:t>
      </w:r>
      <w:r w:rsidR="00EF2621">
        <w:rPr>
          <w:rFonts w:hint="eastAsia"/>
          <w:sz w:val="21"/>
          <w:szCs w:val="21"/>
        </w:rPr>
        <w:t>日内提出，便于现场及时增加。</w:t>
      </w:r>
    </w:p>
    <w:p w:rsidR="00EF2621" w:rsidRDefault="005077AA">
      <w:pPr>
        <w:spacing w:line="340" w:lineRule="exact"/>
        <w:ind w:firstLineChars="250" w:firstLine="525"/>
        <w:rPr>
          <w:color w:val="000000"/>
          <w:sz w:val="21"/>
          <w:szCs w:val="21"/>
        </w:rPr>
      </w:pPr>
      <w:r>
        <w:rPr>
          <w:rFonts w:hint="eastAsia"/>
          <w:color w:val="000000"/>
          <w:sz w:val="21"/>
          <w:szCs w:val="21"/>
        </w:rPr>
        <w:t>30</w:t>
      </w:r>
      <w:r>
        <w:rPr>
          <w:color w:val="000000"/>
          <w:sz w:val="21"/>
          <w:szCs w:val="21"/>
        </w:rPr>
        <w:t>.</w:t>
      </w:r>
      <w:r>
        <w:rPr>
          <w:rFonts w:hint="eastAsia"/>
          <w:color w:val="000000"/>
          <w:sz w:val="21"/>
          <w:szCs w:val="21"/>
        </w:rPr>
        <w:t>2</w:t>
      </w:r>
      <w:r w:rsidR="00EF2621">
        <w:rPr>
          <w:rFonts w:hint="eastAsia"/>
          <w:color w:val="000000"/>
          <w:sz w:val="21"/>
          <w:szCs w:val="21"/>
        </w:rPr>
        <w:t>施工单位应按招标方要求，及时组织人员施工；施工人员应持证上岗，施工单位应制定相应的施工安全措施，确保施工安全，服从总包单位统一的安全管理，若出现安全事故，均由施工单位负责。</w:t>
      </w:r>
    </w:p>
    <w:p w:rsidR="00EF2621" w:rsidRDefault="005077AA">
      <w:pPr>
        <w:spacing w:line="340" w:lineRule="exact"/>
        <w:ind w:firstLineChars="250" w:firstLine="525"/>
        <w:rPr>
          <w:color w:val="000000"/>
          <w:sz w:val="21"/>
          <w:szCs w:val="21"/>
        </w:rPr>
      </w:pPr>
      <w:r>
        <w:rPr>
          <w:rFonts w:hint="eastAsia"/>
          <w:color w:val="000000"/>
          <w:sz w:val="21"/>
          <w:szCs w:val="21"/>
        </w:rPr>
        <w:t>30</w:t>
      </w:r>
      <w:r>
        <w:rPr>
          <w:color w:val="000000"/>
          <w:sz w:val="21"/>
          <w:szCs w:val="21"/>
        </w:rPr>
        <w:t>.</w:t>
      </w:r>
      <w:r>
        <w:rPr>
          <w:rFonts w:hint="eastAsia"/>
          <w:color w:val="000000"/>
          <w:sz w:val="21"/>
          <w:szCs w:val="21"/>
        </w:rPr>
        <w:t>3</w:t>
      </w:r>
      <w:r w:rsidR="00EF2621">
        <w:rPr>
          <w:rFonts w:hint="eastAsia"/>
          <w:color w:val="000000"/>
          <w:sz w:val="21"/>
          <w:szCs w:val="21"/>
        </w:rPr>
        <w:t>施工单位应严格按图纸和批准的施工方案施工，如图纸设计（工程量清单）有瑕疵或应招标方要求确需变更，必须先征得招标方同意，并按规定办理有关手续。</w:t>
      </w:r>
    </w:p>
    <w:p w:rsidR="00EF2621" w:rsidRDefault="005077AA">
      <w:pPr>
        <w:spacing w:line="340" w:lineRule="exact"/>
        <w:ind w:firstLineChars="250" w:firstLine="525"/>
        <w:rPr>
          <w:color w:val="000000"/>
          <w:sz w:val="21"/>
          <w:szCs w:val="21"/>
        </w:rPr>
      </w:pPr>
      <w:r>
        <w:rPr>
          <w:rFonts w:hint="eastAsia"/>
          <w:color w:val="000000"/>
          <w:sz w:val="21"/>
          <w:szCs w:val="21"/>
        </w:rPr>
        <w:t>30</w:t>
      </w:r>
      <w:r>
        <w:rPr>
          <w:color w:val="000000"/>
          <w:sz w:val="21"/>
          <w:szCs w:val="21"/>
        </w:rPr>
        <w:t>.</w:t>
      </w:r>
      <w:r>
        <w:rPr>
          <w:rFonts w:hint="eastAsia"/>
          <w:color w:val="000000"/>
          <w:sz w:val="21"/>
          <w:szCs w:val="21"/>
        </w:rPr>
        <w:t>4</w:t>
      </w:r>
      <w:r w:rsidR="00EF2621">
        <w:rPr>
          <w:rFonts w:hint="eastAsia"/>
          <w:color w:val="000000"/>
          <w:sz w:val="21"/>
          <w:szCs w:val="21"/>
        </w:rPr>
        <w:t>施工单位应服从监理工程师的现场管理，服从总包单位统一的作业面协调和进度安排，施工材料、隐蔽工程和施工方案（工序）按规定报验，不符合图纸和规范要求的，须无条件返工重做，直至合格。</w:t>
      </w:r>
    </w:p>
    <w:p w:rsidR="00EF2621" w:rsidRDefault="005077AA">
      <w:pPr>
        <w:spacing w:line="340" w:lineRule="exact"/>
        <w:ind w:firstLineChars="250" w:firstLine="525"/>
        <w:rPr>
          <w:color w:val="000000"/>
          <w:sz w:val="21"/>
          <w:szCs w:val="21"/>
        </w:rPr>
      </w:pPr>
      <w:r>
        <w:rPr>
          <w:rFonts w:hint="eastAsia"/>
          <w:color w:val="000000"/>
          <w:sz w:val="21"/>
          <w:szCs w:val="21"/>
        </w:rPr>
        <w:t>30</w:t>
      </w:r>
      <w:r>
        <w:rPr>
          <w:color w:val="000000"/>
          <w:sz w:val="21"/>
          <w:szCs w:val="21"/>
        </w:rPr>
        <w:t>.</w:t>
      </w:r>
      <w:r>
        <w:rPr>
          <w:rFonts w:hint="eastAsia"/>
          <w:color w:val="000000"/>
          <w:sz w:val="21"/>
          <w:szCs w:val="21"/>
        </w:rPr>
        <w:t>5</w:t>
      </w:r>
      <w:r w:rsidR="00EF2621">
        <w:rPr>
          <w:rFonts w:hint="eastAsia"/>
          <w:color w:val="000000"/>
          <w:sz w:val="21"/>
          <w:szCs w:val="21"/>
        </w:rPr>
        <w:t>施工单位应加强施工人员的安全与纪律教育，应严格遵守国家法律法规以及我校的《校园管理规定》，安全施工，文明施工。</w:t>
      </w:r>
    </w:p>
    <w:p w:rsidR="00EF2621" w:rsidRDefault="005077AA">
      <w:pPr>
        <w:spacing w:line="340" w:lineRule="exact"/>
        <w:ind w:firstLineChars="250" w:firstLine="525"/>
        <w:rPr>
          <w:color w:val="000000"/>
          <w:sz w:val="21"/>
          <w:szCs w:val="21"/>
        </w:rPr>
      </w:pPr>
      <w:r>
        <w:rPr>
          <w:rFonts w:hint="eastAsia"/>
          <w:color w:val="000000"/>
          <w:sz w:val="21"/>
          <w:szCs w:val="21"/>
        </w:rPr>
        <w:t>30</w:t>
      </w:r>
      <w:r>
        <w:rPr>
          <w:color w:val="000000"/>
          <w:sz w:val="21"/>
          <w:szCs w:val="21"/>
        </w:rPr>
        <w:t>.</w:t>
      </w:r>
      <w:r>
        <w:rPr>
          <w:rFonts w:hint="eastAsia"/>
          <w:color w:val="000000"/>
          <w:sz w:val="21"/>
          <w:szCs w:val="21"/>
        </w:rPr>
        <w:t>6</w:t>
      </w:r>
      <w:r w:rsidR="00EF2621">
        <w:rPr>
          <w:rFonts w:hint="eastAsia"/>
          <w:color w:val="000000"/>
          <w:sz w:val="21"/>
          <w:szCs w:val="21"/>
        </w:rPr>
        <w:t>验收标准：按有关施工规范和验收标准进行验收。</w:t>
      </w:r>
    </w:p>
    <w:p w:rsidR="00EF2621" w:rsidRDefault="005077AA">
      <w:pPr>
        <w:spacing w:line="340" w:lineRule="exact"/>
        <w:ind w:firstLineChars="250" w:firstLine="525"/>
        <w:rPr>
          <w:color w:val="000000"/>
          <w:sz w:val="21"/>
          <w:szCs w:val="21"/>
        </w:rPr>
      </w:pPr>
      <w:r>
        <w:rPr>
          <w:rFonts w:hint="eastAsia"/>
          <w:color w:val="000000"/>
          <w:sz w:val="21"/>
          <w:szCs w:val="21"/>
        </w:rPr>
        <w:t>30</w:t>
      </w:r>
      <w:r>
        <w:rPr>
          <w:color w:val="000000"/>
          <w:sz w:val="21"/>
          <w:szCs w:val="21"/>
        </w:rPr>
        <w:t>.</w:t>
      </w:r>
      <w:r>
        <w:rPr>
          <w:rFonts w:hint="eastAsia"/>
          <w:color w:val="000000"/>
          <w:sz w:val="21"/>
          <w:szCs w:val="21"/>
        </w:rPr>
        <w:t>7</w:t>
      </w:r>
      <w:r w:rsidR="00EF2621">
        <w:rPr>
          <w:rFonts w:hint="eastAsia"/>
          <w:color w:val="000000"/>
          <w:sz w:val="21"/>
          <w:szCs w:val="21"/>
        </w:rPr>
        <w:t>竣工文档：要求施工技术资料规范完整，须向招标人提供竣工图纸六套、施工技术资料一套（施工期间提供给监理的施工技术资料按照规范提供）和完整的设备技术资料一套。</w:t>
      </w:r>
    </w:p>
    <w:p w:rsidR="00EF2621" w:rsidRDefault="005077AA">
      <w:pPr>
        <w:spacing w:line="340" w:lineRule="exact"/>
        <w:ind w:firstLineChars="250" w:firstLine="525"/>
        <w:rPr>
          <w:color w:val="000000"/>
          <w:sz w:val="21"/>
          <w:szCs w:val="21"/>
        </w:rPr>
      </w:pPr>
      <w:r>
        <w:rPr>
          <w:color w:val="000000"/>
          <w:sz w:val="21"/>
          <w:szCs w:val="21"/>
        </w:rPr>
        <w:t>3</w:t>
      </w:r>
      <w:r>
        <w:rPr>
          <w:rFonts w:hint="eastAsia"/>
          <w:color w:val="000000"/>
          <w:sz w:val="21"/>
          <w:szCs w:val="21"/>
        </w:rPr>
        <w:t>1</w:t>
      </w:r>
      <w:r w:rsidR="00EF2621">
        <w:rPr>
          <w:color w:val="000000"/>
          <w:sz w:val="21"/>
          <w:szCs w:val="21"/>
        </w:rPr>
        <w:t>.</w:t>
      </w:r>
      <w:r w:rsidR="00EF2621">
        <w:rPr>
          <w:rFonts w:hint="eastAsia"/>
          <w:color w:val="000000"/>
          <w:sz w:val="21"/>
          <w:szCs w:val="21"/>
        </w:rPr>
        <w:t>工期</w:t>
      </w:r>
    </w:p>
    <w:p w:rsidR="00EF2621" w:rsidRDefault="005077AA">
      <w:pPr>
        <w:spacing w:line="340" w:lineRule="exact"/>
        <w:ind w:firstLineChars="250" w:firstLine="525"/>
        <w:rPr>
          <w:color w:val="000000"/>
          <w:sz w:val="21"/>
          <w:szCs w:val="21"/>
        </w:rPr>
      </w:pPr>
      <w:r>
        <w:rPr>
          <w:color w:val="000000"/>
          <w:sz w:val="21"/>
          <w:szCs w:val="21"/>
        </w:rPr>
        <w:t>3</w:t>
      </w:r>
      <w:r>
        <w:rPr>
          <w:rFonts w:hint="eastAsia"/>
          <w:color w:val="000000"/>
          <w:sz w:val="21"/>
          <w:szCs w:val="21"/>
        </w:rPr>
        <w:t>1</w:t>
      </w:r>
      <w:r w:rsidR="00EF2621">
        <w:rPr>
          <w:color w:val="000000"/>
          <w:sz w:val="21"/>
          <w:szCs w:val="21"/>
        </w:rPr>
        <w:t>.1</w:t>
      </w:r>
      <w:r w:rsidR="00EF2621">
        <w:rPr>
          <w:rFonts w:hint="eastAsia"/>
          <w:color w:val="000000"/>
          <w:sz w:val="21"/>
          <w:szCs w:val="21"/>
        </w:rPr>
        <w:t>工期执行国家相关的规定。</w:t>
      </w:r>
    </w:p>
    <w:p w:rsidR="00EF2621" w:rsidRDefault="005077AA">
      <w:pPr>
        <w:spacing w:line="340" w:lineRule="exact"/>
        <w:ind w:firstLineChars="250" w:firstLine="525"/>
        <w:rPr>
          <w:color w:val="000000"/>
          <w:sz w:val="21"/>
          <w:szCs w:val="21"/>
        </w:rPr>
      </w:pPr>
      <w:r>
        <w:rPr>
          <w:color w:val="000000"/>
          <w:sz w:val="21"/>
          <w:szCs w:val="21"/>
        </w:rPr>
        <w:t>3</w:t>
      </w:r>
      <w:r>
        <w:rPr>
          <w:rFonts w:hint="eastAsia"/>
          <w:color w:val="000000"/>
          <w:sz w:val="21"/>
          <w:szCs w:val="21"/>
        </w:rPr>
        <w:t>1</w:t>
      </w:r>
      <w:r w:rsidR="00EF2621">
        <w:rPr>
          <w:color w:val="000000"/>
          <w:sz w:val="21"/>
          <w:szCs w:val="21"/>
        </w:rPr>
        <w:t>.2</w:t>
      </w:r>
      <w:r w:rsidR="00EF2621">
        <w:rPr>
          <w:rFonts w:hint="eastAsia"/>
          <w:color w:val="000000"/>
          <w:sz w:val="21"/>
          <w:szCs w:val="21"/>
        </w:rPr>
        <w:t>投标人可根据自身能力自报日历工期，但不得延后超越前附表中工期。</w:t>
      </w:r>
    </w:p>
    <w:p w:rsidR="00EF2621" w:rsidRDefault="005077AA">
      <w:pPr>
        <w:spacing w:line="340" w:lineRule="exact"/>
        <w:ind w:firstLineChars="250" w:firstLine="525"/>
        <w:rPr>
          <w:color w:val="000000"/>
          <w:sz w:val="21"/>
          <w:szCs w:val="21"/>
        </w:rPr>
      </w:pPr>
      <w:r>
        <w:rPr>
          <w:color w:val="000000"/>
          <w:sz w:val="21"/>
          <w:szCs w:val="21"/>
        </w:rPr>
        <w:t>3</w:t>
      </w:r>
      <w:r>
        <w:rPr>
          <w:rFonts w:hint="eastAsia"/>
          <w:color w:val="000000"/>
          <w:sz w:val="21"/>
          <w:szCs w:val="21"/>
        </w:rPr>
        <w:t>1</w:t>
      </w:r>
      <w:r w:rsidR="00EF2621">
        <w:rPr>
          <w:color w:val="000000"/>
          <w:sz w:val="21"/>
          <w:szCs w:val="21"/>
        </w:rPr>
        <w:t>.3</w:t>
      </w:r>
      <w:r w:rsidR="00EF2621">
        <w:rPr>
          <w:rFonts w:hint="eastAsia"/>
          <w:color w:val="000000"/>
          <w:sz w:val="21"/>
          <w:szCs w:val="21"/>
        </w:rPr>
        <w:t>本工程赶工措施费作为对招标人的优惠，不计入标价。</w:t>
      </w:r>
    </w:p>
    <w:p w:rsidR="00EF2621" w:rsidRDefault="005077AA">
      <w:pPr>
        <w:spacing w:line="340" w:lineRule="exact"/>
        <w:ind w:firstLineChars="250" w:firstLine="525"/>
        <w:rPr>
          <w:color w:val="000000"/>
          <w:sz w:val="21"/>
          <w:szCs w:val="21"/>
        </w:rPr>
      </w:pPr>
      <w:r>
        <w:rPr>
          <w:color w:val="000000"/>
          <w:sz w:val="21"/>
          <w:szCs w:val="21"/>
        </w:rPr>
        <w:t>3</w:t>
      </w:r>
      <w:r>
        <w:rPr>
          <w:rFonts w:hint="eastAsia"/>
          <w:color w:val="000000"/>
          <w:sz w:val="21"/>
          <w:szCs w:val="21"/>
        </w:rPr>
        <w:t>1</w:t>
      </w:r>
      <w:r w:rsidR="00EF2621">
        <w:rPr>
          <w:color w:val="000000"/>
          <w:sz w:val="21"/>
          <w:szCs w:val="21"/>
        </w:rPr>
        <w:t>.4</w:t>
      </w:r>
      <w:r w:rsidR="00EF2621">
        <w:rPr>
          <w:rFonts w:hint="eastAsia"/>
          <w:color w:val="000000"/>
          <w:sz w:val="21"/>
          <w:szCs w:val="21"/>
        </w:rPr>
        <w:t>本工程要求按合同工期竣工交付使用，不得拖延，每拖延一天扣合同价款的千分之一；但因采购人原因或者现场实际施工因素受限，造成工程延误，可签证顺延。</w:t>
      </w:r>
    </w:p>
    <w:p w:rsidR="00EF2621" w:rsidRDefault="005077AA">
      <w:pPr>
        <w:spacing w:line="340" w:lineRule="exact"/>
        <w:ind w:firstLineChars="250" w:firstLine="525"/>
        <w:rPr>
          <w:color w:val="000000"/>
          <w:sz w:val="21"/>
          <w:szCs w:val="21"/>
        </w:rPr>
      </w:pPr>
      <w:r>
        <w:rPr>
          <w:color w:val="000000"/>
          <w:sz w:val="21"/>
          <w:szCs w:val="21"/>
        </w:rPr>
        <w:t>3</w:t>
      </w:r>
      <w:r>
        <w:rPr>
          <w:rFonts w:hint="eastAsia"/>
          <w:color w:val="000000"/>
          <w:sz w:val="21"/>
          <w:szCs w:val="21"/>
        </w:rPr>
        <w:t>2</w:t>
      </w:r>
      <w:r w:rsidR="00EF2621">
        <w:rPr>
          <w:color w:val="000000"/>
          <w:sz w:val="21"/>
          <w:szCs w:val="21"/>
        </w:rPr>
        <w:t>.</w:t>
      </w:r>
      <w:r w:rsidR="00EF2621">
        <w:rPr>
          <w:rFonts w:hint="eastAsia"/>
          <w:color w:val="000000"/>
          <w:sz w:val="21"/>
          <w:szCs w:val="21"/>
        </w:rPr>
        <w:t>质量</w:t>
      </w:r>
    </w:p>
    <w:p w:rsidR="00EF2621" w:rsidRDefault="005077AA" w:rsidP="00327AD1">
      <w:pPr>
        <w:spacing w:line="340" w:lineRule="exact"/>
        <w:ind w:firstLineChars="250" w:firstLine="527"/>
        <w:rPr>
          <w:b/>
          <w:bCs/>
          <w:color w:val="000000"/>
          <w:sz w:val="21"/>
          <w:szCs w:val="21"/>
        </w:rPr>
      </w:pPr>
      <w:r>
        <w:rPr>
          <w:b/>
          <w:bCs/>
          <w:color w:val="000000"/>
          <w:sz w:val="21"/>
          <w:szCs w:val="21"/>
        </w:rPr>
        <w:t>3</w:t>
      </w:r>
      <w:r>
        <w:rPr>
          <w:rFonts w:hint="eastAsia"/>
          <w:b/>
          <w:bCs/>
          <w:color w:val="000000"/>
          <w:sz w:val="21"/>
          <w:szCs w:val="21"/>
        </w:rPr>
        <w:t>2</w:t>
      </w:r>
      <w:r w:rsidR="00EF2621">
        <w:rPr>
          <w:b/>
          <w:bCs/>
          <w:color w:val="000000"/>
          <w:sz w:val="21"/>
          <w:szCs w:val="21"/>
        </w:rPr>
        <w:t>.1</w:t>
      </w:r>
      <w:r w:rsidR="00EF2621">
        <w:rPr>
          <w:rFonts w:hint="eastAsia"/>
          <w:b/>
          <w:bCs/>
          <w:color w:val="000000"/>
          <w:sz w:val="21"/>
          <w:szCs w:val="21"/>
        </w:rPr>
        <w:t>质量执行国家相关的规定。</w:t>
      </w:r>
    </w:p>
    <w:p w:rsidR="00EF2621" w:rsidRDefault="005077AA" w:rsidP="00327AD1">
      <w:pPr>
        <w:spacing w:line="340" w:lineRule="exact"/>
        <w:ind w:firstLineChars="250" w:firstLine="527"/>
        <w:rPr>
          <w:b/>
          <w:bCs/>
          <w:color w:val="000000"/>
          <w:sz w:val="21"/>
          <w:szCs w:val="21"/>
        </w:rPr>
      </w:pPr>
      <w:r>
        <w:rPr>
          <w:b/>
          <w:bCs/>
          <w:color w:val="000000"/>
          <w:sz w:val="21"/>
          <w:szCs w:val="21"/>
        </w:rPr>
        <w:t>3</w:t>
      </w:r>
      <w:r>
        <w:rPr>
          <w:rFonts w:hint="eastAsia"/>
          <w:b/>
          <w:bCs/>
          <w:color w:val="000000"/>
          <w:sz w:val="21"/>
          <w:szCs w:val="21"/>
        </w:rPr>
        <w:t>2</w:t>
      </w:r>
      <w:r w:rsidR="00EF2621">
        <w:rPr>
          <w:b/>
          <w:bCs/>
          <w:color w:val="000000"/>
          <w:sz w:val="21"/>
          <w:szCs w:val="21"/>
        </w:rPr>
        <w:t>.2</w:t>
      </w:r>
      <w:r w:rsidR="00EF2621">
        <w:rPr>
          <w:rFonts w:hint="eastAsia"/>
          <w:b/>
          <w:bCs/>
          <w:color w:val="000000"/>
          <w:sz w:val="21"/>
          <w:szCs w:val="21"/>
        </w:rPr>
        <w:t>投标人对本项目所投设备（含软件）应是国内外知名品牌，主要设备（合同约定）进场后需提供生产厂家产品合格证书、质量检测报告、质量保修单、进货清单；进口原装设备还需提供海关报关单，确保所投产品是原装正品。设备到达施工现场如验收不合格，则不付款，不合格设备由供货方自行收回，并无偿更换合格产品。</w:t>
      </w:r>
    </w:p>
    <w:p w:rsidR="00EF2621" w:rsidRDefault="005077AA" w:rsidP="00327AD1">
      <w:pPr>
        <w:spacing w:line="340" w:lineRule="exact"/>
        <w:ind w:firstLineChars="250" w:firstLine="527"/>
        <w:rPr>
          <w:b/>
          <w:bCs/>
          <w:color w:val="000000"/>
          <w:sz w:val="21"/>
          <w:szCs w:val="21"/>
        </w:rPr>
      </w:pPr>
      <w:r>
        <w:rPr>
          <w:b/>
          <w:bCs/>
          <w:color w:val="000000"/>
          <w:sz w:val="21"/>
          <w:szCs w:val="21"/>
        </w:rPr>
        <w:lastRenderedPageBreak/>
        <w:t>3</w:t>
      </w:r>
      <w:r>
        <w:rPr>
          <w:rFonts w:hint="eastAsia"/>
          <w:b/>
          <w:bCs/>
          <w:color w:val="000000"/>
          <w:sz w:val="21"/>
          <w:szCs w:val="21"/>
        </w:rPr>
        <w:t>2</w:t>
      </w:r>
      <w:r w:rsidR="00EF2621">
        <w:rPr>
          <w:b/>
          <w:bCs/>
          <w:color w:val="000000"/>
          <w:sz w:val="21"/>
          <w:szCs w:val="21"/>
        </w:rPr>
        <w:t>.3</w:t>
      </w:r>
      <w:r w:rsidR="00EF2621">
        <w:rPr>
          <w:rFonts w:hint="eastAsia"/>
          <w:b/>
          <w:bCs/>
          <w:color w:val="000000"/>
          <w:sz w:val="21"/>
          <w:szCs w:val="21"/>
        </w:rPr>
        <w:t>质保期：质保期至设备安装及系统调试完毕、经招标单位验收合格之日算起。全系统免费维修期不少于</w:t>
      </w:r>
      <w:r w:rsidR="00EF2621">
        <w:rPr>
          <w:b/>
          <w:bCs/>
          <w:color w:val="000000"/>
          <w:sz w:val="21"/>
          <w:szCs w:val="21"/>
        </w:rPr>
        <w:t>2</w:t>
      </w:r>
      <w:r w:rsidR="00EF2621">
        <w:rPr>
          <w:rFonts w:hint="eastAsia"/>
          <w:b/>
          <w:bCs/>
          <w:color w:val="000000"/>
          <w:sz w:val="21"/>
          <w:szCs w:val="21"/>
        </w:rPr>
        <w:t>年（包括易损件的免费更换</w:t>
      </w:r>
      <w:r w:rsidR="00EF2621">
        <w:rPr>
          <w:b/>
          <w:bCs/>
          <w:color w:val="000000"/>
          <w:sz w:val="21"/>
          <w:szCs w:val="21"/>
        </w:rPr>
        <w:t>,</w:t>
      </w:r>
      <w:r w:rsidR="00EF2621">
        <w:rPr>
          <w:rFonts w:hint="eastAsia"/>
          <w:b/>
          <w:bCs/>
          <w:color w:val="000000"/>
          <w:sz w:val="21"/>
          <w:szCs w:val="21"/>
        </w:rPr>
        <w:t>投标人自报质保期），有原厂保质期超过</w:t>
      </w:r>
      <w:r w:rsidR="00EF2621">
        <w:rPr>
          <w:b/>
          <w:bCs/>
          <w:color w:val="000000"/>
          <w:sz w:val="21"/>
          <w:szCs w:val="21"/>
        </w:rPr>
        <w:t>2</w:t>
      </w:r>
      <w:r w:rsidR="00EF2621">
        <w:rPr>
          <w:rFonts w:hint="eastAsia"/>
          <w:b/>
          <w:bCs/>
          <w:color w:val="000000"/>
          <w:sz w:val="21"/>
          <w:szCs w:val="21"/>
        </w:rPr>
        <w:t>年的设备或部件按原厂保质期执行。系统在终身使用期间被动服务</w:t>
      </w:r>
      <w:r w:rsidR="00EF2621">
        <w:rPr>
          <w:b/>
          <w:bCs/>
          <w:color w:val="000000"/>
          <w:sz w:val="21"/>
          <w:szCs w:val="21"/>
        </w:rPr>
        <w:t>1</w:t>
      </w:r>
      <w:r w:rsidR="00EF2621">
        <w:rPr>
          <w:rFonts w:hint="eastAsia"/>
          <w:b/>
          <w:bCs/>
          <w:color w:val="000000"/>
          <w:sz w:val="21"/>
          <w:szCs w:val="21"/>
        </w:rPr>
        <w:t>小时内响应，</w:t>
      </w:r>
      <w:r w:rsidR="00EF2621">
        <w:rPr>
          <w:b/>
          <w:bCs/>
          <w:color w:val="000000"/>
          <w:sz w:val="21"/>
          <w:szCs w:val="21"/>
        </w:rPr>
        <w:t>2</w:t>
      </w:r>
      <w:r w:rsidR="00EF2621">
        <w:rPr>
          <w:rFonts w:hint="eastAsia"/>
          <w:b/>
          <w:bCs/>
          <w:color w:val="000000"/>
          <w:sz w:val="21"/>
          <w:szCs w:val="21"/>
        </w:rPr>
        <w:t>小时内到场，</w:t>
      </w:r>
      <w:r w:rsidR="00EF2621">
        <w:rPr>
          <w:b/>
          <w:bCs/>
          <w:color w:val="000000"/>
          <w:sz w:val="21"/>
          <w:szCs w:val="21"/>
        </w:rPr>
        <w:t>24</w:t>
      </w:r>
      <w:r w:rsidR="00EF2621">
        <w:rPr>
          <w:rFonts w:hint="eastAsia"/>
          <w:b/>
          <w:bCs/>
          <w:color w:val="000000"/>
          <w:sz w:val="21"/>
          <w:szCs w:val="21"/>
        </w:rPr>
        <w:t>小时内恢复正常，同时每年不少于</w:t>
      </w:r>
      <w:r w:rsidR="00EF2621">
        <w:rPr>
          <w:b/>
          <w:bCs/>
          <w:color w:val="000000"/>
          <w:sz w:val="21"/>
          <w:szCs w:val="21"/>
        </w:rPr>
        <w:t>2</w:t>
      </w:r>
      <w:r w:rsidR="00EF2621">
        <w:rPr>
          <w:rFonts w:hint="eastAsia"/>
          <w:b/>
          <w:bCs/>
          <w:color w:val="000000"/>
          <w:sz w:val="21"/>
          <w:szCs w:val="21"/>
        </w:rPr>
        <w:t>次主动免费维护。</w:t>
      </w:r>
    </w:p>
    <w:p w:rsidR="00EF2621" w:rsidRDefault="003031A3">
      <w:pPr>
        <w:spacing w:line="340" w:lineRule="exact"/>
        <w:ind w:firstLineChars="250" w:firstLine="525"/>
        <w:rPr>
          <w:color w:val="000000"/>
          <w:sz w:val="21"/>
          <w:szCs w:val="21"/>
        </w:rPr>
      </w:pPr>
      <w:r>
        <w:rPr>
          <w:color w:val="000000"/>
          <w:sz w:val="21"/>
          <w:szCs w:val="21"/>
        </w:rPr>
        <w:t>3</w:t>
      </w:r>
      <w:r>
        <w:rPr>
          <w:rFonts w:hint="eastAsia"/>
          <w:color w:val="000000"/>
          <w:sz w:val="21"/>
          <w:szCs w:val="21"/>
        </w:rPr>
        <w:t>3</w:t>
      </w:r>
      <w:r w:rsidR="00EF2621">
        <w:rPr>
          <w:color w:val="000000"/>
          <w:sz w:val="21"/>
          <w:szCs w:val="21"/>
        </w:rPr>
        <w:t>.</w:t>
      </w:r>
      <w:r w:rsidR="00EF2621">
        <w:rPr>
          <w:rFonts w:hint="eastAsia"/>
          <w:color w:val="000000"/>
          <w:sz w:val="21"/>
          <w:szCs w:val="21"/>
        </w:rPr>
        <w:t>工程施工过程中如有变更，按我校有关规定办理。</w:t>
      </w:r>
    </w:p>
    <w:p w:rsidR="00EF2621" w:rsidRDefault="003031A3" w:rsidP="003C158D">
      <w:pPr>
        <w:spacing w:line="340" w:lineRule="exact"/>
        <w:ind w:firstLineChars="250" w:firstLine="525"/>
        <w:rPr>
          <w:color w:val="000000"/>
          <w:sz w:val="21"/>
          <w:szCs w:val="21"/>
        </w:rPr>
      </w:pPr>
      <w:r>
        <w:rPr>
          <w:color w:val="000000"/>
          <w:sz w:val="21"/>
          <w:szCs w:val="21"/>
        </w:rPr>
        <w:t>3</w:t>
      </w:r>
      <w:r>
        <w:rPr>
          <w:rFonts w:hint="eastAsia"/>
          <w:color w:val="000000"/>
          <w:sz w:val="21"/>
          <w:szCs w:val="21"/>
        </w:rPr>
        <w:t>4</w:t>
      </w:r>
      <w:r w:rsidR="00EF2621">
        <w:rPr>
          <w:color w:val="000000"/>
          <w:sz w:val="21"/>
          <w:szCs w:val="21"/>
        </w:rPr>
        <w:t xml:space="preserve">. </w:t>
      </w:r>
      <w:r w:rsidR="00EF2621">
        <w:rPr>
          <w:rFonts w:hint="eastAsia"/>
          <w:color w:val="000000"/>
          <w:sz w:val="21"/>
          <w:szCs w:val="21"/>
        </w:rPr>
        <w:t>中标人不得擅自分包，更不得转包，或变相转包，一经发现，采购人有权终止合同，中标人需赔偿采购人的经济损失。</w:t>
      </w:r>
    </w:p>
    <w:p w:rsidR="00EF2621" w:rsidRDefault="003031A3">
      <w:pPr>
        <w:spacing w:line="340" w:lineRule="exact"/>
        <w:ind w:firstLineChars="250" w:firstLine="525"/>
        <w:rPr>
          <w:color w:val="000000"/>
          <w:sz w:val="21"/>
          <w:szCs w:val="21"/>
        </w:rPr>
      </w:pPr>
      <w:r>
        <w:rPr>
          <w:color w:val="000000"/>
          <w:sz w:val="21"/>
          <w:szCs w:val="21"/>
        </w:rPr>
        <w:t>3</w:t>
      </w:r>
      <w:r>
        <w:rPr>
          <w:rFonts w:hint="eastAsia"/>
          <w:color w:val="000000"/>
          <w:sz w:val="21"/>
          <w:szCs w:val="21"/>
        </w:rPr>
        <w:t>5</w:t>
      </w:r>
      <w:r w:rsidR="00EF2621">
        <w:rPr>
          <w:color w:val="000000"/>
          <w:sz w:val="21"/>
          <w:szCs w:val="21"/>
        </w:rPr>
        <w:t>.</w:t>
      </w:r>
      <w:r w:rsidR="00EF2621">
        <w:rPr>
          <w:rFonts w:hint="eastAsia"/>
          <w:color w:val="000000"/>
          <w:sz w:val="21"/>
          <w:szCs w:val="21"/>
        </w:rPr>
        <w:t>项目组成员要求</w:t>
      </w:r>
    </w:p>
    <w:p w:rsidR="00EF2621" w:rsidRDefault="003031A3">
      <w:pPr>
        <w:spacing w:line="340" w:lineRule="exact"/>
        <w:ind w:firstLine="480"/>
        <w:rPr>
          <w:bCs/>
          <w:color w:val="000000"/>
          <w:sz w:val="21"/>
          <w:szCs w:val="21"/>
        </w:rPr>
      </w:pPr>
      <w:r>
        <w:rPr>
          <w:bCs/>
          <w:color w:val="000000"/>
          <w:sz w:val="21"/>
          <w:szCs w:val="21"/>
        </w:rPr>
        <w:t>3</w:t>
      </w:r>
      <w:r>
        <w:rPr>
          <w:rFonts w:hint="eastAsia"/>
          <w:bCs/>
          <w:color w:val="000000"/>
          <w:sz w:val="21"/>
          <w:szCs w:val="21"/>
        </w:rPr>
        <w:t>5</w:t>
      </w:r>
      <w:r w:rsidR="00EF2621">
        <w:rPr>
          <w:bCs/>
          <w:color w:val="000000"/>
          <w:sz w:val="21"/>
          <w:szCs w:val="21"/>
        </w:rPr>
        <w:t>.1</w:t>
      </w:r>
      <w:r w:rsidR="00EF2621">
        <w:rPr>
          <w:rFonts w:hint="eastAsia"/>
          <w:bCs/>
          <w:color w:val="000000"/>
          <w:sz w:val="21"/>
          <w:szCs w:val="21"/>
        </w:rPr>
        <w:t>中标后项目组成员中途不得随意更换，如果有特殊情况要更换，必须征得招标人（项目管理部门）的同意。</w:t>
      </w:r>
    </w:p>
    <w:p w:rsidR="00EF2621" w:rsidRDefault="003031A3" w:rsidP="008F2465">
      <w:pPr>
        <w:spacing w:line="340" w:lineRule="exact"/>
        <w:ind w:firstLineChars="250" w:firstLine="525"/>
        <w:rPr>
          <w:color w:val="000000"/>
          <w:sz w:val="21"/>
          <w:szCs w:val="21"/>
        </w:rPr>
      </w:pPr>
      <w:r>
        <w:rPr>
          <w:bCs/>
          <w:color w:val="000000"/>
          <w:sz w:val="21"/>
          <w:szCs w:val="21"/>
        </w:rPr>
        <w:t>3</w:t>
      </w:r>
      <w:r>
        <w:rPr>
          <w:rFonts w:hint="eastAsia"/>
          <w:bCs/>
          <w:color w:val="000000"/>
          <w:sz w:val="21"/>
          <w:szCs w:val="21"/>
        </w:rPr>
        <w:t>5</w:t>
      </w:r>
      <w:r w:rsidR="00EF2621">
        <w:rPr>
          <w:bCs/>
          <w:color w:val="000000"/>
          <w:sz w:val="21"/>
          <w:szCs w:val="21"/>
        </w:rPr>
        <w:t>.2</w:t>
      </w:r>
      <w:r w:rsidR="00EF2621">
        <w:rPr>
          <w:rFonts w:hint="eastAsia"/>
          <w:bCs/>
          <w:color w:val="000000"/>
          <w:sz w:val="21"/>
          <w:szCs w:val="21"/>
        </w:rPr>
        <w:t>施工期间：项目负责人每周在现场工作时间不少于两日且必须参加工地例会及相关协调会议，项目组成员必须在本项目的工地现场。若项目负责人无故不参加例会及相关协调会议（确因特殊情况不能参加，需征的监理及甲方同意）每次罚款</w:t>
      </w:r>
      <w:r w:rsidR="00EF2621">
        <w:rPr>
          <w:bCs/>
          <w:color w:val="000000"/>
          <w:sz w:val="21"/>
          <w:szCs w:val="21"/>
        </w:rPr>
        <w:t>500</w:t>
      </w:r>
      <w:r w:rsidR="00EF2621">
        <w:rPr>
          <w:rFonts w:hint="eastAsia"/>
          <w:bCs/>
          <w:color w:val="000000"/>
          <w:sz w:val="21"/>
          <w:szCs w:val="21"/>
        </w:rPr>
        <w:t>元；项目负责人及项目组成员不服从甲方及监理管理，每次罚款</w:t>
      </w:r>
      <w:r w:rsidR="00EF2621">
        <w:rPr>
          <w:bCs/>
          <w:color w:val="000000"/>
          <w:sz w:val="21"/>
          <w:szCs w:val="21"/>
        </w:rPr>
        <w:t>500</w:t>
      </w:r>
      <w:r w:rsidR="00EF2621">
        <w:rPr>
          <w:rFonts w:hint="eastAsia"/>
          <w:bCs/>
          <w:color w:val="000000"/>
          <w:sz w:val="21"/>
          <w:szCs w:val="21"/>
        </w:rPr>
        <w:t>元，且因此造成其他损失由中标人负责；如不服从管理且情节严重，</w:t>
      </w:r>
      <w:r w:rsidR="00EF2621">
        <w:rPr>
          <w:rFonts w:hint="eastAsia"/>
          <w:color w:val="000000"/>
          <w:sz w:val="21"/>
          <w:szCs w:val="21"/>
        </w:rPr>
        <w:t>采购人有权终止合同，中标人需赔偿采购人的经济损失。</w:t>
      </w:r>
    </w:p>
    <w:p w:rsidR="00EF2621" w:rsidRDefault="003031A3">
      <w:pPr>
        <w:spacing w:line="340" w:lineRule="exact"/>
        <w:ind w:firstLine="480"/>
        <w:rPr>
          <w:bCs/>
          <w:color w:val="000000"/>
          <w:sz w:val="21"/>
          <w:szCs w:val="21"/>
        </w:rPr>
      </w:pPr>
      <w:r>
        <w:rPr>
          <w:bCs/>
          <w:color w:val="000000"/>
          <w:sz w:val="21"/>
          <w:szCs w:val="21"/>
        </w:rPr>
        <w:t>3</w:t>
      </w:r>
      <w:r>
        <w:rPr>
          <w:rFonts w:hint="eastAsia"/>
          <w:bCs/>
          <w:color w:val="000000"/>
          <w:sz w:val="21"/>
          <w:szCs w:val="21"/>
        </w:rPr>
        <w:t>5</w:t>
      </w:r>
      <w:r w:rsidR="00EF2621">
        <w:rPr>
          <w:bCs/>
          <w:color w:val="000000"/>
          <w:sz w:val="21"/>
          <w:szCs w:val="21"/>
        </w:rPr>
        <w:t>.3</w:t>
      </w:r>
      <w:r w:rsidR="00EF2621" w:rsidDel="0031097C">
        <w:rPr>
          <w:bCs/>
          <w:color w:val="000000"/>
          <w:sz w:val="21"/>
          <w:szCs w:val="21"/>
        </w:rPr>
        <w:t xml:space="preserve"> </w:t>
      </w:r>
    </w:p>
    <w:p w:rsidR="00EF2621" w:rsidRDefault="003031A3">
      <w:pPr>
        <w:spacing w:line="340" w:lineRule="exact"/>
        <w:ind w:firstLine="480"/>
        <w:rPr>
          <w:bCs/>
          <w:color w:val="000000"/>
          <w:kern w:val="0"/>
          <w:sz w:val="21"/>
          <w:szCs w:val="21"/>
        </w:rPr>
      </w:pPr>
      <w:r>
        <w:rPr>
          <w:bCs/>
          <w:color w:val="000000"/>
          <w:sz w:val="21"/>
          <w:szCs w:val="21"/>
        </w:rPr>
        <w:t>3</w:t>
      </w:r>
      <w:r>
        <w:rPr>
          <w:rFonts w:hint="eastAsia"/>
          <w:bCs/>
          <w:color w:val="000000"/>
          <w:sz w:val="21"/>
          <w:szCs w:val="21"/>
        </w:rPr>
        <w:t>6</w:t>
      </w:r>
      <w:r w:rsidR="00EF2621">
        <w:rPr>
          <w:bCs/>
          <w:color w:val="000000"/>
          <w:sz w:val="21"/>
          <w:szCs w:val="21"/>
        </w:rPr>
        <w:t>.</w:t>
      </w:r>
      <w:r w:rsidR="00EF2621">
        <w:rPr>
          <w:rFonts w:hint="eastAsia"/>
          <w:bCs/>
          <w:color w:val="000000"/>
          <w:kern w:val="0"/>
          <w:sz w:val="21"/>
          <w:szCs w:val="21"/>
        </w:rPr>
        <w:t>运输方式、到达站、港及费用负担</w:t>
      </w:r>
      <w:r w:rsidR="00EF2621">
        <w:rPr>
          <w:bCs/>
          <w:color w:val="000000"/>
          <w:kern w:val="0"/>
          <w:sz w:val="21"/>
          <w:szCs w:val="21"/>
        </w:rPr>
        <w:t xml:space="preserve"> </w:t>
      </w:r>
    </w:p>
    <w:p w:rsidR="00EF2621" w:rsidRDefault="00EF2621">
      <w:pPr>
        <w:spacing w:line="340" w:lineRule="exact"/>
        <w:ind w:firstLine="480"/>
        <w:rPr>
          <w:bCs/>
          <w:color w:val="000000"/>
          <w:kern w:val="0"/>
          <w:sz w:val="21"/>
          <w:szCs w:val="21"/>
        </w:rPr>
      </w:pPr>
      <w:r>
        <w:rPr>
          <w:rFonts w:hint="eastAsia"/>
          <w:bCs/>
          <w:color w:val="000000"/>
          <w:kern w:val="0"/>
          <w:sz w:val="21"/>
          <w:szCs w:val="21"/>
        </w:rPr>
        <w:t>供方负责按照需方通知时间将产品运到需方指定地点，并且由供方负责卸车，运费、装卸费、搬运费、利润税金等一切费用均含在材料单价中。</w:t>
      </w:r>
    </w:p>
    <w:p w:rsidR="00EF2621" w:rsidRDefault="003031A3">
      <w:pPr>
        <w:spacing w:line="340" w:lineRule="exact"/>
        <w:ind w:firstLine="480"/>
        <w:rPr>
          <w:bCs/>
          <w:color w:val="000000"/>
          <w:kern w:val="0"/>
          <w:sz w:val="21"/>
          <w:szCs w:val="21"/>
        </w:rPr>
      </w:pPr>
      <w:r>
        <w:rPr>
          <w:bCs/>
          <w:color w:val="000000"/>
          <w:kern w:val="0"/>
          <w:sz w:val="21"/>
          <w:szCs w:val="21"/>
        </w:rPr>
        <w:t>3</w:t>
      </w:r>
      <w:r>
        <w:rPr>
          <w:rFonts w:hint="eastAsia"/>
          <w:bCs/>
          <w:color w:val="000000"/>
          <w:kern w:val="0"/>
          <w:sz w:val="21"/>
          <w:szCs w:val="21"/>
        </w:rPr>
        <w:t>7</w:t>
      </w:r>
      <w:r w:rsidR="00EF2621">
        <w:rPr>
          <w:bCs/>
          <w:color w:val="000000"/>
          <w:kern w:val="0"/>
          <w:sz w:val="21"/>
          <w:szCs w:val="21"/>
        </w:rPr>
        <w:t>.</w:t>
      </w:r>
      <w:r w:rsidR="00EF2621">
        <w:rPr>
          <w:rFonts w:hint="eastAsia"/>
          <w:bCs/>
          <w:color w:val="000000"/>
          <w:kern w:val="0"/>
          <w:sz w:val="21"/>
          <w:szCs w:val="21"/>
        </w:rPr>
        <w:t>合理损耗及计算方法</w:t>
      </w:r>
      <w:r w:rsidR="00EF2621">
        <w:rPr>
          <w:bCs/>
          <w:color w:val="000000"/>
          <w:kern w:val="0"/>
          <w:sz w:val="21"/>
          <w:szCs w:val="21"/>
        </w:rPr>
        <w:t xml:space="preserve"> </w:t>
      </w:r>
    </w:p>
    <w:p w:rsidR="00EF2621" w:rsidRDefault="00EF2621">
      <w:pPr>
        <w:spacing w:line="340" w:lineRule="exact"/>
        <w:ind w:firstLine="480"/>
        <w:rPr>
          <w:bCs/>
          <w:color w:val="000000"/>
          <w:kern w:val="0"/>
          <w:sz w:val="21"/>
          <w:szCs w:val="21"/>
        </w:rPr>
      </w:pPr>
      <w:r>
        <w:rPr>
          <w:rFonts w:hint="eastAsia"/>
          <w:bCs/>
          <w:color w:val="000000"/>
          <w:kern w:val="0"/>
          <w:sz w:val="21"/>
          <w:szCs w:val="21"/>
        </w:rPr>
        <w:t>不计损耗。对于进厂的设备及设备内器具，若因监理单位和建设单位提出异议，需进行现场抽样送样的，该项费用由生产厂家负责。在需方检测合格前的任何损耗由供方承担。</w:t>
      </w:r>
      <w:r>
        <w:rPr>
          <w:bCs/>
          <w:color w:val="000000"/>
          <w:kern w:val="0"/>
          <w:sz w:val="21"/>
          <w:szCs w:val="21"/>
        </w:rPr>
        <w:t xml:space="preserve"> </w:t>
      </w:r>
    </w:p>
    <w:p w:rsidR="00EF2621" w:rsidRDefault="003031A3">
      <w:pPr>
        <w:spacing w:line="340" w:lineRule="exact"/>
        <w:ind w:firstLine="480"/>
        <w:rPr>
          <w:bCs/>
          <w:color w:val="000000"/>
          <w:kern w:val="0"/>
          <w:sz w:val="21"/>
          <w:szCs w:val="21"/>
        </w:rPr>
      </w:pPr>
      <w:r>
        <w:rPr>
          <w:bCs/>
          <w:color w:val="000000"/>
          <w:kern w:val="0"/>
          <w:sz w:val="21"/>
          <w:szCs w:val="21"/>
        </w:rPr>
        <w:t>3</w:t>
      </w:r>
      <w:r>
        <w:rPr>
          <w:rFonts w:hint="eastAsia"/>
          <w:bCs/>
          <w:color w:val="000000"/>
          <w:kern w:val="0"/>
          <w:sz w:val="21"/>
          <w:szCs w:val="21"/>
        </w:rPr>
        <w:t>8</w:t>
      </w:r>
      <w:r w:rsidR="00EF2621">
        <w:rPr>
          <w:bCs/>
          <w:color w:val="000000"/>
          <w:kern w:val="0"/>
          <w:sz w:val="21"/>
          <w:szCs w:val="21"/>
        </w:rPr>
        <w:t>.</w:t>
      </w:r>
      <w:r w:rsidR="00EF2621">
        <w:rPr>
          <w:rFonts w:hint="eastAsia"/>
          <w:bCs/>
          <w:color w:val="000000"/>
          <w:kern w:val="0"/>
          <w:sz w:val="21"/>
          <w:szCs w:val="21"/>
        </w:rPr>
        <w:t>包装标准、包装物的供应和回收</w:t>
      </w:r>
      <w:r w:rsidR="00EF2621">
        <w:rPr>
          <w:bCs/>
          <w:color w:val="000000"/>
          <w:kern w:val="0"/>
          <w:sz w:val="21"/>
          <w:szCs w:val="21"/>
        </w:rPr>
        <w:t xml:space="preserve"> </w:t>
      </w:r>
    </w:p>
    <w:p w:rsidR="00EF2621" w:rsidRDefault="00EF2621">
      <w:pPr>
        <w:spacing w:line="340" w:lineRule="exact"/>
        <w:ind w:firstLine="480"/>
        <w:rPr>
          <w:bCs/>
          <w:color w:val="000000"/>
          <w:sz w:val="21"/>
          <w:szCs w:val="21"/>
        </w:rPr>
      </w:pPr>
      <w:r>
        <w:rPr>
          <w:rFonts w:hint="eastAsia"/>
          <w:bCs/>
          <w:color w:val="000000"/>
          <w:sz w:val="21"/>
          <w:szCs w:val="21"/>
        </w:rPr>
        <w:t>供方对所供设备使用不易损坏的适用于长途运输、符合环保要求的材料进行包装。</w:t>
      </w:r>
      <w:r>
        <w:rPr>
          <w:rFonts w:cs="宋体"/>
          <w:bCs/>
          <w:color w:val="0000FF"/>
          <w:kern w:val="0"/>
        </w:rPr>
        <w:t xml:space="preserve"> </w:t>
      </w:r>
    </w:p>
    <w:bookmarkEnd w:id="85"/>
    <w:bookmarkEnd w:id="86"/>
    <w:bookmarkEnd w:id="87"/>
    <w:bookmarkEnd w:id="88"/>
    <w:p w:rsidR="00A31C13" w:rsidRDefault="00EF2621">
      <w:pPr>
        <w:pStyle w:val="1"/>
      </w:pPr>
      <w:r>
        <w:rPr>
          <w:rFonts w:hint="eastAsia"/>
        </w:rPr>
        <w:t>第三部分</w:t>
      </w:r>
      <w:r>
        <w:t xml:space="preserve">  </w:t>
      </w:r>
      <w:bookmarkEnd w:id="89"/>
      <w:bookmarkEnd w:id="90"/>
      <w:bookmarkEnd w:id="91"/>
      <w:r w:rsidR="00A31C13">
        <w:rPr>
          <w:rFonts w:hint="eastAsia"/>
        </w:rPr>
        <w:t>投标文件格式</w:t>
      </w:r>
    </w:p>
    <w:p w:rsidR="00A31C13" w:rsidRDefault="00A31C13">
      <w:pPr>
        <w:widowControl/>
        <w:spacing w:line="400" w:lineRule="exact"/>
        <w:jc w:val="left"/>
        <w:rPr>
          <w:sz w:val="21"/>
          <w:szCs w:val="21"/>
        </w:rPr>
      </w:pPr>
      <w:r>
        <w:rPr>
          <w:rFonts w:hint="eastAsia"/>
          <w:sz w:val="21"/>
          <w:szCs w:val="21"/>
        </w:rPr>
        <w:t>有格式要求的必须按格式制作，没有要求的请自行制作，表格可以顺延。</w:t>
      </w:r>
    </w:p>
    <w:p w:rsidR="00A31C13" w:rsidRDefault="00A31C13">
      <w:pPr>
        <w:spacing w:line="400" w:lineRule="exact"/>
        <w:jc w:val="left"/>
        <w:rPr>
          <w:rFonts w:ascii="楷体_GB2312" w:eastAsia="楷体_GB2312"/>
          <w:b/>
          <w:sz w:val="21"/>
          <w:szCs w:val="21"/>
        </w:rPr>
      </w:pPr>
      <w:r>
        <w:rPr>
          <w:rFonts w:ascii="楷体_GB2312" w:eastAsia="楷体_GB2312" w:hint="eastAsia"/>
          <w:b/>
          <w:sz w:val="21"/>
          <w:szCs w:val="21"/>
        </w:rPr>
        <w:t>格式一：</w:t>
      </w:r>
    </w:p>
    <w:p w:rsidR="00A31C13" w:rsidRDefault="00A31C13" w:rsidP="00AF565B">
      <w:pPr>
        <w:spacing w:line="320" w:lineRule="exact"/>
        <w:ind w:firstLineChars="249" w:firstLine="525"/>
        <w:rPr>
          <w:rFonts w:ascii="楷体_GB2312" w:eastAsia="楷体_GB2312"/>
          <w:sz w:val="21"/>
          <w:szCs w:val="21"/>
        </w:rPr>
      </w:pPr>
      <w:r>
        <w:rPr>
          <w:rFonts w:ascii="楷体_GB2312" w:eastAsia="楷体_GB2312"/>
          <w:b/>
          <w:sz w:val="21"/>
          <w:szCs w:val="21"/>
        </w:rPr>
        <w:t xml:space="preserve">                          </w:t>
      </w:r>
      <w:r>
        <w:rPr>
          <w:rFonts w:ascii="楷体_GB2312" w:eastAsia="楷体_GB2312"/>
          <w:sz w:val="21"/>
          <w:szCs w:val="21"/>
        </w:rPr>
        <w:t xml:space="preserve">  </w:t>
      </w:r>
      <w:r w:rsidRPr="00AF565B">
        <w:rPr>
          <w:rFonts w:hint="eastAsia"/>
          <w:b/>
          <w:sz w:val="21"/>
          <w:szCs w:val="21"/>
        </w:rPr>
        <w:t>投标函</w:t>
      </w:r>
      <w:r>
        <w:rPr>
          <w:rFonts w:ascii="楷体_GB2312" w:eastAsia="楷体_GB2312"/>
          <w:sz w:val="21"/>
          <w:szCs w:val="21"/>
        </w:rPr>
        <w:t xml:space="preserve">  </w:t>
      </w:r>
    </w:p>
    <w:p w:rsidR="00A31C13" w:rsidRDefault="00A31C13">
      <w:pPr>
        <w:spacing w:line="320" w:lineRule="exact"/>
        <w:rPr>
          <w:sz w:val="21"/>
          <w:szCs w:val="21"/>
          <w:u w:val="single"/>
        </w:rPr>
      </w:pPr>
      <w:r>
        <w:rPr>
          <w:rFonts w:hint="eastAsia"/>
          <w:sz w:val="21"/>
          <w:szCs w:val="21"/>
          <w:u w:val="single"/>
        </w:rPr>
        <w:t>江苏师范大学：</w:t>
      </w:r>
    </w:p>
    <w:p w:rsidR="00A31C13" w:rsidRDefault="00A31C13" w:rsidP="00327AD1">
      <w:pPr>
        <w:spacing w:line="320" w:lineRule="exact"/>
        <w:ind w:firstLineChars="250" w:firstLine="525"/>
        <w:rPr>
          <w:sz w:val="21"/>
          <w:szCs w:val="21"/>
        </w:rPr>
      </w:pPr>
      <w:r>
        <w:rPr>
          <w:sz w:val="21"/>
          <w:szCs w:val="21"/>
          <w:u w:val="single"/>
        </w:rPr>
        <w:t xml:space="preserve">        </w:t>
      </w:r>
      <w:r>
        <w:rPr>
          <w:rFonts w:hint="eastAsia"/>
          <w:sz w:val="21"/>
          <w:szCs w:val="21"/>
          <w:u w:val="single"/>
        </w:rPr>
        <w:t>投标人全称</w:t>
      </w:r>
      <w:r>
        <w:rPr>
          <w:sz w:val="21"/>
          <w:szCs w:val="21"/>
          <w:u w:val="single"/>
        </w:rPr>
        <w:t xml:space="preserve">        </w:t>
      </w:r>
      <w:r>
        <w:rPr>
          <w:rFonts w:hint="eastAsia"/>
          <w:sz w:val="21"/>
          <w:szCs w:val="21"/>
        </w:rPr>
        <w:t>授权</w:t>
      </w:r>
      <w:r>
        <w:rPr>
          <w:sz w:val="21"/>
          <w:szCs w:val="21"/>
          <w:u w:val="single"/>
        </w:rPr>
        <w:t xml:space="preserve">     </w:t>
      </w:r>
      <w:r>
        <w:rPr>
          <w:rFonts w:hint="eastAsia"/>
          <w:sz w:val="21"/>
          <w:szCs w:val="21"/>
          <w:u w:val="single"/>
        </w:rPr>
        <w:t>投标人代表姓名</w:t>
      </w:r>
      <w:r>
        <w:rPr>
          <w:sz w:val="21"/>
          <w:szCs w:val="21"/>
          <w:u w:val="single"/>
        </w:rPr>
        <w:t xml:space="preserve"> (</w:t>
      </w:r>
      <w:r>
        <w:rPr>
          <w:rFonts w:hint="eastAsia"/>
          <w:sz w:val="21"/>
          <w:szCs w:val="21"/>
          <w:u w:val="single"/>
        </w:rPr>
        <w:t>职务、职称</w:t>
      </w:r>
      <w:r>
        <w:rPr>
          <w:sz w:val="21"/>
          <w:szCs w:val="21"/>
          <w:u w:val="single"/>
        </w:rPr>
        <w:t xml:space="preserve">)   </w:t>
      </w:r>
      <w:r>
        <w:rPr>
          <w:rFonts w:hint="eastAsia"/>
          <w:sz w:val="21"/>
          <w:szCs w:val="21"/>
        </w:rPr>
        <w:t>为我方代表，参加贵方组织的</w:t>
      </w:r>
      <w:r>
        <w:rPr>
          <w:sz w:val="21"/>
          <w:szCs w:val="21"/>
          <w:u w:val="single"/>
        </w:rPr>
        <w:t xml:space="preserve">       </w:t>
      </w:r>
      <w:r>
        <w:rPr>
          <w:rFonts w:hint="eastAsia"/>
          <w:sz w:val="21"/>
          <w:szCs w:val="21"/>
          <w:u w:val="single"/>
        </w:rPr>
        <w:t>项目名称与项目编号</w:t>
      </w:r>
      <w:r>
        <w:rPr>
          <w:sz w:val="21"/>
          <w:szCs w:val="21"/>
          <w:u w:val="single"/>
        </w:rPr>
        <w:t xml:space="preserve">     </w:t>
      </w:r>
      <w:r>
        <w:rPr>
          <w:rFonts w:hint="eastAsia"/>
          <w:sz w:val="21"/>
          <w:szCs w:val="21"/>
        </w:rPr>
        <w:t>招标的有关活动，并对此项目以人民币（大写）</w:t>
      </w:r>
      <w:r>
        <w:rPr>
          <w:sz w:val="21"/>
          <w:szCs w:val="21"/>
          <w:u w:val="single"/>
        </w:rPr>
        <w:t xml:space="preserve">            </w:t>
      </w:r>
      <w:r>
        <w:rPr>
          <w:rFonts w:hint="eastAsia"/>
          <w:sz w:val="21"/>
          <w:szCs w:val="21"/>
        </w:rPr>
        <w:t>元整（小写：</w:t>
      </w:r>
      <w:r>
        <w:rPr>
          <w:sz w:val="21"/>
          <w:szCs w:val="21"/>
          <w:u w:val="single"/>
        </w:rPr>
        <w:t xml:space="preserve">    </w:t>
      </w:r>
      <w:r w:rsidR="00A1276E">
        <w:rPr>
          <w:sz w:val="21"/>
          <w:szCs w:val="21"/>
          <w:u w:val="single"/>
        </w:rPr>
        <w:t xml:space="preserve">     </w:t>
      </w:r>
      <w:r>
        <w:rPr>
          <w:sz w:val="21"/>
          <w:szCs w:val="21"/>
          <w:u w:val="single"/>
        </w:rPr>
        <w:t xml:space="preserve">      </w:t>
      </w:r>
      <w:r>
        <w:rPr>
          <w:rFonts w:hint="eastAsia"/>
          <w:sz w:val="21"/>
          <w:szCs w:val="21"/>
        </w:rPr>
        <w:t>元）进行报价。按招标文件的要求承包本次招标范围内的全部工程，为此：</w:t>
      </w:r>
    </w:p>
    <w:p w:rsidR="00A31C13" w:rsidRDefault="00A31C13" w:rsidP="00327AD1">
      <w:pPr>
        <w:spacing w:line="320" w:lineRule="exact"/>
        <w:ind w:firstLineChars="200" w:firstLine="420"/>
        <w:rPr>
          <w:sz w:val="21"/>
          <w:szCs w:val="21"/>
        </w:rPr>
      </w:pPr>
      <w:r>
        <w:rPr>
          <w:sz w:val="21"/>
          <w:szCs w:val="21"/>
        </w:rPr>
        <w:t>1.</w:t>
      </w:r>
      <w:r>
        <w:rPr>
          <w:rFonts w:hint="eastAsia"/>
          <w:sz w:val="21"/>
          <w:szCs w:val="21"/>
        </w:rPr>
        <w:t>我方同意在本项目招标文件中规定的投标日起</w:t>
      </w:r>
      <w:r>
        <w:rPr>
          <w:sz w:val="21"/>
          <w:szCs w:val="21"/>
        </w:rPr>
        <w:t>90</w:t>
      </w:r>
      <w:r>
        <w:rPr>
          <w:rFonts w:hint="eastAsia"/>
          <w:sz w:val="21"/>
          <w:szCs w:val="21"/>
        </w:rPr>
        <w:t>日内遵守本文中的承诺且在此期限期满之前均具有约束力。</w:t>
      </w:r>
    </w:p>
    <w:p w:rsidR="00A31C13" w:rsidRDefault="00A31C13" w:rsidP="00327AD1">
      <w:pPr>
        <w:spacing w:line="320" w:lineRule="exact"/>
        <w:ind w:firstLineChars="200" w:firstLine="420"/>
        <w:rPr>
          <w:sz w:val="21"/>
          <w:szCs w:val="21"/>
        </w:rPr>
      </w:pPr>
      <w:r>
        <w:rPr>
          <w:sz w:val="21"/>
          <w:szCs w:val="21"/>
        </w:rPr>
        <w:t>2.</w:t>
      </w:r>
      <w:r>
        <w:rPr>
          <w:rFonts w:hint="eastAsia"/>
          <w:sz w:val="21"/>
          <w:szCs w:val="21"/>
        </w:rPr>
        <w:t>我方承诺已经具备《中华人民共和国招标投标法》中规定的参加政府采购活动的投标人应当具备的条件。</w:t>
      </w:r>
    </w:p>
    <w:p w:rsidR="00C401AE" w:rsidRPr="00A1276E" w:rsidRDefault="00C401AE" w:rsidP="00327AD1">
      <w:pPr>
        <w:spacing w:line="320" w:lineRule="exact"/>
        <w:ind w:firstLineChars="200" w:firstLine="420"/>
        <w:rPr>
          <w:sz w:val="21"/>
          <w:szCs w:val="21"/>
        </w:rPr>
      </w:pPr>
      <w:r w:rsidRPr="00A1276E">
        <w:rPr>
          <w:rFonts w:hint="eastAsia"/>
          <w:sz w:val="21"/>
          <w:szCs w:val="21"/>
        </w:rPr>
        <w:t>3</w:t>
      </w:r>
      <w:r w:rsidRPr="00A1276E">
        <w:rPr>
          <w:sz w:val="21"/>
          <w:szCs w:val="21"/>
        </w:rPr>
        <w:t>.</w:t>
      </w:r>
      <w:r w:rsidRPr="00A1276E">
        <w:rPr>
          <w:rFonts w:hint="eastAsia"/>
          <w:sz w:val="21"/>
          <w:szCs w:val="21"/>
        </w:rPr>
        <w:t>我方投标工期</w:t>
      </w:r>
      <w:r w:rsidRPr="00A1276E">
        <w:rPr>
          <w:rFonts w:hint="eastAsia"/>
          <w:sz w:val="21"/>
          <w:szCs w:val="21"/>
          <w:u w:val="single"/>
        </w:rPr>
        <w:t xml:space="preserve">      </w:t>
      </w:r>
      <w:r w:rsidRPr="00A1276E">
        <w:rPr>
          <w:rFonts w:hint="eastAsia"/>
          <w:sz w:val="21"/>
          <w:szCs w:val="21"/>
        </w:rPr>
        <w:t>日历天；质保期</w:t>
      </w:r>
      <w:r w:rsidRPr="00A1276E">
        <w:rPr>
          <w:rFonts w:hint="eastAsia"/>
          <w:sz w:val="21"/>
          <w:szCs w:val="21"/>
          <w:u w:val="single"/>
        </w:rPr>
        <w:t xml:space="preserve">   </w:t>
      </w:r>
      <w:r w:rsidR="00A1276E" w:rsidRPr="00A1276E">
        <w:rPr>
          <w:sz w:val="21"/>
          <w:szCs w:val="21"/>
          <w:u w:val="single"/>
        </w:rPr>
        <w:t xml:space="preserve">     </w:t>
      </w:r>
      <w:r w:rsidRPr="00A1276E">
        <w:rPr>
          <w:rFonts w:hint="eastAsia"/>
          <w:sz w:val="21"/>
          <w:szCs w:val="21"/>
          <w:u w:val="single"/>
        </w:rPr>
        <w:t xml:space="preserve"> </w:t>
      </w:r>
      <w:r w:rsidR="00A1276E" w:rsidRPr="00A1276E">
        <w:rPr>
          <w:rFonts w:hint="eastAsia"/>
          <w:sz w:val="21"/>
          <w:szCs w:val="21"/>
        </w:rPr>
        <w:t xml:space="preserve"> </w:t>
      </w:r>
      <w:r w:rsidRPr="00A1276E">
        <w:rPr>
          <w:rFonts w:hint="eastAsia"/>
          <w:sz w:val="21"/>
          <w:szCs w:val="21"/>
        </w:rPr>
        <w:t>个月。</w:t>
      </w:r>
    </w:p>
    <w:p w:rsidR="00A31C13" w:rsidRPr="00A1276E" w:rsidRDefault="00A31C13" w:rsidP="00327AD1">
      <w:pPr>
        <w:spacing w:line="320" w:lineRule="exact"/>
        <w:ind w:firstLineChars="200" w:firstLine="420"/>
        <w:rPr>
          <w:sz w:val="21"/>
          <w:szCs w:val="21"/>
        </w:rPr>
      </w:pPr>
      <w:r w:rsidRPr="00A1276E">
        <w:rPr>
          <w:sz w:val="21"/>
          <w:szCs w:val="21"/>
        </w:rPr>
        <w:t>3.</w:t>
      </w:r>
      <w:r w:rsidRPr="00A1276E">
        <w:rPr>
          <w:rFonts w:hint="eastAsia"/>
          <w:sz w:val="21"/>
          <w:szCs w:val="21"/>
        </w:rPr>
        <w:t>提供的投标文件，包括正本</w:t>
      </w:r>
      <w:r w:rsidRPr="00A1276E">
        <w:rPr>
          <w:sz w:val="21"/>
          <w:szCs w:val="21"/>
        </w:rPr>
        <w:t>1</w:t>
      </w:r>
      <w:r w:rsidRPr="00A1276E">
        <w:rPr>
          <w:rFonts w:hint="eastAsia"/>
          <w:sz w:val="21"/>
          <w:szCs w:val="21"/>
        </w:rPr>
        <w:t>份，副本</w:t>
      </w:r>
      <w:r w:rsidR="003031A3" w:rsidRPr="00A1276E">
        <w:rPr>
          <w:rFonts w:hint="eastAsia"/>
          <w:sz w:val="21"/>
          <w:szCs w:val="21"/>
        </w:rPr>
        <w:t>7</w:t>
      </w:r>
      <w:r w:rsidRPr="00A1276E">
        <w:rPr>
          <w:sz w:val="21"/>
          <w:szCs w:val="21"/>
        </w:rPr>
        <w:t xml:space="preserve"> </w:t>
      </w:r>
      <w:r w:rsidRPr="00A1276E">
        <w:rPr>
          <w:rFonts w:hint="eastAsia"/>
          <w:sz w:val="21"/>
          <w:szCs w:val="21"/>
        </w:rPr>
        <w:t>份。</w:t>
      </w:r>
    </w:p>
    <w:p w:rsidR="00A31C13" w:rsidRPr="00A1276E" w:rsidRDefault="00A31C13" w:rsidP="00327AD1">
      <w:pPr>
        <w:spacing w:line="320" w:lineRule="exact"/>
        <w:ind w:firstLineChars="200" w:firstLine="420"/>
        <w:rPr>
          <w:sz w:val="21"/>
          <w:szCs w:val="21"/>
        </w:rPr>
      </w:pPr>
      <w:r w:rsidRPr="00A1276E">
        <w:rPr>
          <w:sz w:val="21"/>
          <w:szCs w:val="21"/>
        </w:rPr>
        <w:t>4.</w:t>
      </w:r>
      <w:r w:rsidRPr="00A1276E">
        <w:rPr>
          <w:rFonts w:hint="eastAsia"/>
          <w:sz w:val="21"/>
          <w:szCs w:val="21"/>
        </w:rPr>
        <w:t>提供和交付的投标文件符合本项目招标文件的要求。</w:t>
      </w:r>
    </w:p>
    <w:p w:rsidR="00A31C13" w:rsidRPr="00A1276E" w:rsidRDefault="00A31C13" w:rsidP="00327AD1">
      <w:pPr>
        <w:spacing w:line="320" w:lineRule="exact"/>
        <w:ind w:firstLineChars="200" w:firstLine="420"/>
        <w:rPr>
          <w:sz w:val="21"/>
          <w:szCs w:val="21"/>
        </w:rPr>
      </w:pPr>
      <w:r w:rsidRPr="00A1276E">
        <w:rPr>
          <w:sz w:val="21"/>
          <w:szCs w:val="21"/>
        </w:rPr>
        <w:t>5.</w:t>
      </w:r>
      <w:r w:rsidRPr="00A1276E">
        <w:rPr>
          <w:rFonts w:hint="eastAsia"/>
          <w:sz w:val="21"/>
          <w:szCs w:val="21"/>
        </w:rPr>
        <w:t>保证忠实地执行双方所签订的合同，并承担合同规定的责任和义务。</w:t>
      </w:r>
    </w:p>
    <w:p w:rsidR="00A31C13" w:rsidRPr="00A1276E" w:rsidRDefault="00A31C13" w:rsidP="00327AD1">
      <w:pPr>
        <w:spacing w:line="320" w:lineRule="exact"/>
        <w:ind w:firstLineChars="200" w:firstLine="420"/>
        <w:rPr>
          <w:sz w:val="21"/>
          <w:szCs w:val="21"/>
        </w:rPr>
      </w:pPr>
      <w:r w:rsidRPr="00A1276E">
        <w:rPr>
          <w:sz w:val="21"/>
          <w:szCs w:val="21"/>
        </w:rPr>
        <w:t>6.</w:t>
      </w:r>
      <w:r w:rsidRPr="00A1276E">
        <w:rPr>
          <w:rFonts w:hint="eastAsia"/>
          <w:sz w:val="21"/>
          <w:szCs w:val="21"/>
        </w:rPr>
        <w:t>保证遵守招标文件的规定。</w:t>
      </w:r>
    </w:p>
    <w:p w:rsidR="00A31C13" w:rsidRDefault="00A31C13" w:rsidP="00327AD1">
      <w:pPr>
        <w:spacing w:line="320" w:lineRule="exact"/>
        <w:ind w:firstLineChars="200" w:firstLine="420"/>
        <w:rPr>
          <w:sz w:val="21"/>
          <w:szCs w:val="21"/>
        </w:rPr>
      </w:pPr>
      <w:r>
        <w:rPr>
          <w:sz w:val="21"/>
          <w:szCs w:val="21"/>
        </w:rPr>
        <w:t>7.</w:t>
      </w:r>
      <w:r>
        <w:rPr>
          <w:rFonts w:hint="eastAsia"/>
          <w:sz w:val="21"/>
          <w:szCs w:val="21"/>
        </w:rPr>
        <w:t>如果在规定的投标有效期内撤回投标，我方愿被列入不良记录名单。</w:t>
      </w:r>
    </w:p>
    <w:p w:rsidR="00A31C13" w:rsidRDefault="00A31C13" w:rsidP="00327AD1">
      <w:pPr>
        <w:spacing w:line="320" w:lineRule="exact"/>
        <w:ind w:firstLineChars="200" w:firstLine="420"/>
        <w:rPr>
          <w:sz w:val="21"/>
          <w:szCs w:val="21"/>
        </w:rPr>
      </w:pPr>
      <w:r>
        <w:rPr>
          <w:sz w:val="21"/>
          <w:szCs w:val="21"/>
        </w:rPr>
        <w:t>8.</w:t>
      </w:r>
      <w:r>
        <w:rPr>
          <w:rFonts w:hint="eastAsia"/>
          <w:sz w:val="21"/>
          <w:szCs w:val="21"/>
        </w:rPr>
        <w:t>我方完全理解贵方不一定接受最低价的投标或收到的任何投标。</w:t>
      </w:r>
    </w:p>
    <w:p w:rsidR="00A31C13" w:rsidRDefault="00A31C13" w:rsidP="00327AD1">
      <w:pPr>
        <w:spacing w:line="320" w:lineRule="exact"/>
        <w:ind w:firstLineChars="200" w:firstLine="420"/>
        <w:rPr>
          <w:sz w:val="21"/>
          <w:szCs w:val="21"/>
        </w:rPr>
      </w:pPr>
      <w:r>
        <w:rPr>
          <w:sz w:val="21"/>
          <w:szCs w:val="21"/>
        </w:rPr>
        <w:lastRenderedPageBreak/>
        <w:t>9.</w:t>
      </w:r>
      <w:r>
        <w:rPr>
          <w:rFonts w:hint="eastAsia"/>
          <w:sz w:val="21"/>
          <w:szCs w:val="21"/>
        </w:rPr>
        <w:t>我方愿意向贵方提供任何与本项投标有关的数据、情况和技术资料。如果贵方需要，我方愿意提供我方做出的一切承诺的证明材料。</w:t>
      </w:r>
    </w:p>
    <w:p w:rsidR="00A31C13" w:rsidRDefault="00A31C13" w:rsidP="00327AD1">
      <w:pPr>
        <w:spacing w:line="320" w:lineRule="exact"/>
        <w:ind w:firstLineChars="200" w:firstLine="420"/>
        <w:rPr>
          <w:sz w:val="21"/>
          <w:szCs w:val="21"/>
        </w:rPr>
      </w:pPr>
      <w:r>
        <w:rPr>
          <w:sz w:val="21"/>
          <w:szCs w:val="21"/>
        </w:rPr>
        <w:t>10.</w:t>
      </w:r>
      <w:r>
        <w:rPr>
          <w:rFonts w:hint="eastAsia"/>
          <w:sz w:val="21"/>
          <w:szCs w:val="21"/>
        </w:rPr>
        <w:t>我方已详细审核全部投标文件，包括投标文件修改书（如果有的话）、参考资料及有关附件，确认无误。</w:t>
      </w:r>
    </w:p>
    <w:p w:rsidR="00A31C13" w:rsidRDefault="00A31C13" w:rsidP="00327AD1">
      <w:pPr>
        <w:spacing w:line="320" w:lineRule="exact"/>
        <w:ind w:firstLineChars="200" w:firstLine="420"/>
        <w:rPr>
          <w:sz w:val="21"/>
          <w:szCs w:val="21"/>
        </w:rPr>
      </w:pPr>
      <w:r>
        <w:rPr>
          <w:sz w:val="21"/>
          <w:szCs w:val="21"/>
        </w:rPr>
        <w:t>11.</w:t>
      </w:r>
      <w:r>
        <w:rPr>
          <w:rFonts w:hint="eastAsia"/>
          <w:sz w:val="21"/>
          <w:szCs w:val="21"/>
        </w:rPr>
        <w:t>我方承诺：招标人如果需追加采购本项目招标文件所列货物及相关服务的，在不改变合同其他实质性条款的前提下，按相同或更优惠的折扣保证供货。</w:t>
      </w:r>
    </w:p>
    <w:p w:rsidR="00A31C13" w:rsidRDefault="00A31C13" w:rsidP="00327AD1">
      <w:pPr>
        <w:spacing w:line="320" w:lineRule="exact"/>
        <w:ind w:firstLineChars="200" w:firstLine="420"/>
        <w:rPr>
          <w:sz w:val="21"/>
          <w:szCs w:val="21"/>
        </w:rPr>
      </w:pPr>
      <w:r>
        <w:rPr>
          <w:sz w:val="21"/>
          <w:szCs w:val="21"/>
        </w:rPr>
        <w:t>12.</w:t>
      </w:r>
      <w:r>
        <w:rPr>
          <w:rFonts w:hint="eastAsia"/>
          <w:sz w:val="21"/>
          <w:szCs w:val="21"/>
        </w:rPr>
        <w:t>我方将严格遵守《中华人民共和国政府招标投标法》的有关规定，如果有下列情形之一的，将被处以采购金额</w:t>
      </w:r>
      <w:r>
        <w:rPr>
          <w:sz w:val="21"/>
          <w:szCs w:val="21"/>
        </w:rPr>
        <w:t>5</w:t>
      </w:r>
      <w:r>
        <w:rPr>
          <w:rFonts w:hint="eastAsia"/>
          <w:sz w:val="21"/>
          <w:szCs w:val="21"/>
        </w:rPr>
        <w:t>‰以上</w:t>
      </w:r>
      <w:r>
        <w:rPr>
          <w:sz w:val="21"/>
          <w:szCs w:val="21"/>
        </w:rPr>
        <w:t>10</w:t>
      </w:r>
      <w:r>
        <w:rPr>
          <w:rFonts w:hint="eastAsia"/>
          <w:sz w:val="21"/>
          <w:szCs w:val="21"/>
        </w:rPr>
        <w:t>‰以下的罚款，列入不良行为记录名单，在一至三年内禁止参加贵校采购活动；有违法所得的，并处没收违法所得；情节严重的，由工商行政管理机关吊销营业执照；构成犯罪的，依法追究刑事责任：</w:t>
      </w:r>
    </w:p>
    <w:p w:rsidR="00A31C13" w:rsidRDefault="00A31C13" w:rsidP="00327AD1">
      <w:pPr>
        <w:spacing w:line="320" w:lineRule="exact"/>
        <w:ind w:firstLineChars="200" w:firstLine="420"/>
        <w:rPr>
          <w:sz w:val="21"/>
          <w:szCs w:val="21"/>
        </w:rPr>
      </w:pPr>
      <w:r>
        <w:rPr>
          <w:rFonts w:hint="eastAsia"/>
          <w:sz w:val="21"/>
          <w:szCs w:val="21"/>
        </w:rPr>
        <w:t>（</w:t>
      </w:r>
      <w:r>
        <w:rPr>
          <w:sz w:val="21"/>
          <w:szCs w:val="21"/>
        </w:rPr>
        <w:t>1</w:t>
      </w:r>
      <w:r>
        <w:rPr>
          <w:rFonts w:hint="eastAsia"/>
          <w:sz w:val="21"/>
          <w:szCs w:val="21"/>
        </w:rPr>
        <w:t>）提供虚假材料谋取中标的；</w:t>
      </w:r>
    </w:p>
    <w:p w:rsidR="00A31C13" w:rsidRDefault="00A31C13" w:rsidP="00327AD1">
      <w:pPr>
        <w:spacing w:line="320" w:lineRule="exact"/>
        <w:ind w:firstLineChars="200" w:firstLine="420"/>
        <w:rPr>
          <w:sz w:val="21"/>
          <w:szCs w:val="21"/>
        </w:rPr>
      </w:pPr>
      <w:r>
        <w:rPr>
          <w:rFonts w:hint="eastAsia"/>
          <w:sz w:val="21"/>
          <w:szCs w:val="21"/>
        </w:rPr>
        <w:t>（</w:t>
      </w:r>
      <w:r>
        <w:rPr>
          <w:sz w:val="21"/>
          <w:szCs w:val="21"/>
        </w:rPr>
        <w:t>2</w:t>
      </w:r>
      <w:r>
        <w:rPr>
          <w:rFonts w:hint="eastAsia"/>
          <w:sz w:val="21"/>
          <w:szCs w:val="21"/>
        </w:rPr>
        <w:t>）采取不正当手段诋毁、排挤其他投标人的；</w:t>
      </w:r>
    </w:p>
    <w:p w:rsidR="00A31C13" w:rsidRDefault="00A31C13" w:rsidP="00327AD1">
      <w:pPr>
        <w:spacing w:line="320" w:lineRule="exact"/>
        <w:ind w:firstLineChars="200" w:firstLine="420"/>
        <w:rPr>
          <w:sz w:val="21"/>
          <w:szCs w:val="21"/>
        </w:rPr>
      </w:pPr>
      <w:r>
        <w:rPr>
          <w:rFonts w:hint="eastAsia"/>
          <w:sz w:val="21"/>
          <w:szCs w:val="21"/>
        </w:rPr>
        <w:t>（</w:t>
      </w:r>
      <w:r>
        <w:rPr>
          <w:sz w:val="21"/>
          <w:szCs w:val="21"/>
        </w:rPr>
        <w:t>3</w:t>
      </w:r>
      <w:r>
        <w:rPr>
          <w:rFonts w:hint="eastAsia"/>
          <w:sz w:val="21"/>
          <w:szCs w:val="21"/>
        </w:rPr>
        <w:t>）与招标人、其它投标人或者招标人工作人员恶意串通的；</w:t>
      </w:r>
    </w:p>
    <w:p w:rsidR="00A31C13" w:rsidRDefault="00A31C13" w:rsidP="00327AD1">
      <w:pPr>
        <w:spacing w:line="320" w:lineRule="exact"/>
        <w:ind w:firstLineChars="200" w:firstLine="420"/>
        <w:rPr>
          <w:sz w:val="21"/>
          <w:szCs w:val="21"/>
        </w:rPr>
      </w:pPr>
      <w:r>
        <w:rPr>
          <w:rFonts w:hint="eastAsia"/>
          <w:sz w:val="21"/>
          <w:szCs w:val="21"/>
        </w:rPr>
        <w:t>（</w:t>
      </w:r>
      <w:r>
        <w:rPr>
          <w:sz w:val="21"/>
          <w:szCs w:val="21"/>
        </w:rPr>
        <w:t>4</w:t>
      </w:r>
      <w:r>
        <w:rPr>
          <w:rFonts w:hint="eastAsia"/>
          <w:sz w:val="21"/>
          <w:szCs w:val="21"/>
        </w:rPr>
        <w:t>）向招标人、招标人工作人员行贿或者提供其他不正当利益的；</w:t>
      </w:r>
    </w:p>
    <w:p w:rsidR="00A31C13" w:rsidRDefault="00A31C13" w:rsidP="00327AD1">
      <w:pPr>
        <w:spacing w:line="320" w:lineRule="exact"/>
        <w:ind w:firstLineChars="200" w:firstLine="420"/>
        <w:rPr>
          <w:sz w:val="21"/>
          <w:szCs w:val="21"/>
        </w:rPr>
      </w:pPr>
      <w:r>
        <w:rPr>
          <w:rFonts w:hint="eastAsia"/>
          <w:sz w:val="21"/>
          <w:szCs w:val="21"/>
        </w:rPr>
        <w:t>（</w:t>
      </w:r>
      <w:r>
        <w:rPr>
          <w:sz w:val="21"/>
          <w:szCs w:val="21"/>
        </w:rPr>
        <w:t>5</w:t>
      </w:r>
      <w:r>
        <w:rPr>
          <w:rFonts w:hint="eastAsia"/>
          <w:sz w:val="21"/>
          <w:szCs w:val="21"/>
        </w:rPr>
        <w:t>）未经招标人同意，在采购过程中与招标人进行协商招标的；</w:t>
      </w:r>
    </w:p>
    <w:p w:rsidR="00A31C13" w:rsidRDefault="00A31C13" w:rsidP="00327AD1">
      <w:pPr>
        <w:spacing w:line="320" w:lineRule="exact"/>
        <w:ind w:firstLineChars="200" w:firstLine="420"/>
        <w:rPr>
          <w:sz w:val="21"/>
          <w:szCs w:val="21"/>
        </w:rPr>
      </w:pPr>
      <w:r>
        <w:rPr>
          <w:rFonts w:hint="eastAsia"/>
          <w:sz w:val="21"/>
          <w:szCs w:val="21"/>
        </w:rPr>
        <w:t>（</w:t>
      </w:r>
      <w:r>
        <w:rPr>
          <w:sz w:val="21"/>
          <w:szCs w:val="21"/>
        </w:rPr>
        <w:t>6</w:t>
      </w:r>
      <w:r>
        <w:rPr>
          <w:rFonts w:hint="eastAsia"/>
          <w:sz w:val="21"/>
          <w:szCs w:val="21"/>
        </w:rPr>
        <w:t>）拒绝有关部门监督检查或提供虚假情况的；</w:t>
      </w:r>
    </w:p>
    <w:p w:rsidR="00A31C13" w:rsidRDefault="00A31C13" w:rsidP="00327AD1">
      <w:pPr>
        <w:spacing w:line="320" w:lineRule="exact"/>
        <w:ind w:firstLineChars="200" w:firstLine="420"/>
        <w:rPr>
          <w:sz w:val="21"/>
          <w:szCs w:val="21"/>
        </w:rPr>
      </w:pPr>
      <w:r>
        <w:rPr>
          <w:rFonts w:hint="eastAsia"/>
          <w:sz w:val="21"/>
          <w:szCs w:val="21"/>
        </w:rPr>
        <w:t>（</w:t>
      </w:r>
      <w:r>
        <w:rPr>
          <w:sz w:val="21"/>
          <w:szCs w:val="21"/>
        </w:rPr>
        <w:t>7</w:t>
      </w:r>
      <w:r>
        <w:rPr>
          <w:rFonts w:hint="eastAsia"/>
          <w:sz w:val="21"/>
          <w:szCs w:val="21"/>
        </w:rPr>
        <w:t>）拒绝质量技术监督部门对中标货物作质量检验的。</w:t>
      </w:r>
    </w:p>
    <w:p w:rsidR="00A31C13" w:rsidRDefault="00A31C13" w:rsidP="00327AD1">
      <w:pPr>
        <w:spacing w:line="320" w:lineRule="exact"/>
        <w:ind w:firstLineChars="200" w:firstLine="420"/>
        <w:rPr>
          <w:sz w:val="21"/>
          <w:szCs w:val="21"/>
        </w:rPr>
      </w:pPr>
      <w:r>
        <w:rPr>
          <w:rFonts w:hint="eastAsia"/>
          <w:sz w:val="21"/>
          <w:szCs w:val="21"/>
        </w:rPr>
        <w:t>与本投标有关的一切往来通讯请寄：</w:t>
      </w:r>
    </w:p>
    <w:p w:rsidR="00A31C13" w:rsidRDefault="00A31C13" w:rsidP="00327AD1">
      <w:pPr>
        <w:spacing w:line="320" w:lineRule="exact"/>
        <w:ind w:firstLineChars="200" w:firstLine="420"/>
        <w:rPr>
          <w:sz w:val="21"/>
          <w:szCs w:val="21"/>
          <w:u w:val="single"/>
        </w:rPr>
      </w:pPr>
      <w:r>
        <w:rPr>
          <w:rFonts w:hint="eastAsia"/>
          <w:sz w:val="21"/>
          <w:szCs w:val="21"/>
        </w:rPr>
        <w:t>地址</w:t>
      </w:r>
      <w:r>
        <w:rPr>
          <w:sz w:val="21"/>
          <w:szCs w:val="21"/>
        </w:rPr>
        <w:t>:</w:t>
      </w:r>
      <w:r>
        <w:rPr>
          <w:sz w:val="21"/>
          <w:szCs w:val="21"/>
          <w:u w:val="single"/>
        </w:rPr>
        <w:t xml:space="preserve">                                                         </w:t>
      </w:r>
    </w:p>
    <w:p w:rsidR="00A31C13" w:rsidRDefault="00A31C13" w:rsidP="00327AD1">
      <w:pPr>
        <w:spacing w:line="320" w:lineRule="exact"/>
        <w:ind w:firstLineChars="200" w:firstLine="420"/>
        <w:rPr>
          <w:sz w:val="21"/>
          <w:szCs w:val="21"/>
          <w:u w:val="single"/>
        </w:rPr>
      </w:pPr>
      <w:r>
        <w:rPr>
          <w:rFonts w:hint="eastAsia"/>
          <w:sz w:val="21"/>
          <w:szCs w:val="21"/>
        </w:rPr>
        <w:t>电话：</w:t>
      </w:r>
      <w:r>
        <w:rPr>
          <w:sz w:val="21"/>
          <w:szCs w:val="21"/>
          <w:u w:val="single"/>
        </w:rPr>
        <w:t xml:space="preserve">                                                         </w:t>
      </w:r>
    </w:p>
    <w:p w:rsidR="00A31C13" w:rsidRDefault="00A31C13" w:rsidP="00327AD1">
      <w:pPr>
        <w:spacing w:line="320" w:lineRule="exact"/>
        <w:ind w:firstLineChars="200" w:firstLine="420"/>
        <w:rPr>
          <w:sz w:val="21"/>
          <w:szCs w:val="21"/>
          <w:u w:val="single"/>
        </w:rPr>
      </w:pPr>
      <w:r>
        <w:rPr>
          <w:rFonts w:hint="eastAsia"/>
          <w:sz w:val="21"/>
          <w:szCs w:val="21"/>
        </w:rPr>
        <w:t>传真：</w:t>
      </w:r>
      <w:r>
        <w:rPr>
          <w:sz w:val="21"/>
          <w:szCs w:val="21"/>
          <w:u w:val="single"/>
        </w:rPr>
        <w:t xml:space="preserve">                                                         </w:t>
      </w:r>
    </w:p>
    <w:p w:rsidR="00A31C13" w:rsidRDefault="00A31C13" w:rsidP="00327AD1">
      <w:pPr>
        <w:spacing w:line="320" w:lineRule="exact"/>
        <w:ind w:firstLineChars="200" w:firstLine="420"/>
        <w:rPr>
          <w:sz w:val="21"/>
          <w:szCs w:val="21"/>
          <w:u w:val="single"/>
        </w:rPr>
      </w:pPr>
      <w:r>
        <w:rPr>
          <w:rFonts w:hint="eastAsia"/>
          <w:sz w:val="21"/>
          <w:szCs w:val="21"/>
        </w:rPr>
        <w:t>投标人代表联系电话：</w:t>
      </w:r>
      <w:r>
        <w:rPr>
          <w:sz w:val="21"/>
          <w:szCs w:val="21"/>
          <w:u w:val="single"/>
        </w:rPr>
        <w:t xml:space="preserve">                                           </w:t>
      </w:r>
    </w:p>
    <w:p w:rsidR="00A31C13" w:rsidRDefault="00A31C13" w:rsidP="00327AD1">
      <w:pPr>
        <w:spacing w:line="320" w:lineRule="exact"/>
        <w:ind w:firstLineChars="200" w:firstLine="420"/>
        <w:rPr>
          <w:sz w:val="21"/>
          <w:szCs w:val="21"/>
        </w:rPr>
      </w:pPr>
      <w:r>
        <w:rPr>
          <w:rFonts w:hint="eastAsia"/>
          <w:sz w:val="21"/>
          <w:szCs w:val="21"/>
        </w:rPr>
        <w:t>投标人代表</w:t>
      </w:r>
      <w:r>
        <w:rPr>
          <w:sz w:val="21"/>
          <w:szCs w:val="21"/>
        </w:rPr>
        <w:t>E-Mail</w:t>
      </w:r>
      <w:r>
        <w:rPr>
          <w:rFonts w:hint="eastAsia"/>
          <w:sz w:val="21"/>
          <w:szCs w:val="21"/>
        </w:rPr>
        <w:t>：</w:t>
      </w:r>
      <w:r>
        <w:rPr>
          <w:sz w:val="21"/>
          <w:szCs w:val="21"/>
          <w:u w:val="single"/>
        </w:rPr>
        <w:t xml:space="preserve">                                            </w:t>
      </w:r>
    </w:p>
    <w:p w:rsidR="00A31C13" w:rsidRDefault="00A31C13" w:rsidP="00327AD1">
      <w:pPr>
        <w:spacing w:line="320" w:lineRule="exact"/>
        <w:ind w:firstLineChars="200" w:firstLine="420"/>
        <w:rPr>
          <w:sz w:val="21"/>
          <w:szCs w:val="21"/>
        </w:rPr>
      </w:pPr>
      <w:r>
        <w:rPr>
          <w:rFonts w:hint="eastAsia"/>
          <w:sz w:val="21"/>
          <w:szCs w:val="21"/>
        </w:rPr>
        <w:t>投标人：</w:t>
      </w:r>
      <w:r>
        <w:rPr>
          <w:sz w:val="21"/>
          <w:szCs w:val="21"/>
          <w:u w:val="single"/>
        </w:rPr>
        <w:t xml:space="preserve">                                               </w:t>
      </w:r>
      <w:r>
        <w:rPr>
          <w:rFonts w:hint="eastAsia"/>
          <w:sz w:val="21"/>
          <w:szCs w:val="21"/>
        </w:rPr>
        <w:t>（公章）</w:t>
      </w:r>
    </w:p>
    <w:p w:rsidR="00A31C13" w:rsidRDefault="00A31C13" w:rsidP="00327AD1">
      <w:pPr>
        <w:spacing w:line="320" w:lineRule="exact"/>
        <w:ind w:firstLineChars="200" w:firstLine="420"/>
        <w:rPr>
          <w:sz w:val="21"/>
          <w:szCs w:val="21"/>
        </w:rPr>
      </w:pPr>
      <w:r>
        <w:rPr>
          <w:rFonts w:hint="eastAsia"/>
          <w:sz w:val="21"/>
          <w:szCs w:val="21"/>
        </w:rPr>
        <w:t>投标人代表（签字）：</w:t>
      </w:r>
      <w:r>
        <w:rPr>
          <w:sz w:val="21"/>
          <w:szCs w:val="21"/>
          <w:u w:val="single"/>
        </w:rPr>
        <w:t xml:space="preserve">                        </w:t>
      </w:r>
      <w:r>
        <w:rPr>
          <w:sz w:val="21"/>
          <w:szCs w:val="21"/>
        </w:rPr>
        <w:t xml:space="preserve">    </w:t>
      </w:r>
    </w:p>
    <w:p w:rsidR="00A31C13" w:rsidRDefault="00A31C13" w:rsidP="00327AD1">
      <w:pPr>
        <w:spacing w:line="320" w:lineRule="exact"/>
        <w:ind w:firstLineChars="200" w:firstLine="420"/>
        <w:rPr>
          <w:sz w:val="21"/>
          <w:szCs w:val="21"/>
        </w:rPr>
      </w:pPr>
      <w:r>
        <w:rPr>
          <w:sz w:val="21"/>
          <w:szCs w:val="21"/>
        </w:rPr>
        <w:t xml:space="preserve">                                               </w:t>
      </w:r>
    </w:p>
    <w:p w:rsidR="00A31C13" w:rsidRDefault="00A31C13" w:rsidP="00327AD1">
      <w:pPr>
        <w:spacing w:line="320" w:lineRule="exact"/>
        <w:ind w:firstLineChars="2400" w:firstLine="5040"/>
        <w:rPr>
          <w:sz w:val="21"/>
          <w:szCs w:val="21"/>
        </w:rPr>
      </w:pP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A31C13" w:rsidRDefault="00A31C13">
      <w:pPr>
        <w:spacing w:line="320" w:lineRule="exact"/>
        <w:rPr>
          <w:b/>
          <w:sz w:val="21"/>
          <w:szCs w:val="21"/>
        </w:rPr>
      </w:pPr>
      <w:r>
        <w:rPr>
          <w:rFonts w:hint="eastAsia"/>
          <w:b/>
          <w:sz w:val="21"/>
          <w:szCs w:val="21"/>
        </w:rPr>
        <w:t>格式二：</w:t>
      </w:r>
    </w:p>
    <w:p w:rsidR="00A31C13" w:rsidRDefault="00A31C13" w:rsidP="00327AD1">
      <w:pPr>
        <w:spacing w:line="320" w:lineRule="exact"/>
        <w:ind w:firstLineChars="249" w:firstLine="525"/>
        <w:rPr>
          <w:b/>
          <w:sz w:val="21"/>
          <w:szCs w:val="21"/>
        </w:rPr>
      </w:pPr>
      <w:r>
        <w:rPr>
          <w:b/>
          <w:sz w:val="21"/>
          <w:szCs w:val="21"/>
        </w:rPr>
        <w:t xml:space="preserve">                    </w:t>
      </w:r>
      <w:r>
        <w:rPr>
          <w:rFonts w:hint="eastAsia"/>
          <w:b/>
          <w:sz w:val="21"/>
          <w:szCs w:val="21"/>
        </w:rPr>
        <w:t>法定代表人授权委托书</w:t>
      </w:r>
    </w:p>
    <w:p w:rsidR="00A31C13" w:rsidRDefault="00A31C13">
      <w:pPr>
        <w:spacing w:line="320" w:lineRule="exact"/>
        <w:rPr>
          <w:sz w:val="21"/>
          <w:szCs w:val="21"/>
          <w:u w:val="single"/>
        </w:rPr>
      </w:pPr>
      <w:r>
        <w:rPr>
          <w:rFonts w:hint="eastAsia"/>
          <w:sz w:val="21"/>
          <w:szCs w:val="21"/>
          <w:u w:val="single"/>
        </w:rPr>
        <w:t>江苏师范大学：</w:t>
      </w:r>
    </w:p>
    <w:p w:rsidR="00A31C13" w:rsidRDefault="00A31C13">
      <w:pPr>
        <w:spacing w:line="320" w:lineRule="exact"/>
        <w:rPr>
          <w:sz w:val="21"/>
          <w:szCs w:val="21"/>
          <w:u w:val="single"/>
        </w:rPr>
      </w:pPr>
    </w:p>
    <w:p w:rsidR="00A31C13" w:rsidRDefault="00A31C13" w:rsidP="00327AD1">
      <w:pPr>
        <w:spacing w:line="320" w:lineRule="exact"/>
        <w:ind w:firstLineChars="200" w:firstLine="420"/>
        <w:rPr>
          <w:sz w:val="21"/>
          <w:szCs w:val="21"/>
        </w:rPr>
      </w:pPr>
      <w:r>
        <w:rPr>
          <w:rFonts w:hint="eastAsia"/>
          <w:sz w:val="21"/>
          <w:szCs w:val="21"/>
        </w:rPr>
        <w:t>本授权书声明：注册于</w:t>
      </w:r>
      <w:r>
        <w:rPr>
          <w:sz w:val="21"/>
          <w:szCs w:val="21"/>
          <w:u w:val="single"/>
        </w:rPr>
        <w:t xml:space="preserve">    </w:t>
      </w:r>
      <w:r>
        <w:rPr>
          <w:rFonts w:hint="eastAsia"/>
          <w:sz w:val="21"/>
          <w:szCs w:val="21"/>
          <w:u w:val="single"/>
        </w:rPr>
        <w:t>（投标人住址）</w:t>
      </w:r>
      <w:r>
        <w:rPr>
          <w:sz w:val="21"/>
          <w:szCs w:val="21"/>
          <w:u w:val="single"/>
        </w:rPr>
        <w:t xml:space="preserve">    </w:t>
      </w:r>
      <w:r>
        <w:rPr>
          <w:rFonts w:hint="eastAsia"/>
          <w:sz w:val="21"/>
          <w:szCs w:val="21"/>
        </w:rPr>
        <w:t>的</w:t>
      </w:r>
      <w:r>
        <w:rPr>
          <w:sz w:val="21"/>
          <w:szCs w:val="21"/>
          <w:u w:val="single"/>
        </w:rPr>
        <w:t xml:space="preserve">   </w:t>
      </w:r>
      <w:r>
        <w:rPr>
          <w:rFonts w:hint="eastAsia"/>
          <w:sz w:val="21"/>
          <w:szCs w:val="21"/>
          <w:u w:val="single"/>
        </w:rPr>
        <w:t>（投标人名称）</w:t>
      </w:r>
      <w:r>
        <w:rPr>
          <w:sz w:val="21"/>
          <w:szCs w:val="21"/>
          <w:u w:val="single"/>
        </w:rPr>
        <w:t xml:space="preserve">  </w:t>
      </w:r>
      <w:r>
        <w:rPr>
          <w:rFonts w:hint="eastAsia"/>
          <w:sz w:val="21"/>
          <w:szCs w:val="21"/>
        </w:rPr>
        <w:t>法定代表人</w:t>
      </w:r>
      <w:r>
        <w:rPr>
          <w:sz w:val="21"/>
          <w:szCs w:val="21"/>
          <w:u w:val="single"/>
        </w:rPr>
        <w:t xml:space="preserve">   </w:t>
      </w:r>
      <w:r>
        <w:rPr>
          <w:rFonts w:hint="eastAsia"/>
          <w:sz w:val="21"/>
          <w:szCs w:val="21"/>
          <w:u w:val="single"/>
        </w:rPr>
        <w:t>（法定代表人姓名、职务）</w:t>
      </w:r>
      <w:r>
        <w:rPr>
          <w:sz w:val="21"/>
          <w:szCs w:val="21"/>
          <w:u w:val="single"/>
        </w:rPr>
        <w:t xml:space="preserve">   </w:t>
      </w:r>
      <w:r>
        <w:rPr>
          <w:rFonts w:hint="eastAsia"/>
          <w:sz w:val="21"/>
          <w:szCs w:val="21"/>
        </w:rPr>
        <w:t>代表本公司授权在下面签字的</w:t>
      </w:r>
      <w:r>
        <w:rPr>
          <w:rFonts w:hint="eastAsia"/>
          <w:sz w:val="21"/>
          <w:szCs w:val="21"/>
          <w:u w:val="single"/>
        </w:rPr>
        <w:t>（投标人代表姓名、职务）</w:t>
      </w:r>
      <w:r>
        <w:rPr>
          <w:rFonts w:hint="eastAsia"/>
          <w:sz w:val="21"/>
          <w:szCs w:val="21"/>
        </w:rPr>
        <w:t>为本公司的合法代理人。就贵方组织的项目（项目名称：</w:t>
      </w:r>
      <w:r>
        <w:rPr>
          <w:sz w:val="21"/>
          <w:szCs w:val="21"/>
          <w:u w:val="single"/>
        </w:rPr>
        <w:t xml:space="preserve">                            </w:t>
      </w:r>
      <w:r>
        <w:rPr>
          <w:rFonts w:hint="eastAsia"/>
          <w:sz w:val="21"/>
          <w:szCs w:val="21"/>
        </w:rPr>
        <w:t>，项目编号：</w:t>
      </w:r>
      <w:r>
        <w:rPr>
          <w:sz w:val="21"/>
          <w:szCs w:val="21"/>
          <w:u w:val="single"/>
        </w:rPr>
        <w:t xml:space="preserve">                </w:t>
      </w:r>
      <w:r>
        <w:rPr>
          <w:rFonts w:hint="eastAsia"/>
          <w:sz w:val="21"/>
          <w:szCs w:val="21"/>
        </w:rPr>
        <w:t>），该代理人可以本公司名义处理一切与之有关的事务。</w:t>
      </w:r>
    </w:p>
    <w:p w:rsidR="00A31C13" w:rsidRDefault="00A31C13" w:rsidP="00327AD1">
      <w:pPr>
        <w:spacing w:line="320" w:lineRule="exact"/>
        <w:ind w:firstLineChars="200" w:firstLine="420"/>
        <w:rPr>
          <w:sz w:val="21"/>
          <w:szCs w:val="21"/>
        </w:rPr>
      </w:pPr>
      <w:r>
        <w:rPr>
          <w:rFonts w:hint="eastAsia"/>
          <w:sz w:val="21"/>
          <w:szCs w:val="21"/>
        </w:rPr>
        <w:t>本授权书于</w:t>
      </w:r>
      <w:r>
        <w:rPr>
          <w:sz w:val="21"/>
          <w:szCs w:val="21"/>
          <w:u w:val="single"/>
        </w:rPr>
        <w:t xml:space="preserve">      </w:t>
      </w:r>
      <w:r>
        <w:rPr>
          <w:rFonts w:hint="eastAsia"/>
          <w:sz w:val="21"/>
          <w:szCs w:val="21"/>
        </w:rPr>
        <w:t>年</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rPr>
        <w:t>日签字生效，特此声明。</w:t>
      </w:r>
    </w:p>
    <w:p w:rsidR="00A31C13" w:rsidRDefault="00A31C13" w:rsidP="00327AD1">
      <w:pPr>
        <w:spacing w:line="320" w:lineRule="exact"/>
        <w:ind w:firstLineChars="200" w:firstLine="420"/>
        <w:rPr>
          <w:sz w:val="21"/>
          <w:szCs w:val="21"/>
        </w:rPr>
      </w:pPr>
      <w:r>
        <w:rPr>
          <w:rFonts w:hint="eastAsia"/>
          <w:sz w:val="21"/>
          <w:szCs w:val="21"/>
        </w:rPr>
        <w:t>法定代表人签字盖章：</w:t>
      </w:r>
      <w:r>
        <w:rPr>
          <w:sz w:val="21"/>
          <w:szCs w:val="21"/>
          <w:u w:val="single"/>
        </w:rPr>
        <w:t xml:space="preserve">                                        </w:t>
      </w:r>
      <w:r>
        <w:rPr>
          <w:sz w:val="21"/>
          <w:szCs w:val="21"/>
        </w:rPr>
        <w:t xml:space="preserve">      </w:t>
      </w:r>
    </w:p>
    <w:p w:rsidR="00A31C13" w:rsidRDefault="00A31C13" w:rsidP="00327AD1">
      <w:pPr>
        <w:spacing w:line="320" w:lineRule="exact"/>
        <w:ind w:firstLineChars="200" w:firstLine="420"/>
        <w:rPr>
          <w:sz w:val="21"/>
          <w:szCs w:val="21"/>
          <w:u w:val="single"/>
        </w:rPr>
      </w:pPr>
      <w:r>
        <w:rPr>
          <w:rFonts w:hint="eastAsia"/>
          <w:sz w:val="21"/>
          <w:szCs w:val="21"/>
        </w:rPr>
        <w:t>投标人代表签字盖章：</w:t>
      </w:r>
      <w:r>
        <w:rPr>
          <w:sz w:val="21"/>
          <w:szCs w:val="21"/>
          <w:u w:val="single"/>
        </w:rPr>
        <w:t xml:space="preserve">                                        </w:t>
      </w:r>
    </w:p>
    <w:p w:rsidR="00A31C13" w:rsidRDefault="00A31C13" w:rsidP="00327AD1">
      <w:pPr>
        <w:spacing w:line="320" w:lineRule="exact"/>
        <w:ind w:firstLineChars="200" w:firstLine="420"/>
        <w:rPr>
          <w:sz w:val="21"/>
          <w:szCs w:val="21"/>
          <w:u w:val="single"/>
        </w:rPr>
      </w:pPr>
      <w:r>
        <w:rPr>
          <w:rFonts w:hint="eastAsia"/>
          <w:sz w:val="21"/>
          <w:szCs w:val="21"/>
        </w:rPr>
        <w:t>投标人全称（加盖公章）：</w:t>
      </w:r>
      <w:r>
        <w:rPr>
          <w:sz w:val="21"/>
          <w:szCs w:val="21"/>
          <w:u w:val="single"/>
        </w:rPr>
        <w:t xml:space="preserve">                                     </w:t>
      </w:r>
    </w:p>
    <w:p w:rsidR="00A31C13" w:rsidRDefault="00A31C13" w:rsidP="00327AD1">
      <w:pPr>
        <w:spacing w:line="320" w:lineRule="exact"/>
        <w:ind w:firstLineChars="200" w:firstLine="420"/>
        <w:rPr>
          <w:sz w:val="21"/>
          <w:szCs w:val="21"/>
        </w:rPr>
      </w:pPr>
      <w:r>
        <w:rPr>
          <w:sz w:val="21"/>
          <w:szCs w:val="21"/>
        </w:rPr>
        <w:tab/>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A31C13" w:rsidRDefault="00F442F5">
      <w:pPr>
        <w:spacing w:line="320" w:lineRule="exact"/>
        <w:jc w:val="left"/>
        <w:rPr>
          <w:sz w:val="21"/>
          <w:szCs w:val="21"/>
        </w:rPr>
      </w:pPr>
      <w:r>
        <w:rPr>
          <w:noProof/>
        </w:rPr>
        <w:pict>
          <v:shapetype id="_x0000_t202" coordsize="21600,21600" o:spt="202" path="m,l,21600r21600,l21600,xe">
            <v:stroke joinstyle="miter"/>
            <v:path gradientshapeok="t" o:connecttype="rect"/>
          </v:shapetype>
          <v:shape id="Text Box 2" o:spid="_x0000_s1026" type="#_x0000_t202" style="position:absolute;margin-left:72.1pt;margin-top:12.4pt;width:297pt;height:88.95pt;z-index:1;visibility:visible">
            <v:textbox>
              <w:txbxContent>
                <w:p w:rsidR="008F2532" w:rsidRDefault="008F2532"/>
                <w:p w:rsidR="008F2532" w:rsidRDefault="008F2532">
                  <w:pPr>
                    <w:jc w:val="center"/>
                  </w:pPr>
                </w:p>
                <w:p w:rsidR="008F2532" w:rsidRDefault="008F2532">
                  <w:pPr>
                    <w:jc w:val="center"/>
                  </w:pPr>
                  <w:r>
                    <w:rPr>
                      <w:rFonts w:hint="eastAsia"/>
                    </w:rPr>
                    <w:t>（投标人二代身份证正反面复印件粘贴处）</w:t>
                  </w:r>
                </w:p>
              </w:txbxContent>
            </v:textbox>
          </v:shape>
        </w:pict>
      </w:r>
      <w:r w:rsidR="00A31C13">
        <w:rPr>
          <w:rFonts w:hint="eastAsia"/>
          <w:sz w:val="21"/>
          <w:szCs w:val="21"/>
        </w:rPr>
        <w:t>附：</w:t>
      </w:r>
    </w:p>
    <w:p w:rsidR="00A31C13" w:rsidRDefault="00A31C13">
      <w:pPr>
        <w:spacing w:line="440" w:lineRule="exact"/>
        <w:ind w:firstLineChars="2600" w:firstLine="6240"/>
      </w:pPr>
    </w:p>
    <w:p w:rsidR="00A31C13" w:rsidRDefault="00A31C13">
      <w:pPr>
        <w:spacing w:line="440" w:lineRule="exact"/>
        <w:ind w:firstLineChars="2600" w:firstLine="6240"/>
      </w:pPr>
    </w:p>
    <w:p w:rsidR="00A31C13" w:rsidRDefault="00A31C13" w:rsidP="00275138">
      <w:pPr>
        <w:pStyle w:val="ad"/>
        <w:tabs>
          <w:tab w:val="left" w:pos="400"/>
        </w:tabs>
        <w:spacing w:beforeLines="50" w:before="120" w:afterLines="50" w:after="120" w:line="300" w:lineRule="auto"/>
        <w:ind w:firstLine="0"/>
        <w:outlineLvl w:val="2"/>
        <w:rPr>
          <w:b/>
        </w:rPr>
      </w:pPr>
      <w:bookmarkStart w:id="93" w:name="_Toc310965988"/>
      <w:bookmarkStart w:id="94" w:name="_Toc310966107"/>
      <w:bookmarkStart w:id="95" w:name="_Toc356220238"/>
    </w:p>
    <w:p w:rsidR="00A31C13" w:rsidRDefault="00A31C13" w:rsidP="00875CB9">
      <w:pPr>
        <w:pStyle w:val="ad"/>
        <w:tabs>
          <w:tab w:val="left" w:pos="400"/>
        </w:tabs>
        <w:spacing w:beforeLines="50" w:before="120" w:afterLines="50" w:after="120" w:line="300" w:lineRule="auto"/>
        <w:ind w:firstLine="0"/>
        <w:outlineLvl w:val="2"/>
        <w:rPr>
          <w:b/>
        </w:rPr>
      </w:pPr>
    </w:p>
    <w:p w:rsidR="00A31C13" w:rsidRDefault="00A31C13">
      <w:pPr>
        <w:pStyle w:val="ad"/>
        <w:tabs>
          <w:tab w:val="left" w:pos="400"/>
        </w:tabs>
        <w:spacing w:beforeLines="50" w:before="120" w:afterLines="50" w:after="120" w:line="300" w:lineRule="auto"/>
        <w:ind w:firstLine="0"/>
        <w:outlineLvl w:val="2"/>
        <w:rPr>
          <w:b/>
        </w:rPr>
      </w:pPr>
      <w:r>
        <w:rPr>
          <w:rFonts w:hint="eastAsia"/>
          <w:b/>
        </w:rPr>
        <w:lastRenderedPageBreak/>
        <w:t>格式三：</w:t>
      </w:r>
      <w:r>
        <w:rPr>
          <w:b/>
        </w:rPr>
        <w:t xml:space="preserve">              </w:t>
      </w:r>
    </w:p>
    <w:p w:rsidR="00A31C13" w:rsidRDefault="00A31C13" w:rsidP="0033538B">
      <w:pPr>
        <w:pStyle w:val="ad"/>
        <w:tabs>
          <w:tab w:val="left" w:pos="400"/>
        </w:tabs>
        <w:spacing w:beforeLines="50" w:before="120" w:afterLines="50" w:after="120" w:line="300" w:lineRule="auto"/>
        <w:ind w:firstLine="0"/>
        <w:jc w:val="center"/>
        <w:outlineLvl w:val="2"/>
        <w:rPr>
          <w:rFonts w:ascii="黑体" w:eastAsia="黑体" w:hAnsi="宋体"/>
          <w:b/>
          <w:color w:val="000000"/>
          <w:sz w:val="28"/>
          <w:szCs w:val="28"/>
        </w:rPr>
      </w:pPr>
      <w:r w:rsidRPr="0033538B">
        <w:rPr>
          <w:rFonts w:ascii="黑体" w:eastAsia="黑体" w:hAnsi="宋体" w:hint="eastAsia"/>
          <w:b/>
          <w:color w:val="000000"/>
          <w:sz w:val="28"/>
          <w:szCs w:val="28"/>
        </w:rPr>
        <w:t>江苏师范大学分析测试中心智能化系统</w:t>
      </w:r>
      <w:r>
        <w:rPr>
          <w:rFonts w:ascii="黑体" w:eastAsia="黑体" w:hAnsi="宋体" w:hint="eastAsia"/>
          <w:b/>
          <w:color w:val="000000"/>
          <w:sz w:val="28"/>
          <w:szCs w:val="28"/>
        </w:rPr>
        <w:t>工程总报价一览表</w:t>
      </w:r>
    </w:p>
    <w:tbl>
      <w:tblPr>
        <w:tblW w:w="9634" w:type="dxa"/>
        <w:tblInd w:w="112" w:type="dxa"/>
        <w:tblLayout w:type="fixed"/>
        <w:tblCellMar>
          <w:top w:w="15" w:type="dxa"/>
          <w:left w:w="15" w:type="dxa"/>
          <w:bottom w:w="15" w:type="dxa"/>
          <w:right w:w="15" w:type="dxa"/>
        </w:tblCellMar>
        <w:tblLook w:val="0000" w:firstRow="0" w:lastRow="0" w:firstColumn="0" w:lastColumn="0" w:noHBand="0" w:noVBand="0"/>
      </w:tblPr>
      <w:tblGrid>
        <w:gridCol w:w="600"/>
        <w:gridCol w:w="2730"/>
        <w:gridCol w:w="2243"/>
        <w:gridCol w:w="2410"/>
        <w:gridCol w:w="1651"/>
      </w:tblGrid>
      <w:tr w:rsidR="00A31C13" w:rsidTr="00AF565B">
        <w:trPr>
          <w:trHeight w:val="378"/>
        </w:trPr>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b/>
                <w:color w:val="000000"/>
                <w:kern w:val="0"/>
                <w:sz w:val="20"/>
                <w:szCs w:val="20"/>
              </w:rPr>
              <w:t>序号</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C13" w:rsidRDefault="00A31C13" w:rsidP="00172F56">
            <w:pPr>
              <w:widowControl/>
              <w:jc w:val="center"/>
              <w:textAlignment w:val="center"/>
              <w:rPr>
                <w:rFonts w:ascii="微软雅黑" w:eastAsia="微软雅黑" w:hAnsi="微软雅黑" w:cs="微软雅黑"/>
                <w:b/>
                <w:color w:val="000000"/>
                <w:kern w:val="0"/>
                <w:sz w:val="20"/>
                <w:szCs w:val="20"/>
              </w:rPr>
            </w:pPr>
            <w:r>
              <w:rPr>
                <w:rFonts w:ascii="微软雅黑" w:eastAsia="微软雅黑" w:hAnsi="微软雅黑" w:cs="微软雅黑" w:hint="eastAsia"/>
                <w:b/>
                <w:color w:val="000000"/>
                <w:kern w:val="0"/>
                <w:sz w:val="20"/>
                <w:szCs w:val="20"/>
              </w:rPr>
              <w:t>子系统名称</w:t>
            </w:r>
          </w:p>
        </w:tc>
        <w:tc>
          <w:tcPr>
            <w:tcW w:w="2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C13" w:rsidRDefault="00A31C13" w:rsidP="00172F56">
            <w:pPr>
              <w:widowControl/>
              <w:jc w:val="center"/>
              <w:textAlignment w:val="center"/>
              <w:rPr>
                <w:rFonts w:ascii="微软雅黑" w:eastAsia="微软雅黑" w:hAnsi="微软雅黑" w:cs="微软雅黑"/>
                <w:b/>
                <w:color w:val="000000"/>
                <w:kern w:val="0"/>
                <w:sz w:val="20"/>
                <w:szCs w:val="20"/>
              </w:rPr>
            </w:pPr>
            <w:r>
              <w:rPr>
                <w:rFonts w:ascii="微软雅黑" w:eastAsia="微软雅黑" w:hAnsi="微软雅黑" w:cs="微软雅黑" w:hint="eastAsia"/>
                <w:b/>
                <w:color w:val="000000"/>
                <w:kern w:val="0"/>
                <w:sz w:val="20"/>
                <w:szCs w:val="20"/>
              </w:rPr>
              <w:t>设备和材料费（元）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C13" w:rsidRDefault="00A31C13" w:rsidP="00172F56">
            <w:pPr>
              <w:widowControl/>
              <w:jc w:val="center"/>
              <w:textAlignment w:val="center"/>
              <w:rPr>
                <w:rFonts w:ascii="微软雅黑" w:eastAsia="微软雅黑" w:hAnsi="微软雅黑" w:cs="微软雅黑"/>
                <w:b/>
                <w:color w:val="000000"/>
                <w:kern w:val="0"/>
                <w:sz w:val="20"/>
                <w:szCs w:val="20"/>
              </w:rPr>
            </w:pPr>
            <w:r>
              <w:rPr>
                <w:rFonts w:ascii="微软雅黑" w:eastAsia="微软雅黑" w:hAnsi="微软雅黑" w:cs="微软雅黑" w:hint="eastAsia"/>
                <w:b/>
                <w:color w:val="000000"/>
                <w:kern w:val="0"/>
                <w:sz w:val="20"/>
                <w:szCs w:val="20"/>
              </w:rPr>
              <w:t>施工费和税费等</w:t>
            </w:r>
          </w:p>
          <w:p w:rsidR="00A31C13" w:rsidRDefault="00A31C13" w:rsidP="00172F56">
            <w:pPr>
              <w:widowControl/>
              <w:jc w:val="center"/>
              <w:textAlignment w:val="center"/>
              <w:rPr>
                <w:rFonts w:ascii="微软雅黑" w:eastAsia="微软雅黑" w:hAnsi="微软雅黑" w:cs="微软雅黑"/>
                <w:b/>
                <w:color w:val="000000"/>
                <w:kern w:val="0"/>
                <w:sz w:val="20"/>
                <w:szCs w:val="20"/>
              </w:rPr>
            </w:pPr>
            <w:r>
              <w:rPr>
                <w:rFonts w:ascii="微软雅黑" w:eastAsia="微软雅黑" w:hAnsi="微软雅黑" w:cs="微软雅黑" w:hint="eastAsia"/>
                <w:b/>
                <w:color w:val="000000"/>
                <w:kern w:val="0"/>
                <w:sz w:val="20"/>
                <w:szCs w:val="20"/>
              </w:rPr>
              <w:t>（元）</w:t>
            </w:r>
          </w:p>
        </w:tc>
        <w:tc>
          <w:tcPr>
            <w:tcW w:w="16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31C13" w:rsidRDefault="00A31C13" w:rsidP="00172F56">
            <w:pPr>
              <w:widowControl/>
              <w:jc w:val="center"/>
              <w:textAlignment w:val="center"/>
              <w:rPr>
                <w:rFonts w:ascii="微软雅黑" w:eastAsia="微软雅黑" w:hAnsi="微软雅黑" w:cs="微软雅黑"/>
                <w:b/>
                <w:color w:val="000000"/>
                <w:kern w:val="0"/>
                <w:sz w:val="20"/>
                <w:szCs w:val="20"/>
              </w:rPr>
            </w:pPr>
            <w:r>
              <w:rPr>
                <w:rFonts w:ascii="微软雅黑" w:eastAsia="微软雅黑" w:hAnsi="微软雅黑" w:cs="微软雅黑" w:hint="eastAsia"/>
                <w:b/>
                <w:color w:val="000000"/>
                <w:kern w:val="0"/>
                <w:sz w:val="20"/>
                <w:szCs w:val="20"/>
              </w:rPr>
              <w:t>合计（元）</w:t>
            </w:r>
          </w:p>
        </w:tc>
      </w:tr>
      <w:tr w:rsidR="00A31C13" w:rsidTr="00AF565B">
        <w:trPr>
          <w:trHeight w:val="378"/>
        </w:trPr>
        <w:tc>
          <w:tcPr>
            <w:tcW w:w="600"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color w:val="000000"/>
                <w:kern w:val="0"/>
                <w:sz w:val="20"/>
                <w:szCs w:val="20"/>
              </w:rPr>
              <w:t>1</w:t>
            </w:r>
          </w:p>
        </w:tc>
        <w:tc>
          <w:tcPr>
            <w:tcW w:w="2730" w:type="dxa"/>
            <w:tcBorders>
              <w:top w:val="single" w:sz="4" w:space="0" w:color="000000"/>
              <w:left w:val="single" w:sz="4" w:space="0" w:color="000000"/>
              <w:bottom w:val="single" w:sz="4" w:space="0" w:color="000000"/>
              <w:right w:val="single" w:sz="4" w:space="0" w:color="000000"/>
            </w:tcBorders>
            <w:vAlign w:val="center"/>
          </w:tcPr>
          <w:p w:rsidR="00A31C13" w:rsidRPr="00901B4D" w:rsidRDefault="00A31C13" w:rsidP="00172F56">
            <w:pPr>
              <w:widowControl/>
              <w:jc w:val="left"/>
              <w:textAlignment w:val="center"/>
              <w:rPr>
                <w:rFonts w:ascii="微软雅黑" w:eastAsia="微软雅黑" w:hAnsi="微软雅黑" w:cs="微软雅黑"/>
                <w:color w:val="000000"/>
                <w:sz w:val="20"/>
                <w:szCs w:val="20"/>
              </w:rPr>
            </w:pPr>
            <w:r w:rsidRPr="00172F56">
              <w:rPr>
                <w:rFonts w:ascii="黑体" w:eastAsia="黑体" w:cs="宋体" w:hint="eastAsia"/>
                <w:bCs/>
                <w:kern w:val="0"/>
                <w:sz w:val="20"/>
                <w:szCs w:val="20"/>
              </w:rPr>
              <w:t>综合布线系统</w:t>
            </w:r>
          </w:p>
        </w:tc>
        <w:tc>
          <w:tcPr>
            <w:tcW w:w="2243"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p>
        </w:tc>
        <w:tc>
          <w:tcPr>
            <w:tcW w:w="1651" w:type="dxa"/>
            <w:tcBorders>
              <w:top w:val="single" w:sz="4" w:space="0" w:color="000000"/>
              <w:left w:val="single" w:sz="4" w:space="0" w:color="000000"/>
              <w:bottom w:val="single" w:sz="4" w:space="0" w:color="000000"/>
              <w:right w:val="single" w:sz="4" w:space="0" w:color="auto"/>
            </w:tcBorders>
            <w:vAlign w:val="center"/>
          </w:tcPr>
          <w:p w:rsidR="00A31C13" w:rsidRDefault="00A31C13" w:rsidP="00172F56">
            <w:pPr>
              <w:jc w:val="center"/>
              <w:rPr>
                <w:rFonts w:ascii="微软雅黑" w:eastAsia="微软雅黑" w:hAnsi="微软雅黑" w:cs="微软雅黑"/>
                <w:color w:val="000000"/>
                <w:sz w:val="20"/>
                <w:szCs w:val="20"/>
              </w:rPr>
            </w:pPr>
          </w:p>
        </w:tc>
      </w:tr>
      <w:tr w:rsidR="00A31C13" w:rsidTr="00AF565B">
        <w:trPr>
          <w:trHeight w:val="285"/>
        </w:trPr>
        <w:tc>
          <w:tcPr>
            <w:tcW w:w="600"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color w:val="000000"/>
                <w:kern w:val="0"/>
                <w:sz w:val="20"/>
                <w:szCs w:val="20"/>
              </w:rPr>
              <w:t>2</w:t>
            </w:r>
          </w:p>
        </w:tc>
        <w:tc>
          <w:tcPr>
            <w:tcW w:w="2730" w:type="dxa"/>
            <w:tcBorders>
              <w:top w:val="single" w:sz="4" w:space="0" w:color="000000"/>
              <w:left w:val="single" w:sz="4" w:space="0" w:color="000000"/>
              <w:bottom w:val="single" w:sz="4" w:space="0" w:color="000000"/>
              <w:right w:val="single" w:sz="4" w:space="0" w:color="000000"/>
            </w:tcBorders>
            <w:vAlign w:val="center"/>
          </w:tcPr>
          <w:p w:rsidR="00A31C13" w:rsidRPr="00901B4D" w:rsidRDefault="00A31C13" w:rsidP="00172F56">
            <w:pPr>
              <w:widowControl/>
              <w:jc w:val="left"/>
              <w:textAlignment w:val="center"/>
              <w:rPr>
                <w:rFonts w:ascii="微软雅黑" w:eastAsia="微软雅黑" w:hAnsi="微软雅黑" w:cs="微软雅黑"/>
                <w:color w:val="000000"/>
                <w:sz w:val="20"/>
                <w:szCs w:val="20"/>
              </w:rPr>
            </w:pPr>
            <w:r w:rsidRPr="00172F56">
              <w:rPr>
                <w:rFonts w:ascii="黑体" w:eastAsia="黑体" w:cs="宋体" w:hint="eastAsia"/>
                <w:bCs/>
                <w:kern w:val="0"/>
                <w:sz w:val="20"/>
                <w:szCs w:val="20"/>
              </w:rPr>
              <w:t>计算机网络系统</w:t>
            </w:r>
          </w:p>
        </w:tc>
        <w:tc>
          <w:tcPr>
            <w:tcW w:w="2243"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p>
        </w:tc>
        <w:tc>
          <w:tcPr>
            <w:tcW w:w="1651" w:type="dxa"/>
            <w:tcBorders>
              <w:top w:val="single" w:sz="4" w:space="0" w:color="000000"/>
              <w:left w:val="single" w:sz="4" w:space="0" w:color="000000"/>
              <w:bottom w:val="single" w:sz="4" w:space="0" w:color="000000"/>
              <w:right w:val="single" w:sz="4" w:space="0" w:color="auto"/>
            </w:tcBorders>
            <w:vAlign w:val="center"/>
          </w:tcPr>
          <w:p w:rsidR="00A31C13" w:rsidRDefault="00A31C13" w:rsidP="00172F56">
            <w:pPr>
              <w:jc w:val="center"/>
              <w:rPr>
                <w:rFonts w:ascii="微软雅黑" w:eastAsia="微软雅黑" w:hAnsi="微软雅黑" w:cs="微软雅黑"/>
                <w:color w:val="000000"/>
                <w:sz w:val="20"/>
                <w:szCs w:val="20"/>
              </w:rPr>
            </w:pPr>
          </w:p>
        </w:tc>
      </w:tr>
      <w:tr w:rsidR="00A31C13" w:rsidTr="00AF565B">
        <w:trPr>
          <w:trHeight w:val="285"/>
        </w:trPr>
        <w:tc>
          <w:tcPr>
            <w:tcW w:w="600"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color w:val="000000"/>
                <w:kern w:val="0"/>
                <w:sz w:val="20"/>
                <w:szCs w:val="20"/>
              </w:rPr>
              <w:t>3</w:t>
            </w:r>
          </w:p>
        </w:tc>
        <w:tc>
          <w:tcPr>
            <w:tcW w:w="2730" w:type="dxa"/>
            <w:tcBorders>
              <w:top w:val="single" w:sz="4" w:space="0" w:color="000000"/>
              <w:left w:val="single" w:sz="4" w:space="0" w:color="000000"/>
              <w:bottom w:val="single" w:sz="4" w:space="0" w:color="000000"/>
              <w:right w:val="single" w:sz="4" w:space="0" w:color="000000"/>
            </w:tcBorders>
            <w:vAlign w:val="center"/>
          </w:tcPr>
          <w:p w:rsidR="00A31C13" w:rsidRPr="00901B4D" w:rsidRDefault="00A31C13" w:rsidP="00172F56">
            <w:pPr>
              <w:widowControl/>
              <w:jc w:val="left"/>
              <w:textAlignment w:val="center"/>
              <w:rPr>
                <w:rFonts w:ascii="微软雅黑" w:eastAsia="微软雅黑" w:hAnsi="微软雅黑" w:cs="微软雅黑"/>
                <w:color w:val="000000"/>
                <w:sz w:val="20"/>
                <w:szCs w:val="20"/>
              </w:rPr>
            </w:pPr>
            <w:r w:rsidRPr="00172F56">
              <w:rPr>
                <w:rFonts w:ascii="黑体" w:eastAsia="黑体" w:cs="宋体" w:hint="eastAsia"/>
                <w:bCs/>
                <w:kern w:val="0"/>
                <w:sz w:val="20"/>
                <w:szCs w:val="20"/>
              </w:rPr>
              <w:t>视频监控系统</w:t>
            </w:r>
          </w:p>
        </w:tc>
        <w:tc>
          <w:tcPr>
            <w:tcW w:w="2243"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p>
        </w:tc>
        <w:tc>
          <w:tcPr>
            <w:tcW w:w="1651" w:type="dxa"/>
            <w:tcBorders>
              <w:top w:val="single" w:sz="4" w:space="0" w:color="000000"/>
              <w:left w:val="single" w:sz="4" w:space="0" w:color="000000"/>
              <w:bottom w:val="single" w:sz="4" w:space="0" w:color="000000"/>
              <w:right w:val="single" w:sz="4" w:space="0" w:color="auto"/>
            </w:tcBorders>
            <w:vAlign w:val="center"/>
          </w:tcPr>
          <w:p w:rsidR="00A31C13" w:rsidRDefault="00A31C13" w:rsidP="00172F56">
            <w:pPr>
              <w:jc w:val="center"/>
              <w:rPr>
                <w:rFonts w:ascii="微软雅黑" w:eastAsia="微软雅黑" w:hAnsi="微软雅黑" w:cs="微软雅黑"/>
                <w:color w:val="000000"/>
                <w:sz w:val="20"/>
                <w:szCs w:val="20"/>
              </w:rPr>
            </w:pPr>
          </w:p>
        </w:tc>
      </w:tr>
      <w:tr w:rsidR="00A31C13" w:rsidTr="00AF565B">
        <w:trPr>
          <w:trHeight w:val="285"/>
        </w:trPr>
        <w:tc>
          <w:tcPr>
            <w:tcW w:w="600"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color w:val="000000"/>
                <w:kern w:val="0"/>
                <w:sz w:val="20"/>
                <w:szCs w:val="20"/>
              </w:rPr>
              <w:t>4</w:t>
            </w:r>
          </w:p>
        </w:tc>
        <w:tc>
          <w:tcPr>
            <w:tcW w:w="2730" w:type="dxa"/>
            <w:tcBorders>
              <w:top w:val="single" w:sz="4" w:space="0" w:color="000000"/>
              <w:left w:val="single" w:sz="4" w:space="0" w:color="000000"/>
              <w:bottom w:val="single" w:sz="4" w:space="0" w:color="000000"/>
              <w:right w:val="single" w:sz="4" w:space="0" w:color="000000"/>
            </w:tcBorders>
            <w:vAlign w:val="center"/>
          </w:tcPr>
          <w:p w:rsidR="00A31C13" w:rsidRPr="00901B4D" w:rsidRDefault="00A31C13" w:rsidP="00172F56">
            <w:pPr>
              <w:widowControl/>
              <w:jc w:val="left"/>
              <w:textAlignment w:val="center"/>
              <w:rPr>
                <w:rFonts w:ascii="微软雅黑" w:eastAsia="微软雅黑" w:hAnsi="微软雅黑" w:cs="微软雅黑"/>
                <w:color w:val="000000"/>
                <w:sz w:val="20"/>
                <w:szCs w:val="20"/>
              </w:rPr>
            </w:pPr>
            <w:r w:rsidRPr="00172F56">
              <w:rPr>
                <w:rFonts w:ascii="黑体" w:eastAsia="黑体" w:cs="宋体" w:hint="eastAsia"/>
                <w:bCs/>
                <w:kern w:val="0"/>
                <w:sz w:val="20"/>
                <w:szCs w:val="20"/>
              </w:rPr>
              <w:t>门禁系统</w:t>
            </w:r>
          </w:p>
        </w:tc>
        <w:tc>
          <w:tcPr>
            <w:tcW w:w="2243"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p>
        </w:tc>
        <w:tc>
          <w:tcPr>
            <w:tcW w:w="1651" w:type="dxa"/>
            <w:tcBorders>
              <w:top w:val="single" w:sz="4" w:space="0" w:color="000000"/>
              <w:left w:val="single" w:sz="4" w:space="0" w:color="000000"/>
              <w:bottom w:val="single" w:sz="4" w:space="0" w:color="000000"/>
              <w:right w:val="single" w:sz="4" w:space="0" w:color="auto"/>
            </w:tcBorders>
            <w:vAlign w:val="center"/>
          </w:tcPr>
          <w:p w:rsidR="00A31C13" w:rsidRDefault="00A31C13" w:rsidP="00172F56">
            <w:pPr>
              <w:jc w:val="center"/>
              <w:rPr>
                <w:rFonts w:ascii="微软雅黑" w:eastAsia="微软雅黑" w:hAnsi="微软雅黑" w:cs="微软雅黑"/>
                <w:color w:val="000000"/>
                <w:sz w:val="20"/>
                <w:szCs w:val="20"/>
              </w:rPr>
            </w:pPr>
          </w:p>
        </w:tc>
      </w:tr>
      <w:tr w:rsidR="00A31C13" w:rsidTr="00AF565B">
        <w:trPr>
          <w:trHeight w:val="350"/>
        </w:trPr>
        <w:tc>
          <w:tcPr>
            <w:tcW w:w="600"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color w:val="000000"/>
                <w:kern w:val="0"/>
                <w:sz w:val="20"/>
                <w:szCs w:val="20"/>
              </w:rPr>
              <w:t>5</w:t>
            </w:r>
          </w:p>
        </w:tc>
        <w:tc>
          <w:tcPr>
            <w:tcW w:w="2730" w:type="dxa"/>
            <w:tcBorders>
              <w:top w:val="single" w:sz="4" w:space="0" w:color="000000"/>
              <w:left w:val="single" w:sz="4" w:space="0" w:color="000000"/>
              <w:bottom w:val="single" w:sz="4" w:space="0" w:color="000000"/>
              <w:right w:val="single" w:sz="4" w:space="0" w:color="000000"/>
            </w:tcBorders>
            <w:vAlign w:val="center"/>
          </w:tcPr>
          <w:p w:rsidR="00A31C13" w:rsidRPr="00901B4D" w:rsidRDefault="00A31C13" w:rsidP="00172F56">
            <w:pPr>
              <w:widowControl/>
              <w:jc w:val="left"/>
              <w:textAlignment w:val="center"/>
              <w:rPr>
                <w:rFonts w:ascii="微软雅黑" w:eastAsia="微软雅黑" w:hAnsi="微软雅黑" w:cs="微软雅黑"/>
                <w:color w:val="000000"/>
                <w:sz w:val="20"/>
                <w:szCs w:val="20"/>
              </w:rPr>
            </w:pPr>
            <w:r w:rsidRPr="00172F56">
              <w:rPr>
                <w:rFonts w:ascii="黑体" w:eastAsia="黑体" w:cs="宋体" w:hint="eastAsia"/>
                <w:bCs/>
                <w:kern w:val="0"/>
                <w:sz w:val="20"/>
                <w:szCs w:val="20"/>
              </w:rPr>
              <w:t>能效综合管理系统</w:t>
            </w:r>
          </w:p>
        </w:tc>
        <w:tc>
          <w:tcPr>
            <w:tcW w:w="2243"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p>
        </w:tc>
        <w:tc>
          <w:tcPr>
            <w:tcW w:w="1651" w:type="dxa"/>
            <w:tcBorders>
              <w:top w:val="single" w:sz="4" w:space="0" w:color="000000"/>
              <w:left w:val="single" w:sz="4" w:space="0" w:color="000000"/>
              <w:bottom w:val="single" w:sz="4" w:space="0" w:color="000000"/>
              <w:right w:val="single" w:sz="4" w:space="0" w:color="auto"/>
            </w:tcBorders>
            <w:vAlign w:val="center"/>
          </w:tcPr>
          <w:p w:rsidR="00A31C13" w:rsidRDefault="00A31C13" w:rsidP="00172F56">
            <w:pPr>
              <w:jc w:val="center"/>
              <w:rPr>
                <w:rFonts w:ascii="微软雅黑" w:eastAsia="微软雅黑" w:hAnsi="微软雅黑" w:cs="微软雅黑"/>
                <w:color w:val="000000"/>
                <w:sz w:val="20"/>
                <w:szCs w:val="20"/>
              </w:rPr>
            </w:pPr>
          </w:p>
        </w:tc>
      </w:tr>
      <w:tr w:rsidR="00A31C13" w:rsidTr="00AF565B">
        <w:trPr>
          <w:trHeight w:val="90"/>
        </w:trPr>
        <w:tc>
          <w:tcPr>
            <w:tcW w:w="600"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color w:val="000000"/>
                <w:kern w:val="0"/>
                <w:sz w:val="20"/>
                <w:szCs w:val="20"/>
              </w:rPr>
              <w:t>6</w:t>
            </w:r>
          </w:p>
        </w:tc>
        <w:tc>
          <w:tcPr>
            <w:tcW w:w="2730" w:type="dxa"/>
            <w:tcBorders>
              <w:top w:val="single" w:sz="4" w:space="0" w:color="000000"/>
              <w:left w:val="single" w:sz="4" w:space="0" w:color="000000"/>
              <w:bottom w:val="single" w:sz="4" w:space="0" w:color="000000"/>
              <w:right w:val="single" w:sz="4" w:space="0" w:color="000000"/>
            </w:tcBorders>
            <w:vAlign w:val="center"/>
          </w:tcPr>
          <w:p w:rsidR="00A31C13" w:rsidRPr="00901B4D" w:rsidRDefault="00A31C13" w:rsidP="00172F56">
            <w:pPr>
              <w:widowControl/>
              <w:jc w:val="left"/>
              <w:textAlignment w:val="center"/>
              <w:rPr>
                <w:rFonts w:ascii="微软雅黑" w:eastAsia="微软雅黑" w:hAnsi="微软雅黑" w:cs="微软雅黑"/>
                <w:color w:val="000000"/>
                <w:sz w:val="20"/>
                <w:szCs w:val="20"/>
              </w:rPr>
            </w:pPr>
            <w:r w:rsidRPr="00172F56">
              <w:rPr>
                <w:rFonts w:ascii="黑体" w:eastAsia="黑体" w:cs="宋体" w:hint="eastAsia"/>
                <w:bCs/>
                <w:kern w:val="0"/>
                <w:sz w:val="20"/>
                <w:szCs w:val="20"/>
              </w:rPr>
              <w:t>网络设备间、弱电间系统</w:t>
            </w:r>
          </w:p>
        </w:tc>
        <w:tc>
          <w:tcPr>
            <w:tcW w:w="2243"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31C13" w:rsidRDefault="00A31C13" w:rsidP="00172F56">
            <w:pPr>
              <w:widowControl/>
              <w:jc w:val="center"/>
              <w:textAlignment w:val="center"/>
              <w:rPr>
                <w:rFonts w:ascii="微软雅黑" w:eastAsia="微软雅黑" w:hAnsi="微软雅黑" w:cs="微软雅黑"/>
                <w:color w:val="000000"/>
                <w:sz w:val="20"/>
                <w:szCs w:val="20"/>
              </w:rPr>
            </w:pPr>
          </w:p>
        </w:tc>
        <w:tc>
          <w:tcPr>
            <w:tcW w:w="1651" w:type="dxa"/>
            <w:tcBorders>
              <w:top w:val="single" w:sz="4" w:space="0" w:color="000000"/>
              <w:left w:val="single" w:sz="4" w:space="0" w:color="000000"/>
              <w:bottom w:val="single" w:sz="4" w:space="0" w:color="000000"/>
              <w:right w:val="single" w:sz="4" w:space="0" w:color="auto"/>
            </w:tcBorders>
            <w:vAlign w:val="center"/>
          </w:tcPr>
          <w:p w:rsidR="00A31C13" w:rsidRDefault="00A31C13" w:rsidP="00172F56">
            <w:pPr>
              <w:jc w:val="center"/>
              <w:rPr>
                <w:rFonts w:ascii="微软雅黑" w:eastAsia="微软雅黑" w:hAnsi="微软雅黑" w:cs="微软雅黑"/>
                <w:color w:val="000000"/>
                <w:sz w:val="20"/>
                <w:szCs w:val="20"/>
              </w:rPr>
            </w:pPr>
          </w:p>
        </w:tc>
      </w:tr>
      <w:tr w:rsidR="00A31C13" w:rsidTr="00AF565B">
        <w:trPr>
          <w:trHeight w:val="1669"/>
        </w:trPr>
        <w:tc>
          <w:tcPr>
            <w:tcW w:w="9634" w:type="dxa"/>
            <w:gridSpan w:val="5"/>
            <w:tcBorders>
              <w:top w:val="single" w:sz="4" w:space="0" w:color="000000"/>
              <w:left w:val="single" w:sz="4" w:space="0" w:color="000000"/>
              <w:bottom w:val="single" w:sz="4" w:space="0" w:color="000000"/>
              <w:right w:val="single" w:sz="4" w:space="0" w:color="auto"/>
            </w:tcBorders>
            <w:vAlign w:val="center"/>
          </w:tcPr>
          <w:p w:rsidR="00A31C13" w:rsidRDefault="00A31C13" w:rsidP="00172F56">
            <w:pPr>
              <w:ind w:firstLineChars="200" w:firstLine="480"/>
              <w:rPr>
                <w:rFonts w:ascii="微软雅黑" w:eastAsia="微软雅黑" w:hAnsi="微软雅黑" w:cs="微软雅黑"/>
                <w:color w:val="000000"/>
                <w:sz w:val="20"/>
                <w:szCs w:val="20"/>
              </w:rPr>
            </w:pPr>
            <w:r>
              <w:rPr>
                <w:rFonts w:ascii="微软雅黑" w:eastAsia="微软雅黑" w:hAnsi="微软雅黑" w:cs="微软雅黑" w:hint="eastAsia"/>
                <w:color w:val="000000"/>
              </w:rPr>
              <w:t>总计：</w:t>
            </w:r>
            <w:r>
              <w:rPr>
                <w:rFonts w:ascii="微软雅黑" w:eastAsia="微软雅黑" w:hAnsi="微软雅黑" w:cs="微软雅黑" w:hint="eastAsia"/>
                <w:color w:val="000000"/>
                <w:sz w:val="20"/>
                <w:szCs w:val="20"/>
              </w:rPr>
              <w:t>人民币：</w:t>
            </w:r>
            <w:r>
              <w:rPr>
                <w:rFonts w:ascii="微软雅黑" w:eastAsia="微软雅黑" w:hAnsi="微软雅黑" w:cs="微软雅黑"/>
                <w:color w:val="000000"/>
                <w:sz w:val="20"/>
                <w:szCs w:val="20"/>
              </w:rPr>
              <w:t xml:space="preserve">  </w:t>
            </w:r>
            <w:r>
              <w:rPr>
                <w:rFonts w:ascii="微软雅黑" w:eastAsia="微软雅黑" w:hAnsi="微软雅黑" w:cs="微软雅黑"/>
                <w:color w:val="000000"/>
                <w:sz w:val="20"/>
                <w:szCs w:val="20"/>
                <w:u w:val="single"/>
              </w:rPr>
              <w:t xml:space="preserve">                            </w:t>
            </w:r>
            <w:r>
              <w:rPr>
                <w:rFonts w:ascii="微软雅黑" w:eastAsia="微软雅黑" w:hAnsi="微软雅黑" w:cs="微软雅黑"/>
                <w:color w:val="000000"/>
                <w:sz w:val="20"/>
                <w:szCs w:val="20"/>
              </w:rPr>
              <w:t xml:space="preserve"> </w:t>
            </w:r>
            <w:r>
              <w:rPr>
                <w:rFonts w:ascii="微软雅黑" w:eastAsia="微软雅黑" w:hAnsi="微软雅黑" w:cs="微软雅黑" w:hint="eastAsia"/>
                <w:color w:val="000000"/>
                <w:sz w:val="20"/>
                <w:szCs w:val="20"/>
              </w:rPr>
              <w:t>元</w:t>
            </w:r>
          </w:p>
          <w:p w:rsidR="00A31C13" w:rsidRDefault="00A31C13" w:rsidP="00172F56">
            <w:pPr>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w:t>
            </w:r>
            <w:r>
              <w:rPr>
                <w:rFonts w:ascii="微软雅黑" w:eastAsia="微软雅黑" w:hAnsi="微软雅黑" w:cs="微软雅黑"/>
                <w:color w:val="000000"/>
                <w:sz w:val="20"/>
                <w:szCs w:val="20"/>
              </w:rPr>
              <w:t xml:space="preserve">  </w:t>
            </w:r>
            <w:r>
              <w:rPr>
                <w:rFonts w:ascii="微软雅黑" w:eastAsia="微软雅黑" w:hAnsi="微软雅黑" w:cs="微软雅黑" w:hint="eastAsia"/>
                <w:color w:val="000000"/>
                <w:sz w:val="20"/>
                <w:szCs w:val="20"/>
              </w:rPr>
              <w:t>大写</w:t>
            </w:r>
            <w:r>
              <w:rPr>
                <w:rFonts w:ascii="微软雅黑" w:eastAsia="微软雅黑" w:hAnsi="微软雅黑" w:cs="微软雅黑"/>
                <w:color w:val="000000"/>
                <w:sz w:val="20"/>
                <w:szCs w:val="20"/>
              </w:rPr>
              <w:t xml:space="preserve">  </w:t>
            </w:r>
            <w:r>
              <w:rPr>
                <w:rFonts w:ascii="微软雅黑" w:eastAsia="微软雅黑" w:hAnsi="微软雅黑" w:cs="微软雅黑"/>
                <w:color w:val="000000"/>
                <w:sz w:val="20"/>
                <w:szCs w:val="20"/>
                <w:u w:val="single"/>
              </w:rPr>
              <w:t xml:space="preserve">                                                        </w:t>
            </w:r>
            <w:r>
              <w:rPr>
                <w:rFonts w:ascii="微软雅黑" w:eastAsia="微软雅黑" w:hAnsi="微软雅黑" w:cs="微软雅黑" w:hint="eastAsia"/>
                <w:color w:val="000000"/>
                <w:sz w:val="20"/>
                <w:szCs w:val="20"/>
              </w:rPr>
              <w:t>元整）</w:t>
            </w:r>
          </w:p>
        </w:tc>
      </w:tr>
    </w:tbl>
    <w:p w:rsidR="00A31C13" w:rsidRDefault="00A31C13" w:rsidP="00AF565B">
      <w:pPr>
        <w:pStyle w:val="ad"/>
        <w:snapToGrid w:val="0"/>
        <w:spacing w:line="340" w:lineRule="exact"/>
        <w:ind w:firstLine="0"/>
        <w:jc w:val="left"/>
        <w:rPr>
          <w:rFonts w:ascii="宋体"/>
          <w:color w:val="FF0000"/>
          <w:szCs w:val="21"/>
        </w:rPr>
      </w:pPr>
    </w:p>
    <w:p w:rsidR="00A31C13" w:rsidRDefault="00A31C13">
      <w:pPr>
        <w:spacing w:line="340" w:lineRule="exact"/>
        <w:ind w:firstLineChars="200" w:firstLine="420"/>
        <w:rPr>
          <w:sz w:val="21"/>
          <w:szCs w:val="21"/>
        </w:rPr>
      </w:pPr>
      <w:r>
        <w:rPr>
          <w:rFonts w:hint="eastAsia"/>
          <w:sz w:val="21"/>
          <w:szCs w:val="21"/>
        </w:rPr>
        <w:t>投</w:t>
      </w:r>
      <w:r>
        <w:rPr>
          <w:rFonts w:cs="宋体" w:hint="eastAsia"/>
          <w:sz w:val="21"/>
          <w:szCs w:val="21"/>
        </w:rPr>
        <w:t>标</w:t>
      </w:r>
      <w:r>
        <w:rPr>
          <w:rFonts w:hint="eastAsia"/>
          <w:sz w:val="21"/>
          <w:szCs w:val="21"/>
        </w:rPr>
        <w:t>人</w:t>
      </w:r>
      <w:r w:rsidRPr="0033538B">
        <w:rPr>
          <w:sz w:val="21"/>
          <w:szCs w:val="21"/>
        </w:rPr>
        <w:t>(</w:t>
      </w:r>
      <w:r w:rsidRPr="0033538B">
        <w:rPr>
          <w:rFonts w:hint="eastAsia"/>
          <w:sz w:val="21"/>
          <w:szCs w:val="21"/>
        </w:rPr>
        <w:t>盖单位公章</w:t>
      </w:r>
      <w:r w:rsidRPr="0033538B">
        <w:rPr>
          <w:sz w:val="21"/>
          <w:szCs w:val="21"/>
        </w:rPr>
        <w:t>)</w:t>
      </w:r>
      <w:r>
        <w:rPr>
          <w:rFonts w:hint="eastAsia"/>
          <w:sz w:val="21"/>
          <w:szCs w:val="21"/>
        </w:rPr>
        <w:t>：</w:t>
      </w:r>
      <w:r>
        <w:rPr>
          <w:sz w:val="21"/>
          <w:szCs w:val="21"/>
          <w:u w:val="single"/>
        </w:rPr>
        <w:t xml:space="preserve">                                         </w:t>
      </w:r>
    </w:p>
    <w:p w:rsidR="00A31C13" w:rsidRDefault="00A31C13">
      <w:pPr>
        <w:spacing w:line="340" w:lineRule="exact"/>
        <w:ind w:firstLineChars="200" w:firstLine="420"/>
        <w:rPr>
          <w:sz w:val="21"/>
          <w:szCs w:val="21"/>
        </w:rPr>
      </w:pPr>
      <w:r>
        <w:rPr>
          <w:rFonts w:hint="eastAsia"/>
          <w:sz w:val="21"/>
          <w:szCs w:val="21"/>
        </w:rPr>
        <w:t>法定代表人</w:t>
      </w:r>
      <w:r>
        <w:rPr>
          <w:sz w:val="21"/>
          <w:szCs w:val="21"/>
          <w:u w:val="single"/>
        </w:rPr>
        <w:t>(</w:t>
      </w:r>
      <w:r>
        <w:rPr>
          <w:rFonts w:hint="eastAsia"/>
          <w:sz w:val="21"/>
          <w:szCs w:val="21"/>
          <w:u w:val="single"/>
        </w:rPr>
        <w:t>签字或盖章</w:t>
      </w:r>
      <w:r>
        <w:rPr>
          <w:sz w:val="21"/>
          <w:szCs w:val="21"/>
          <w:u w:val="single"/>
        </w:rPr>
        <w:t>)</w:t>
      </w:r>
      <w:r>
        <w:rPr>
          <w:rFonts w:hint="eastAsia"/>
          <w:sz w:val="21"/>
          <w:szCs w:val="21"/>
        </w:rPr>
        <w:t>：</w:t>
      </w:r>
      <w:r>
        <w:rPr>
          <w:sz w:val="21"/>
          <w:szCs w:val="21"/>
          <w:u w:val="single"/>
        </w:rPr>
        <w:t xml:space="preserve">        </w:t>
      </w:r>
      <w:r>
        <w:rPr>
          <w:rFonts w:hint="eastAsia"/>
          <w:sz w:val="21"/>
          <w:szCs w:val="21"/>
        </w:rPr>
        <w:t>或授</w:t>
      </w:r>
      <w:r>
        <w:rPr>
          <w:rFonts w:cs="宋体" w:hint="eastAsia"/>
          <w:sz w:val="21"/>
          <w:szCs w:val="21"/>
        </w:rPr>
        <w:t>权</w:t>
      </w:r>
      <w:r>
        <w:rPr>
          <w:rFonts w:hint="eastAsia"/>
          <w:sz w:val="21"/>
          <w:szCs w:val="21"/>
        </w:rPr>
        <w:t>委托人</w:t>
      </w:r>
      <w:r>
        <w:rPr>
          <w:sz w:val="21"/>
          <w:szCs w:val="21"/>
          <w:u w:val="single"/>
        </w:rPr>
        <w:t>(</w:t>
      </w:r>
      <w:r>
        <w:rPr>
          <w:rFonts w:hint="eastAsia"/>
          <w:sz w:val="21"/>
          <w:szCs w:val="21"/>
          <w:u w:val="single"/>
        </w:rPr>
        <w:t>签字</w:t>
      </w:r>
      <w:r>
        <w:rPr>
          <w:sz w:val="21"/>
          <w:szCs w:val="21"/>
          <w:u w:val="single"/>
        </w:rPr>
        <w:t>)</w:t>
      </w:r>
      <w:r>
        <w:rPr>
          <w:rFonts w:hint="eastAsia"/>
          <w:sz w:val="21"/>
          <w:szCs w:val="21"/>
        </w:rPr>
        <w:t>：</w:t>
      </w:r>
      <w:r>
        <w:rPr>
          <w:sz w:val="21"/>
          <w:szCs w:val="21"/>
          <w:u w:val="single"/>
        </w:rPr>
        <w:t xml:space="preserve">             </w:t>
      </w:r>
    </w:p>
    <w:p w:rsidR="00A31C13" w:rsidRDefault="00A31C13">
      <w:pPr>
        <w:spacing w:line="400" w:lineRule="exact"/>
        <w:ind w:firstLineChars="150" w:firstLine="315"/>
        <w:rPr>
          <w:b/>
        </w:rPr>
      </w:pPr>
      <w:r>
        <w:rPr>
          <w:rFonts w:hint="eastAsia"/>
          <w:sz w:val="21"/>
          <w:szCs w:val="21"/>
        </w:rPr>
        <w:t>日期：</w:t>
      </w:r>
      <w:r>
        <w:rPr>
          <w:sz w:val="21"/>
          <w:szCs w:val="21"/>
          <w:u w:val="single"/>
        </w:rPr>
        <w:t xml:space="preserve">            </w:t>
      </w:r>
      <w:r>
        <w:rPr>
          <w:rFonts w:hint="eastAsia"/>
          <w:sz w:val="21"/>
          <w:szCs w:val="21"/>
        </w:rPr>
        <w:t>年</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rPr>
        <w:t>日</w:t>
      </w:r>
    </w:p>
    <w:p w:rsidR="00A90973" w:rsidRDefault="00A90973">
      <w:pPr>
        <w:jc w:val="center"/>
        <w:rPr>
          <w:rFonts w:eastAsia="黑体" w:cs="宋体"/>
          <w:b/>
          <w:bCs/>
          <w:sz w:val="32"/>
          <w:szCs w:val="32"/>
          <w:lang w:val="zh-CN"/>
        </w:rPr>
      </w:pPr>
    </w:p>
    <w:p w:rsidR="00A31C13" w:rsidRPr="00A1276E" w:rsidRDefault="00A31C13">
      <w:pPr>
        <w:spacing w:afterLines="50" w:after="120"/>
        <w:rPr>
          <w:rFonts w:ascii="Times New Roman" w:hAnsi="Times New Roman"/>
          <w:b/>
          <w:sz w:val="21"/>
          <w:szCs w:val="20"/>
        </w:rPr>
      </w:pPr>
      <w:r w:rsidRPr="00A1276E">
        <w:rPr>
          <w:rFonts w:ascii="Times New Roman" w:hAnsi="Times New Roman" w:hint="eastAsia"/>
          <w:b/>
          <w:sz w:val="21"/>
          <w:szCs w:val="20"/>
        </w:rPr>
        <w:t>格式四：（请</w:t>
      </w:r>
      <w:r w:rsidR="003031A3" w:rsidRPr="00A1276E">
        <w:rPr>
          <w:rFonts w:ascii="Times New Roman" w:hAnsi="Times New Roman" w:hint="eastAsia"/>
          <w:b/>
          <w:sz w:val="21"/>
          <w:szCs w:val="20"/>
        </w:rPr>
        <w:t>务必</w:t>
      </w:r>
      <w:r w:rsidRPr="00A1276E">
        <w:rPr>
          <w:rFonts w:ascii="Times New Roman" w:hAnsi="Times New Roman" w:hint="eastAsia"/>
          <w:b/>
          <w:sz w:val="21"/>
          <w:szCs w:val="20"/>
        </w:rPr>
        <w:t>按照各子系统清单顺序制表</w:t>
      </w:r>
      <w:r w:rsidR="003031A3" w:rsidRPr="00A1276E">
        <w:rPr>
          <w:rFonts w:ascii="Times New Roman" w:hAnsi="Times New Roman" w:hint="eastAsia"/>
          <w:b/>
          <w:sz w:val="21"/>
          <w:szCs w:val="20"/>
        </w:rPr>
        <w:t>，表格大小可以调整，内容及顺序不可调整</w:t>
      </w:r>
      <w:r w:rsidRPr="00A1276E">
        <w:rPr>
          <w:rFonts w:ascii="Times New Roman" w:hAnsi="Times New Roman" w:hint="eastAsia"/>
          <w:b/>
          <w:sz w:val="21"/>
          <w:szCs w:val="20"/>
        </w:rPr>
        <w:t>）</w:t>
      </w:r>
      <w:r w:rsidRPr="00A1276E">
        <w:rPr>
          <w:rFonts w:ascii="Times New Roman" w:hAnsi="Times New Roman"/>
          <w:b/>
          <w:sz w:val="21"/>
          <w:szCs w:val="20"/>
        </w:rPr>
        <w:t xml:space="preserve"> </w:t>
      </w:r>
    </w:p>
    <w:p w:rsidR="00A31C13" w:rsidRDefault="00A31C13">
      <w:pPr>
        <w:spacing w:afterLines="50" w:after="120"/>
        <w:rPr>
          <w:rFonts w:ascii="Times New Roman" w:hAnsi="Times New Roman"/>
          <w:b/>
          <w:sz w:val="21"/>
          <w:szCs w:val="20"/>
        </w:rPr>
      </w:pPr>
      <w:r>
        <w:rPr>
          <w:rFonts w:ascii="Times New Roman" w:hAnsi="Times New Roman"/>
          <w:b/>
          <w:sz w:val="21"/>
          <w:szCs w:val="20"/>
        </w:rPr>
        <w:t xml:space="preserve">               </w:t>
      </w:r>
      <w:r w:rsidRPr="00586375">
        <w:rPr>
          <w:rFonts w:ascii="黑体" w:eastAsia="黑体" w:hint="eastAsia"/>
          <w:b/>
          <w:color w:val="000000"/>
          <w:sz w:val="28"/>
          <w:szCs w:val="28"/>
        </w:rPr>
        <w:t>江苏师范大学分析测试中心智能化系统</w:t>
      </w:r>
      <w:r>
        <w:rPr>
          <w:rFonts w:ascii="黑体" w:eastAsia="黑体" w:hint="eastAsia"/>
          <w:b/>
          <w:color w:val="000000"/>
          <w:sz w:val="28"/>
          <w:szCs w:val="28"/>
        </w:rPr>
        <w:t>各子系统报价明细表</w:t>
      </w:r>
    </w:p>
    <w:tbl>
      <w:tblPr>
        <w:tblW w:w="0" w:type="auto"/>
        <w:tblInd w:w="93" w:type="dxa"/>
        <w:tblLayout w:type="fixed"/>
        <w:tblLook w:val="0000" w:firstRow="0" w:lastRow="0" w:firstColumn="0" w:lastColumn="0" w:noHBand="0" w:noVBand="0"/>
      </w:tblPr>
      <w:tblGrid>
        <w:gridCol w:w="655"/>
        <w:gridCol w:w="1158"/>
        <w:gridCol w:w="1622"/>
        <w:gridCol w:w="900"/>
        <w:gridCol w:w="629"/>
        <w:gridCol w:w="716"/>
        <w:gridCol w:w="815"/>
        <w:gridCol w:w="1080"/>
        <w:gridCol w:w="1116"/>
        <w:gridCol w:w="860"/>
      </w:tblGrid>
      <w:tr w:rsidR="00A31C13">
        <w:trPr>
          <w:trHeight w:val="405"/>
        </w:trPr>
        <w:tc>
          <w:tcPr>
            <w:tcW w:w="9551" w:type="dxa"/>
            <w:gridSpan w:val="10"/>
            <w:tcBorders>
              <w:top w:val="single" w:sz="4" w:space="0" w:color="auto"/>
              <w:left w:val="single" w:sz="4" w:space="0" w:color="auto"/>
              <w:bottom w:val="single" w:sz="4" w:space="0" w:color="auto"/>
              <w:right w:val="single" w:sz="4" w:space="0" w:color="000000"/>
            </w:tcBorders>
            <w:vAlign w:val="center"/>
          </w:tcPr>
          <w:p w:rsidR="00A31C13" w:rsidRPr="0033538B" w:rsidRDefault="00A31C13">
            <w:pPr>
              <w:widowControl/>
              <w:rPr>
                <w:rFonts w:ascii="黑体" w:eastAsia="黑体" w:cs="宋体"/>
                <w:b/>
                <w:bCs/>
                <w:kern w:val="0"/>
              </w:rPr>
            </w:pPr>
            <w:bookmarkStart w:id="96" w:name="RANGE!A1:J65"/>
            <w:bookmarkEnd w:id="96"/>
            <w:r>
              <w:rPr>
                <w:rFonts w:ascii="黑体" w:eastAsia="黑体" w:cs="宋体" w:hint="eastAsia"/>
                <w:b/>
                <w:bCs/>
                <w:kern w:val="0"/>
              </w:rPr>
              <w:t>一、</w:t>
            </w:r>
            <w:r w:rsidRPr="0033538B">
              <w:rPr>
                <w:rFonts w:ascii="黑体" w:eastAsia="黑体" w:cs="宋体" w:hint="eastAsia"/>
                <w:b/>
                <w:bCs/>
                <w:kern w:val="0"/>
              </w:rPr>
              <w:t>综合布线系统</w:t>
            </w:r>
          </w:p>
        </w:tc>
      </w:tr>
      <w:tr w:rsidR="00A31C13">
        <w:trPr>
          <w:trHeight w:val="240"/>
        </w:trPr>
        <w:tc>
          <w:tcPr>
            <w:tcW w:w="655" w:type="dxa"/>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r>
              <w:rPr>
                <w:rFonts w:cs="宋体" w:hint="eastAsia"/>
                <w:b/>
                <w:bCs/>
                <w:color w:val="000000"/>
                <w:kern w:val="0"/>
                <w:sz w:val="20"/>
                <w:szCs w:val="20"/>
              </w:rPr>
              <w:t>序号</w:t>
            </w:r>
          </w:p>
        </w:tc>
        <w:tc>
          <w:tcPr>
            <w:tcW w:w="1158"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r>
              <w:rPr>
                <w:rFonts w:cs="宋体" w:hint="eastAsia"/>
                <w:b/>
                <w:bCs/>
                <w:color w:val="000000"/>
                <w:kern w:val="0"/>
                <w:sz w:val="20"/>
                <w:szCs w:val="20"/>
              </w:rPr>
              <w:t>设备名称</w:t>
            </w:r>
          </w:p>
        </w:tc>
        <w:tc>
          <w:tcPr>
            <w:tcW w:w="1622"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r>
              <w:rPr>
                <w:rFonts w:hint="eastAsia"/>
                <w:b/>
                <w:bCs/>
                <w:color w:val="000000"/>
                <w:sz w:val="22"/>
                <w:szCs w:val="22"/>
              </w:rPr>
              <w:t>规格型号</w:t>
            </w: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r>
              <w:rPr>
                <w:rFonts w:cs="宋体" w:hint="eastAsia"/>
                <w:b/>
                <w:bCs/>
                <w:color w:val="000000"/>
                <w:kern w:val="0"/>
                <w:sz w:val="20"/>
                <w:szCs w:val="20"/>
              </w:rPr>
              <w:t>品牌、产地</w:t>
            </w: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r>
              <w:rPr>
                <w:rFonts w:cs="宋体" w:hint="eastAsia"/>
                <w:b/>
                <w:bCs/>
                <w:color w:val="000000"/>
                <w:kern w:val="0"/>
                <w:sz w:val="20"/>
                <w:szCs w:val="20"/>
              </w:rPr>
              <w:t>设备参数</w:t>
            </w: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r>
              <w:rPr>
                <w:rFonts w:cs="宋体" w:hint="eastAsia"/>
                <w:b/>
                <w:bCs/>
                <w:color w:val="000000"/>
                <w:kern w:val="0"/>
                <w:sz w:val="20"/>
                <w:szCs w:val="20"/>
              </w:rPr>
              <w:t>数量</w:t>
            </w: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r>
              <w:rPr>
                <w:rFonts w:cs="宋体" w:hint="eastAsia"/>
                <w:b/>
                <w:bCs/>
                <w:color w:val="000000"/>
                <w:kern w:val="0"/>
                <w:sz w:val="20"/>
                <w:szCs w:val="20"/>
              </w:rPr>
              <w:t>单位</w:t>
            </w:r>
          </w:p>
        </w:tc>
        <w:tc>
          <w:tcPr>
            <w:tcW w:w="1080"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r>
              <w:rPr>
                <w:rFonts w:cs="宋体" w:hint="eastAsia"/>
                <w:b/>
                <w:bCs/>
                <w:color w:val="000000"/>
                <w:kern w:val="0"/>
                <w:sz w:val="20"/>
                <w:szCs w:val="20"/>
              </w:rPr>
              <w:t>综合单价（元）</w:t>
            </w: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b/>
                <w:bCs/>
                <w:color w:val="000000"/>
                <w:kern w:val="0"/>
                <w:sz w:val="20"/>
                <w:szCs w:val="20"/>
              </w:rPr>
            </w:pPr>
            <w:r>
              <w:rPr>
                <w:rFonts w:cs="宋体" w:hint="eastAsia"/>
                <w:b/>
                <w:bCs/>
                <w:color w:val="000000"/>
                <w:kern w:val="0"/>
                <w:sz w:val="20"/>
                <w:szCs w:val="20"/>
              </w:rPr>
              <w:t>合计（元）</w:t>
            </w:r>
          </w:p>
        </w:tc>
        <w:tc>
          <w:tcPr>
            <w:tcW w:w="860"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r>
              <w:rPr>
                <w:rFonts w:cs="宋体" w:hint="eastAsia"/>
                <w:b/>
                <w:bCs/>
                <w:color w:val="000000"/>
                <w:kern w:val="0"/>
                <w:sz w:val="20"/>
                <w:szCs w:val="20"/>
              </w:rPr>
              <w:t>备注</w:t>
            </w:r>
          </w:p>
        </w:tc>
      </w:tr>
      <w:tr w:rsidR="00A31C13" w:rsidTr="008A77AB">
        <w:trPr>
          <w:trHeight w:val="240"/>
        </w:trPr>
        <w:tc>
          <w:tcPr>
            <w:tcW w:w="3435" w:type="dxa"/>
            <w:gridSpan w:val="3"/>
            <w:tcBorders>
              <w:top w:val="single" w:sz="4" w:space="0" w:color="auto"/>
              <w:left w:val="single" w:sz="4" w:space="0" w:color="auto"/>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（一）有线系统布线</w:t>
            </w:r>
          </w:p>
        </w:tc>
        <w:tc>
          <w:tcPr>
            <w:tcW w:w="900"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629"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trPr>
          <w:trHeight w:val="200"/>
        </w:trPr>
        <w:tc>
          <w:tcPr>
            <w:tcW w:w="655" w:type="dxa"/>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r>
              <w:rPr>
                <w:rFonts w:cs="宋体"/>
                <w:color w:val="000000"/>
                <w:kern w:val="0"/>
                <w:sz w:val="20"/>
                <w:szCs w:val="20"/>
              </w:rPr>
              <w:t>1</w:t>
            </w:r>
          </w:p>
        </w:tc>
        <w:tc>
          <w:tcPr>
            <w:tcW w:w="1158"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622"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080" w:type="dxa"/>
            <w:tcBorders>
              <w:top w:val="nil"/>
              <w:left w:val="nil"/>
              <w:bottom w:val="single" w:sz="4" w:space="0" w:color="auto"/>
              <w:right w:val="single" w:sz="4" w:space="0" w:color="auto"/>
            </w:tcBorders>
            <w:vAlign w:val="center"/>
          </w:tcPr>
          <w:p w:rsidR="00A31C13" w:rsidRDefault="00A31C13">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color w:val="000000"/>
                <w:kern w:val="0"/>
                <w:sz w:val="20"/>
                <w:szCs w:val="20"/>
              </w:rPr>
            </w:pPr>
            <w:r>
              <w:rPr>
                <w:rFonts w:cs="宋体" w:hint="eastAsia"/>
                <w:color w:val="000000"/>
                <w:kern w:val="0"/>
                <w:sz w:val="20"/>
                <w:szCs w:val="20"/>
              </w:rPr>
              <w:t xml:space="preserve">　</w:t>
            </w: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r>
              <w:rPr>
                <w:rFonts w:cs="宋体" w:hint="eastAsia"/>
                <w:color w:val="000000"/>
                <w:kern w:val="0"/>
                <w:sz w:val="20"/>
                <w:szCs w:val="20"/>
              </w:rPr>
              <w:t xml:space="preserve">　</w:t>
            </w:r>
          </w:p>
        </w:tc>
      </w:tr>
      <w:tr w:rsidR="00A31C13">
        <w:trPr>
          <w:trHeight w:val="105"/>
        </w:trPr>
        <w:tc>
          <w:tcPr>
            <w:tcW w:w="655" w:type="dxa"/>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r>
              <w:rPr>
                <w:rFonts w:cs="宋体"/>
                <w:color w:val="000000"/>
                <w:kern w:val="0"/>
                <w:sz w:val="20"/>
                <w:szCs w:val="20"/>
              </w:rPr>
              <w:t>2</w:t>
            </w:r>
          </w:p>
        </w:tc>
        <w:tc>
          <w:tcPr>
            <w:tcW w:w="1158"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622"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080" w:type="dxa"/>
            <w:tcBorders>
              <w:top w:val="nil"/>
              <w:left w:val="nil"/>
              <w:bottom w:val="single" w:sz="4" w:space="0" w:color="auto"/>
              <w:right w:val="single" w:sz="4" w:space="0" w:color="auto"/>
            </w:tcBorders>
            <w:vAlign w:val="center"/>
          </w:tcPr>
          <w:p w:rsidR="00A31C13" w:rsidRDefault="00A31C13">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color w:val="000000"/>
                <w:kern w:val="0"/>
                <w:sz w:val="20"/>
                <w:szCs w:val="20"/>
              </w:rPr>
            </w:pPr>
            <w:r>
              <w:rPr>
                <w:rFonts w:cs="宋体" w:hint="eastAsia"/>
                <w:color w:val="000000"/>
                <w:kern w:val="0"/>
                <w:sz w:val="20"/>
                <w:szCs w:val="20"/>
              </w:rPr>
              <w:t xml:space="preserve">　</w:t>
            </w: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r>
              <w:rPr>
                <w:rFonts w:cs="宋体" w:hint="eastAsia"/>
                <w:color w:val="000000"/>
                <w:kern w:val="0"/>
                <w:sz w:val="20"/>
                <w:szCs w:val="20"/>
              </w:rPr>
              <w:t xml:space="preserve">　</w:t>
            </w:r>
          </w:p>
        </w:tc>
      </w:tr>
      <w:tr w:rsidR="00A31C13">
        <w:trPr>
          <w:trHeight w:val="306"/>
        </w:trPr>
        <w:tc>
          <w:tcPr>
            <w:tcW w:w="655" w:type="dxa"/>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r>
              <w:rPr>
                <w:rFonts w:cs="宋体"/>
                <w:color w:val="000000"/>
                <w:kern w:val="0"/>
                <w:sz w:val="20"/>
                <w:szCs w:val="20"/>
              </w:rPr>
              <w:t>3</w:t>
            </w:r>
          </w:p>
        </w:tc>
        <w:tc>
          <w:tcPr>
            <w:tcW w:w="1158"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622"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080" w:type="dxa"/>
            <w:tcBorders>
              <w:top w:val="nil"/>
              <w:left w:val="nil"/>
              <w:bottom w:val="single" w:sz="4" w:space="0" w:color="auto"/>
              <w:right w:val="single" w:sz="4" w:space="0" w:color="auto"/>
            </w:tcBorders>
            <w:vAlign w:val="center"/>
          </w:tcPr>
          <w:p w:rsidR="00A31C13" w:rsidRDefault="00A31C13">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color w:val="000000"/>
                <w:kern w:val="0"/>
                <w:sz w:val="20"/>
                <w:szCs w:val="20"/>
              </w:rPr>
            </w:pPr>
            <w:r>
              <w:rPr>
                <w:rFonts w:cs="宋体" w:hint="eastAsia"/>
                <w:color w:val="000000"/>
                <w:kern w:val="0"/>
                <w:sz w:val="20"/>
                <w:szCs w:val="20"/>
              </w:rPr>
              <w:t xml:space="preserve">　</w:t>
            </w: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r>
              <w:rPr>
                <w:rFonts w:cs="宋体" w:hint="eastAsia"/>
                <w:color w:val="000000"/>
                <w:kern w:val="0"/>
                <w:sz w:val="20"/>
                <w:szCs w:val="20"/>
              </w:rPr>
              <w:t xml:space="preserve">　</w:t>
            </w:r>
          </w:p>
        </w:tc>
      </w:tr>
      <w:tr w:rsidR="00A31C13">
        <w:trPr>
          <w:trHeight w:val="278"/>
        </w:trPr>
        <w:tc>
          <w:tcPr>
            <w:tcW w:w="655" w:type="dxa"/>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622"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080" w:type="dxa"/>
            <w:tcBorders>
              <w:top w:val="nil"/>
              <w:left w:val="nil"/>
              <w:bottom w:val="single" w:sz="4" w:space="0" w:color="auto"/>
              <w:right w:val="single" w:sz="4" w:space="0" w:color="auto"/>
            </w:tcBorders>
            <w:vAlign w:val="center"/>
          </w:tcPr>
          <w:p w:rsidR="00A31C13" w:rsidRDefault="00A31C13">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color w:val="000000"/>
                <w:kern w:val="0"/>
                <w:sz w:val="20"/>
                <w:szCs w:val="20"/>
              </w:rPr>
            </w:pPr>
            <w:r>
              <w:rPr>
                <w:rFonts w:cs="宋体" w:hint="eastAsia"/>
                <w:color w:val="000000"/>
                <w:kern w:val="0"/>
                <w:sz w:val="20"/>
                <w:szCs w:val="20"/>
              </w:rPr>
              <w:t xml:space="preserve">　</w:t>
            </w: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r>
              <w:rPr>
                <w:rFonts w:cs="宋体" w:hint="eastAsia"/>
                <w:color w:val="000000"/>
                <w:kern w:val="0"/>
                <w:sz w:val="20"/>
                <w:szCs w:val="20"/>
              </w:rPr>
              <w:t xml:space="preserve">　</w:t>
            </w:r>
          </w:p>
        </w:tc>
      </w:tr>
      <w:tr w:rsidR="00A31C13">
        <w:trPr>
          <w:trHeight w:val="278"/>
        </w:trPr>
        <w:tc>
          <w:tcPr>
            <w:tcW w:w="655" w:type="dxa"/>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158"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r>
              <w:rPr>
                <w:rFonts w:cs="宋体" w:hint="eastAsia"/>
                <w:color w:val="000000"/>
                <w:kern w:val="0"/>
                <w:sz w:val="20"/>
                <w:szCs w:val="20"/>
              </w:rPr>
              <w:t>小计</w:t>
            </w:r>
          </w:p>
        </w:tc>
        <w:tc>
          <w:tcPr>
            <w:tcW w:w="1622"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080" w:type="dxa"/>
            <w:tcBorders>
              <w:top w:val="nil"/>
              <w:left w:val="nil"/>
              <w:bottom w:val="single" w:sz="4" w:space="0" w:color="auto"/>
              <w:right w:val="single" w:sz="4" w:space="0" w:color="auto"/>
            </w:tcBorders>
            <w:vAlign w:val="center"/>
          </w:tcPr>
          <w:p w:rsidR="00A31C13" w:rsidRDefault="00A31C13">
            <w:pPr>
              <w:jc w:val="center"/>
              <w:rPr>
                <w:rFonts w:cs="宋体"/>
                <w:color w:val="000000"/>
                <w:kern w:val="0"/>
                <w:sz w:val="20"/>
                <w:szCs w:val="20"/>
              </w:rPr>
            </w:pP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color w:val="000000"/>
                <w:kern w:val="0"/>
                <w:sz w:val="20"/>
                <w:szCs w:val="20"/>
              </w:rPr>
            </w:pP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p>
        </w:tc>
      </w:tr>
      <w:tr w:rsidR="00A31C13" w:rsidTr="00AF565B">
        <w:trPr>
          <w:trHeight w:val="240"/>
        </w:trPr>
        <w:tc>
          <w:tcPr>
            <w:tcW w:w="3435" w:type="dxa"/>
            <w:gridSpan w:val="3"/>
            <w:tcBorders>
              <w:top w:val="single" w:sz="4" w:space="0" w:color="auto"/>
              <w:left w:val="single" w:sz="4" w:space="0" w:color="auto"/>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（二）无线系统布线</w:t>
            </w:r>
          </w:p>
        </w:tc>
        <w:tc>
          <w:tcPr>
            <w:tcW w:w="900"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p>
        </w:tc>
        <w:tc>
          <w:tcPr>
            <w:tcW w:w="629"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186"/>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r>
              <w:rPr>
                <w:rFonts w:cs="宋体"/>
                <w:color w:val="000000"/>
                <w:kern w:val="0"/>
                <w:sz w:val="20"/>
                <w:szCs w:val="20"/>
              </w:rPr>
              <w:t>1</w:t>
            </w:r>
          </w:p>
        </w:tc>
        <w:tc>
          <w:tcPr>
            <w:tcW w:w="1158" w:type="dxa"/>
            <w:tcBorders>
              <w:top w:val="single" w:sz="4" w:space="0" w:color="auto"/>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pPr>
              <w:widowControl/>
              <w:jc w:val="right"/>
              <w:rPr>
                <w:rFonts w:cs="宋体"/>
                <w:color w:val="000000"/>
                <w:kern w:val="0"/>
                <w:sz w:val="20"/>
                <w:szCs w:val="20"/>
              </w:rPr>
            </w:pPr>
            <w:r>
              <w:rPr>
                <w:rFonts w:cs="宋体" w:hint="eastAsia"/>
                <w:color w:val="000000"/>
                <w:kern w:val="0"/>
                <w:sz w:val="20"/>
                <w:szCs w:val="20"/>
              </w:rPr>
              <w:t xml:space="preserve">　</w:t>
            </w:r>
          </w:p>
        </w:tc>
        <w:tc>
          <w:tcPr>
            <w:tcW w:w="860" w:type="dxa"/>
            <w:tcBorders>
              <w:top w:val="single" w:sz="4" w:space="0" w:color="auto"/>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r>
              <w:rPr>
                <w:rFonts w:cs="宋体"/>
                <w:color w:val="000000"/>
                <w:kern w:val="0"/>
                <w:sz w:val="20"/>
                <w:szCs w:val="20"/>
              </w:rPr>
              <w:t>2</w:t>
            </w:r>
          </w:p>
        </w:tc>
        <w:tc>
          <w:tcPr>
            <w:tcW w:w="1158" w:type="dxa"/>
            <w:tcBorders>
              <w:top w:val="single" w:sz="4" w:space="0" w:color="auto"/>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pPr>
              <w:widowControl/>
              <w:jc w:val="right"/>
              <w:rPr>
                <w:rFonts w:cs="宋体"/>
                <w:color w:val="000000"/>
                <w:kern w:val="0"/>
                <w:sz w:val="20"/>
                <w:szCs w:val="20"/>
              </w:rPr>
            </w:pPr>
            <w:r>
              <w:rPr>
                <w:rFonts w:cs="宋体" w:hint="eastAsia"/>
                <w:color w:val="000000"/>
                <w:kern w:val="0"/>
                <w:sz w:val="20"/>
                <w:szCs w:val="20"/>
              </w:rPr>
              <w:t xml:space="preserve">　</w:t>
            </w:r>
          </w:p>
        </w:tc>
        <w:tc>
          <w:tcPr>
            <w:tcW w:w="860" w:type="dxa"/>
            <w:tcBorders>
              <w:top w:val="single" w:sz="4" w:space="0" w:color="auto"/>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r>
              <w:rPr>
                <w:rFonts w:cs="宋体"/>
                <w:color w:val="000000"/>
                <w:kern w:val="0"/>
                <w:sz w:val="20"/>
                <w:szCs w:val="20"/>
              </w:rPr>
              <w:t>3</w:t>
            </w:r>
          </w:p>
        </w:tc>
        <w:tc>
          <w:tcPr>
            <w:tcW w:w="1158"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pPr>
              <w:widowControl/>
              <w:jc w:val="right"/>
              <w:rPr>
                <w:rFonts w:cs="宋体"/>
                <w:color w:val="000000"/>
                <w:kern w:val="0"/>
                <w:sz w:val="20"/>
                <w:szCs w:val="20"/>
              </w:rPr>
            </w:pPr>
            <w:r>
              <w:rPr>
                <w:rFonts w:cs="宋体" w:hint="eastAsia"/>
                <w:color w:val="000000"/>
                <w:kern w:val="0"/>
                <w:sz w:val="20"/>
                <w:szCs w:val="20"/>
              </w:rPr>
              <w:t xml:space="preserve">　</w:t>
            </w:r>
          </w:p>
        </w:tc>
        <w:tc>
          <w:tcPr>
            <w:tcW w:w="860"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pPr>
              <w:widowControl/>
              <w:jc w:val="left"/>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pPr>
              <w:widowControl/>
              <w:jc w:val="left"/>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pPr>
              <w:widowControl/>
              <w:jc w:val="right"/>
              <w:rPr>
                <w:rFonts w:cs="宋体"/>
                <w:color w:val="000000"/>
                <w:kern w:val="0"/>
                <w:sz w:val="20"/>
                <w:szCs w:val="20"/>
              </w:rPr>
            </w:pPr>
            <w:r>
              <w:rPr>
                <w:rFonts w:cs="宋体" w:hint="eastAsia"/>
                <w:color w:val="000000"/>
                <w:kern w:val="0"/>
                <w:sz w:val="20"/>
                <w:szCs w:val="20"/>
              </w:rPr>
              <w:t xml:space="preserve">　</w:t>
            </w:r>
          </w:p>
        </w:tc>
        <w:tc>
          <w:tcPr>
            <w:tcW w:w="860" w:type="dxa"/>
            <w:tcBorders>
              <w:top w:val="single" w:sz="4" w:space="0" w:color="auto"/>
              <w:left w:val="single" w:sz="4" w:space="0" w:color="auto"/>
              <w:bottom w:val="single" w:sz="4" w:space="0" w:color="auto"/>
              <w:right w:val="single" w:sz="4" w:space="0" w:color="auto"/>
            </w:tcBorders>
          </w:tcPr>
          <w:p w:rsidR="00A31C13" w:rsidRDefault="00A31C13">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p>
        </w:tc>
        <w:tc>
          <w:tcPr>
            <w:tcW w:w="1158"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r>
              <w:rPr>
                <w:rFonts w:cs="宋体" w:hint="eastAsia"/>
                <w:color w:val="000000"/>
                <w:kern w:val="0"/>
                <w:sz w:val="20"/>
                <w:szCs w:val="20"/>
              </w:rPr>
              <w:t>小计</w:t>
            </w:r>
          </w:p>
        </w:tc>
        <w:tc>
          <w:tcPr>
            <w:tcW w:w="1622" w:type="dxa"/>
            <w:tcBorders>
              <w:top w:val="single" w:sz="4" w:space="0" w:color="auto"/>
              <w:left w:val="single" w:sz="4" w:space="0" w:color="auto"/>
              <w:bottom w:val="single" w:sz="4" w:space="0" w:color="auto"/>
              <w:right w:val="single" w:sz="4" w:space="0" w:color="auto"/>
            </w:tcBorders>
          </w:tcPr>
          <w:p w:rsidR="00A31C13" w:rsidRDefault="00A31C13">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pPr>
              <w:widowControl/>
              <w:jc w:val="left"/>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pPr>
              <w:widowControl/>
              <w:jc w:val="left"/>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pPr>
              <w:widowControl/>
              <w:jc w:val="right"/>
              <w:rPr>
                <w:rFonts w:cs="宋体"/>
                <w:color w:val="000000"/>
                <w:kern w:val="0"/>
                <w:sz w:val="20"/>
                <w:szCs w:val="20"/>
              </w:rPr>
            </w:pPr>
          </w:p>
        </w:tc>
        <w:tc>
          <w:tcPr>
            <w:tcW w:w="860" w:type="dxa"/>
            <w:tcBorders>
              <w:top w:val="single" w:sz="4" w:space="0" w:color="auto"/>
              <w:left w:val="single" w:sz="4" w:space="0" w:color="auto"/>
              <w:bottom w:val="single" w:sz="4" w:space="0" w:color="auto"/>
              <w:right w:val="single" w:sz="4" w:space="0" w:color="auto"/>
            </w:tcBorders>
          </w:tcPr>
          <w:p w:rsidR="00A31C13" w:rsidRDefault="00A31C13">
            <w:pPr>
              <w:widowControl/>
              <w:jc w:val="left"/>
              <w:rPr>
                <w:rFonts w:cs="宋体"/>
                <w:color w:val="000000"/>
                <w:kern w:val="0"/>
                <w:sz w:val="20"/>
                <w:szCs w:val="20"/>
              </w:rPr>
            </w:pPr>
          </w:p>
        </w:tc>
      </w:tr>
      <w:tr w:rsidR="00A31C13" w:rsidTr="00AF565B">
        <w:trPr>
          <w:trHeight w:val="240"/>
        </w:trPr>
        <w:tc>
          <w:tcPr>
            <w:tcW w:w="3435" w:type="dxa"/>
            <w:gridSpan w:val="3"/>
            <w:tcBorders>
              <w:top w:val="single" w:sz="4" w:space="0" w:color="auto"/>
              <w:left w:val="single" w:sz="4" w:space="0" w:color="auto"/>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（三）监控系统布线</w:t>
            </w:r>
          </w:p>
        </w:tc>
        <w:tc>
          <w:tcPr>
            <w:tcW w:w="900" w:type="dxa"/>
            <w:tcBorders>
              <w:top w:val="single" w:sz="4" w:space="0" w:color="auto"/>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single" w:sz="4" w:space="0" w:color="auto"/>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0" w:type="dxa"/>
            <w:tcBorders>
              <w:top w:val="single" w:sz="4" w:space="0" w:color="auto"/>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trPr>
          <w:trHeight w:val="240"/>
        </w:trPr>
        <w:tc>
          <w:tcPr>
            <w:tcW w:w="655" w:type="dxa"/>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r>
              <w:rPr>
                <w:rFonts w:cs="宋体"/>
                <w:color w:val="000000"/>
                <w:kern w:val="0"/>
                <w:sz w:val="20"/>
                <w:szCs w:val="20"/>
              </w:rPr>
              <w:t>1</w:t>
            </w:r>
          </w:p>
        </w:tc>
        <w:tc>
          <w:tcPr>
            <w:tcW w:w="1158"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622"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080" w:type="dxa"/>
            <w:tcBorders>
              <w:top w:val="nil"/>
              <w:left w:val="nil"/>
              <w:bottom w:val="single" w:sz="4" w:space="0" w:color="auto"/>
              <w:right w:val="single" w:sz="4" w:space="0" w:color="auto"/>
            </w:tcBorders>
            <w:vAlign w:val="center"/>
          </w:tcPr>
          <w:p w:rsidR="00A31C13" w:rsidRDefault="00A31C13">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color w:val="000000"/>
                <w:kern w:val="0"/>
                <w:sz w:val="20"/>
                <w:szCs w:val="20"/>
              </w:rPr>
            </w:pPr>
            <w:r>
              <w:rPr>
                <w:rFonts w:cs="宋体" w:hint="eastAsia"/>
                <w:color w:val="000000"/>
                <w:kern w:val="0"/>
                <w:sz w:val="20"/>
                <w:szCs w:val="20"/>
              </w:rPr>
              <w:t xml:space="preserve">　</w:t>
            </w: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r>
              <w:rPr>
                <w:rFonts w:cs="宋体" w:hint="eastAsia"/>
                <w:color w:val="000000"/>
                <w:kern w:val="0"/>
                <w:sz w:val="20"/>
                <w:szCs w:val="20"/>
              </w:rPr>
              <w:t xml:space="preserve">　</w:t>
            </w:r>
          </w:p>
        </w:tc>
      </w:tr>
      <w:tr w:rsidR="00A31C13">
        <w:trPr>
          <w:trHeight w:val="240"/>
        </w:trPr>
        <w:tc>
          <w:tcPr>
            <w:tcW w:w="655" w:type="dxa"/>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r>
              <w:rPr>
                <w:rFonts w:cs="宋体"/>
                <w:color w:val="000000"/>
                <w:kern w:val="0"/>
                <w:sz w:val="20"/>
                <w:szCs w:val="20"/>
              </w:rPr>
              <w:t>2</w:t>
            </w:r>
          </w:p>
        </w:tc>
        <w:tc>
          <w:tcPr>
            <w:tcW w:w="1158"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622"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080" w:type="dxa"/>
            <w:tcBorders>
              <w:top w:val="nil"/>
              <w:left w:val="nil"/>
              <w:bottom w:val="single" w:sz="4" w:space="0" w:color="auto"/>
              <w:right w:val="single" w:sz="4" w:space="0" w:color="auto"/>
            </w:tcBorders>
            <w:vAlign w:val="center"/>
          </w:tcPr>
          <w:p w:rsidR="00A31C13" w:rsidRDefault="00A31C13">
            <w:pPr>
              <w:jc w:val="center"/>
              <w:rPr>
                <w:rFonts w:cs="宋体"/>
                <w:color w:val="000000"/>
                <w:kern w:val="0"/>
                <w:sz w:val="20"/>
                <w:szCs w:val="20"/>
              </w:rPr>
            </w:pP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color w:val="000000"/>
                <w:kern w:val="0"/>
                <w:sz w:val="20"/>
                <w:szCs w:val="20"/>
              </w:rPr>
            </w:pP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p>
        </w:tc>
      </w:tr>
      <w:tr w:rsidR="00A31C13">
        <w:trPr>
          <w:trHeight w:val="240"/>
        </w:trPr>
        <w:tc>
          <w:tcPr>
            <w:tcW w:w="655" w:type="dxa"/>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r>
              <w:rPr>
                <w:rFonts w:cs="宋体"/>
                <w:color w:val="000000"/>
                <w:kern w:val="0"/>
                <w:sz w:val="20"/>
                <w:szCs w:val="20"/>
              </w:rPr>
              <w:t>3</w:t>
            </w:r>
          </w:p>
        </w:tc>
        <w:tc>
          <w:tcPr>
            <w:tcW w:w="1158"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622"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080" w:type="dxa"/>
            <w:tcBorders>
              <w:top w:val="nil"/>
              <w:left w:val="nil"/>
              <w:bottom w:val="single" w:sz="4" w:space="0" w:color="auto"/>
              <w:right w:val="single" w:sz="4" w:space="0" w:color="auto"/>
            </w:tcBorders>
            <w:vAlign w:val="center"/>
          </w:tcPr>
          <w:p w:rsidR="00A31C13" w:rsidRDefault="00A31C13">
            <w:pPr>
              <w:jc w:val="center"/>
              <w:rPr>
                <w:rFonts w:cs="宋体"/>
                <w:color w:val="000000"/>
                <w:kern w:val="0"/>
                <w:sz w:val="20"/>
                <w:szCs w:val="20"/>
              </w:rPr>
            </w:pP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color w:val="000000"/>
                <w:kern w:val="0"/>
                <w:sz w:val="20"/>
                <w:szCs w:val="20"/>
              </w:rPr>
            </w:pP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p>
        </w:tc>
      </w:tr>
      <w:tr w:rsidR="00A31C13">
        <w:trPr>
          <w:trHeight w:val="240"/>
        </w:trPr>
        <w:tc>
          <w:tcPr>
            <w:tcW w:w="655" w:type="dxa"/>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622"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080" w:type="dxa"/>
            <w:tcBorders>
              <w:top w:val="nil"/>
              <w:left w:val="nil"/>
              <w:bottom w:val="single" w:sz="4" w:space="0" w:color="auto"/>
              <w:right w:val="single" w:sz="4" w:space="0" w:color="auto"/>
            </w:tcBorders>
            <w:vAlign w:val="center"/>
          </w:tcPr>
          <w:p w:rsidR="00A31C13" w:rsidRDefault="00A31C13">
            <w:pPr>
              <w:jc w:val="center"/>
              <w:rPr>
                <w:rFonts w:cs="宋体"/>
                <w:color w:val="000000"/>
                <w:kern w:val="0"/>
                <w:sz w:val="20"/>
                <w:szCs w:val="20"/>
              </w:rPr>
            </w:pP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color w:val="000000"/>
                <w:kern w:val="0"/>
                <w:sz w:val="20"/>
                <w:szCs w:val="20"/>
              </w:rPr>
            </w:pP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p>
        </w:tc>
      </w:tr>
      <w:tr w:rsidR="00A31C13">
        <w:trPr>
          <w:trHeight w:val="240"/>
        </w:trPr>
        <w:tc>
          <w:tcPr>
            <w:tcW w:w="655" w:type="dxa"/>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158"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r>
              <w:rPr>
                <w:rFonts w:cs="宋体" w:hint="eastAsia"/>
                <w:b/>
                <w:bCs/>
                <w:kern w:val="0"/>
                <w:sz w:val="20"/>
                <w:szCs w:val="20"/>
              </w:rPr>
              <w:t>小计</w:t>
            </w:r>
          </w:p>
        </w:tc>
        <w:tc>
          <w:tcPr>
            <w:tcW w:w="1622"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080" w:type="dxa"/>
            <w:tcBorders>
              <w:top w:val="nil"/>
              <w:left w:val="nil"/>
              <w:bottom w:val="single" w:sz="4" w:space="0" w:color="auto"/>
              <w:right w:val="single" w:sz="4" w:space="0" w:color="auto"/>
            </w:tcBorders>
            <w:vAlign w:val="center"/>
          </w:tcPr>
          <w:p w:rsidR="00A31C13" w:rsidRDefault="00A31C13">
            <w:pPr>
              <w:jc w:val="center"/>
              <w:rPr>
                <w:rFonts w:cs="宋体"/>
                <w:color w:val="000000"/>
                <w:kern w:val="0"/>
                <w:sz w:val="20"/>
                <w:szCs w:val="20"/>
              </w:rPr>
            </w:pP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color w:val="000000"/>
                <w:kern w:val="0"/>
                <w:sz w:val="20"/>
                <w:szCs w:val="20"/>
              </w:rPr>
            </w:pP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p>
        </w:tc>
      </w:tr>
      <w:tr w:rsidR="00A31C13" w:rsidTr="008A77AB">
        <w:trPr>
          <w:trHeight w:val="240"/>
        </w:trPr>
        <w:tc>
          <w:tcPr>
            <w:tcW w:w="3435" w:type="dxa"/>
            <w:gridSpan w:val="3"/>
            <w:tcBorders>
              <w:top w:val="single" w:sz="4" w:space="0" w:color="auto"/>
              <w:left w:val="single" w:sz="4" w:space="0" w:color="auto"/>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（四）其他系统布线（门禁、能效）</w:t>
            </w:r>
          </w:p>
        </w:tc>
        <w:tc>
          <w:tcPr>
            <w:tcW w:w="900"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629"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trPr>
          <w:trHeight w:val="70"/>
        </w:trPr>
        <w:tc>
          <w:tcPr>
            <w:tcW w:w="655" w:type="dxa"/>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r>
              <w:rPr>
                <w:rFonts w:cs="宋体"/>
                <w:color w:val="000000"/>
                <w:kern w:val="0"/>
                <w:sz w:val="20"/>
                <w:szCs w:val="20"/>
              </w:rPr>
              <w:lastRenderedPageBreak/>
              <w:t>1</w:t>
            </w:r>
          </w:p>
        </w:tc>
        <w:tc>
          <w:tcPr>
            <w:tcW w:w="1158"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622"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080" w:type="dxa"/>
            <w:tcBorders>
              <w:top w:val="nil"/>
              <w:left w:val="nil"/>
              <w:bottom w:val="single" w:sz="4" w:space="0" w:color="auto"/>
              <w:right w:val="single" w:sz="4" w:space="0" w:color="auto"/>
            </w:tcBorders>
            <w:vAlign w:val="center"/>
          </w:tcPr>
          <w:p w:rsidR="00A31C13" w:rsidRDefault="00A31C13">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color w:val="000000"/>
                <w:kern w:val="0"/>
                <w:sz w:val="20"/>
                <w:szCs w:val="20"/>
              </w:rPr>
            </w:pPr>
            <w:r>
              <w:rPr>
                <w:rFonts w:cs="宋体" w:hint="eastAsia"/>
                <w:color w:val="000000"/>
                <w:kern w:val="0"/>
                <w:sz w:val="20"/>
                <w:szCs w:val="20"/>
              </w:rPr>
              <w:t xml:space="preserve">　</w:t>
            </w: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r>
              <w:rPr>
                <w:rFonts w:cs="宋体" w:hint="eastAsia"/>
                <w:color w:val="000000"/>
                <w:kern w:val="0"/>
                <w:sz w:val="20"/>
                <w:szCs w:val="20"/>
              </w:rPr>
              <w:t xml:space="preserve">　</w:t>
            </w:r>
          </w:p>
        </w:tc>
      </w:tr>
      <w:tr w:rsidR="00A31C13">
        <w:trPr>
          <w:trHeight w:val="196"/>
        </w:trPr>
        <w:tc>
          <w:tcPr>
            <w:tcW w:w="655" w:type="dxa"/>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r>
              <w:rPr>
                <w:rFonts w:cs="宋体"/>
                <w:color w:val="000000"/>
                <w:kern w:val="0"/>
                <w:sz w:val="20"/>
                <w:szCs w:val="20"/>
              </w:rPr>
              <w:t>2</w:t>
            </w:r>
          </w:p>
        </w:tc>
        <w:tc>
          <w:tcPr>
            <w:tcW w:w="1158"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622"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080" w:type="dxa"/>
            <w:tcBorders>
              <w:top w:val="nil"/>
              <w:left w:val="nil"/>
              <w:bottom w:val="single" w:sz="4" w:space="0" w:color="auto"/>
              <w:right w:val="single" w:sz="4" w:space="0" w:color="auto"/>
            </w:tcBorders>
            <w:vAlign w:val="center"/>
          </w:tcPr>
          <w:p w:rsidR="00A31C13" w:rsidRDefault="00A31C13">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color w:val="000000"/>
                <w:kern w:val="0"/>
                <w:sz w:val="20"/>
                <w:szCs w:val="20"/>
              </w:rPr>
            </w:pPr>
            <w:r>
              <w:rPr>
                <w:rFonts w:cs="宋体" w:hint="eastAsia"/>
                <w:color w:val="000000"/>
                <w:kern w:val="0"/>
                <w:sz w:val="20"/>
                <w:szCs w:val="20"/>
              </w:rPr>
              <w:t xml:space="preserve">　</w:t>
            </w: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r>
              <w:rPr>
                <w:rFonts w:cs="宋体" w:hint="eastAsia"/>
                <w:color w:val="000000"/>
                <w:kern w:val="0"/>
                <w:sz w:val="20"/>
                <w:szCs w:val="20"/>
              </w:rPr>
              <w:t xml:space="preserve">　</w:t>
            </w:r>
          </w:p>
        </w:tc>
      </w:tr>
      <w:tr w:rsidR="00A31C13">
        <w:trPr>
          <w:trHeight w:val="70"/>
        </w:trPr>
        <w:tc>
          <w:tcPr>
            <w:tcW w:w="655" w:type="dxa"/>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r>
              <w:rPr>
                <w:rFonts w:cs="宋体"/>
                <w:color w:val="000000"/>
                <w:kern w:val="0"/>
                <w:sz w:val="20"/>
                <w:szCs w:val="20"/>
              </w:rPr>
              <w:t>3</w:t>
            </w:r>
          </w:p>
        </w:tc>
        <w:tc>
          <w:tcPr>
            <w:tcW w:w="1158"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622"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080" w:type="dxa"/>
            <w:tcBorders>
              <w:top w:val="nil"/>
              <w:left w:val="nil"/>
              <w:bottom w:val="single" w:sz="4" w:space="0" w:color="auto"/>
              <w:right w:val="single" w:sz="4" w:space="0" w:color="auto"/>
            </w:tcBorders>
            <w:vAlign w:val="center"/>
          </w:tcPr>
          <w:p w:rsidR="00A31C13" w:rsidRDefault="00A31C13">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color w:val="000000"/>
                <w:kern w:val="0"/>
                <w:sz w:val="20"/>
                <w:szCs w:val="20"/>
              </w:rPr>
            </w:pPr>
            <w:r>
              <w:rPr>
                <w:rFonts w:cs="宋体" w:hint="eastAsia"/>
                <w:color w:val="000000"/>
                <w:kern w:val="0"/>
                <w:sz w:val="20"/>
                <w:szCs w:val="20"/>
              </w:rPr>
              <w:t xml:space="preserve">　</w:t>
            </w: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r>
              <w:rPr>
                <w:rFonts w:cs="宋体" w:hint="eastAsia"/>
                <w:color w:val="000000"/>
                <w:kern w:val="0"/>
                <w:sz w:val="20"/>
                <w:szCs w:val="20"/>
              </w:rPr>
              <w:t xml:space="preserve">　</w:t>
            </w:r>
          </w:p>
        </w:tc>
      </w:tr>
      <w:tr w:rsidR="00A31C13">
        <w:trPr>
          <w:trHeight w:val="146"/>
        </w:trPr>
        <w:tc>
          <w:tcPr>
            <w:tcW w:w="655" w:type="dxa"/>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622"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color w:val="000000"/>
                <w:kern w:val="0"/>
                <w:sz w:val="20"/>
                <w:szCs w:val="20"/>
              </w:rPr>
            </w:pPr>
          </w:p>
        </w:tc>
        <w:tc>
          <w:tcPr>
            <w:tcW w:w="1080" w:type="dxa"/>
            <w:tcBorders>
              <w:top w:val="nil"/>
              <w:left w:val="nil"/>
              <w:bottom w:val="single" w:sz="4" w:space="0" w:color="auto"/>
              <w:right w:val="single" w:sz="4" w:space="0" w:color="auto"/>
            </w:tcBorders>
            <w:vAlign w:val="center"/>
          </w:tcPr>
          <w:p w:rsidR="00A31C13" w:rsidRDefault="00A31C13">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color w:val="000000"/>
                <w:kern w:val="0"/>
                <w:sz w:val="20"/>
                <w:szCs w:val="20"/>
              </w:rPr>
            </w:pPr>
            <w:r>
              <w:rPr>
                <w:rFonts w:cs="宋体" w:hint="eastAsia"/>
                <w:color w:val="000000"/>
                <w:kern w:val="0"/>
                <w:sz w:val="20"/>
                <w:szCs w:val="20"/>
              </w:rPr>
              <w:t xml:space="preserve">　</w:t>
            </w:r>
          </w:p>
        </w:tc>
        <w:tc>
          <w:tcPr>
            <w:tcW w:w="860" w:type="dxa"/>
            <w:tcBorders>
              <w:top w:val="nil"/>
              <w:left w:val="nil"/>
              <w:bottom w:val="single" w:sz="4" w:space="0" w:color="auto"/>
              <w:right w:val="single" w:sz="4" w:space="0" w:color="auto"/>
            </w:tcBorders>
            <w:vAlign w:val="center"/>
          </w:tcPr>
          <w:p w:rsidR="00A31C13" w:rsidRDefault="00A31C13">
            <w:pPr>
              <w:widowControl/>
              <w:jc w:val="left"/>
              <w:rPr>
                <w:rFonts w:cs="宋体"/>
                <w:color w:val="000000"/>
                <w:kern w:val="0"/>
                <w:sz w:val="20"/>
                <w:szCs w:val="20"/>
              </w:rPr>
            </w:pPr>
            <w:r>
              <w:rPr>
                <w:rFonts w:cs="宋体" w:hint="eastAsia"/>
                <w:color w:val="000000"/>
                <w:kern w:val="0"/>
                <w:sz w:val="20"/>
                <w:szCs w:val="20"/>
              </w:rPr>
              <w:t xml:space="preserve">　</w:t>
            </w:r>
          </w:p>
        </w:tc>
      </w:tr>
      <w:tr w:rsidR="00A31C13">
        <w:trPr>
          <w:trHeight w:val="240"/>
        </w:trPr>
        <w:tc>
          <w:tcPr>
            <w:tcW w:w="655" w:type="dxa"/>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r>
              <w:rPr>
                <w:rFonts w:cs="宋体" w:hint="eastAsia"/>
                <w:b/>
                <w:bCs/>
                <w:color w:val="000000"/>
                <w:kern w:val="0"/>
                <w:sz w:val="20"/>
                <w:szCs w:val="20"/>
              </w:rPr>
              <w:t xml:space="preserve">　</w:t>
            </w:r>
          </w:p>
        </w:tc>
        <w:tc>
          <w:tcPr>
            <w:tcW w:w="1158" w:type="dxa"/>
            <w:tcBorders>
              <w:top w:val="nil"/>
              <w:left w:val="nil"/>
              <w:bottom w:val="single" w:sz="4" w:space="0" w:color="auto"/>
              <w:right w:val="single" w:sz="4" w:space="0" w:color="auto"/>
            </w:tcBorders>
            <w:vAlign w:val="center"/>
          </w:tcPr>
          <w:p w:rsidR="00A31C13" w:rsidRDefault="00A31C13">
            <w:pPr>
              <w:widowControl/>
              <w:jc w:val="center"/>
              <w:rPr>
                <w:rFonts w:cs="宋体"/>
                <w:b/>
                <w:bCs/>
                <w:kern w:val="0"/>
                <w:sz w:val="20"/>
                <w:szCs w:val="20"/>
              </w:rPr>
            </w:pPr>
            <w:r>
              <w:rPr>
                <w:rFonts w:cs="宋体" w:hint="eastAsia"/>
                <w:b/>
                <w:bCs/>
                <w:kern w:val="0"/>
                <w:sz w:val="20"/>
                <w:szCs w:val="20"/>
              </w:rPr>
              <w:t>小计</w:t>
            </w:r>
          </w:p>
        </w:tc>
        <w:tc>
          <w:tcPr>
            <w:tcW w:w="1622"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r>
              <w:rPr>
                <w:rFonts w:cs="宋体" w:hint="eastAsia"/>
                <w:b/>
                <w:bCs/>
                <w:color w:val="000000"/>
                <w:kern w:val="0"/>
                <w:sz w:val="20"/>
                <w:szCs w:val="20"/>
              </w:rPr>
              <w:t xml:space="preserve">　</w:t>
            </w: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r>
              <w:rPr>
                <w:rFonts w:cs="宋体" w:hint="eastAsia"/>
                <w:b/>
                <w:bCs/>
                <w:color w:val="000000"/>
                <w:kern w:val="0"/>
                <w:sz w:val="20"/>
                <w:szCs w:val="20"/>
              </w:rPr>
              <w:t xml:space="preserve">　</w:t>
            </w: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p>
        </w:tc>
        <w:tc>
          <w:tcPr>
            <w:tcW w:w="1080" w:type="dxa"/>
            <w:tcBorders>
              <w:top w:val="nil"/>
              <w:left w:val="nil"/>
              <w:bottom w:val="single" w:sz="4" w:space="0" w:color="auto"/>
              <w:right w:val="single" w:sz="4" w:space="0" w:color="auto"/>
            </w:tcBorders>
            <w:vAlign w:val="center"/>
          </w:tcPr>
          <w:p w:rsidR="00A31C13" w:rsidRDefault="00A31C13">
            <w:pPr>
              <w:jc w:val="center"/>
              <w:rPr>
                <w:rFonts w:cs="宋体"/>
                <w:b/>
                <w:bCs/>
                <w:color w:val="000000"/>
                <w:kern w:val="0"/>
                <w:sz w:val="20"/>
                <w:szCs w:val="20"/>
              </w:rPr>
            </w:pPr>
            <w:r>
              <w:rPr>
                <w:rFonts w:cs="宋体" w:hint="eastAsia"/>
                <w:b/>
                <w:bCs/>
                <w:color w:val="000000"/>
                <w:kern w:val="0"/>
                <w:sz w:val="20"/>
                <w:szCs w:val="20"/>
              </w:rPr>
              <w:t xml:space="preserve">　</w:t>
            </w: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0"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r>
              <w:rPr>
                <w:rFonts w:cs="宋体" w:hint="eastAsia"/>
                <w:b/>
                <w:bCs/>
                <w:color w:val="000000"/>
                <w:kern w:val="0"/>
                <w:sz w:val="20"/>
                <w:szCs w:val="20"/>
              </w:rPr>
              <w:t xml:space="preserve">　</w:t>
            </w:r>
          </w:p>
        </w:tc>
      </w:tr>
      <w:tr w:rsidR="00A31C13">
        <w:trPr>
          <w:trHeight w:val="240"/>
        </w:trPr>
        <w:tc>
          <w:tcPr>
            <w:tcW w:w="1813" w:type="dxa"/>
            <w:gridSpan w:val="2"/>
            <w:tcBorders>
              <w:top w:val="nil"/>
              <w:left w:val="single" w:sz="4" w:space="0" w:color="auto"/>
              <w:bottom w:val="single" w:sz="4" w:space="0" w:color="auto"/>
              <w:right w:val="single" w:sz="4" w:space="0" w:color="auto"/>
            </w:tcBorders>
            <w:vAlign w:val="center"/>
          </w:tcPr>
          <w:p w:rsidR="00A31C13" w:rsidRDefault="00A31C13">
            <w:pPr>
              <w:widowControl/>
              <w:jc w:val="center"/>
              <w:rPr>
                <w:rFonts w:cs="宋体"/>
                <w:b/>
                <w:bCs/>
                <w:kern w:val="0"/>
                <w:sz w:val="20"/>
                <w:szCs w:val="20"/>
              </w:rPr>
            </w:pPr>
            <w:r>
              <w:rPr>
                <w:rFonts w:cs="宋体" w:hint="eastAsia"/>
                <w:b/>
                <w:bCs/>
                <w:color w:val="000000"/>
                <w:kern w:val="0"/>
                <w:sz w:val="20"/>
                <w:szCs w:val="20"/>
              </w:rPr>
              <w:t>系统总计</w:t>
            </w:r>
          </w:p>
        </w:tc>
        <w:tc>
          <w:tcPr>
            <w:tcW w:w="1622"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p>
        </w:tc>
        <w:tc>
          <w:tcPr>
            <w:tcW w:w="900"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p>
        </w:tc>
        <w:tc>
          <w:tcPr>
            <w:tcW w:w="629"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p>
        </w:tc>
        <w:tc>
          <w:tcPr>
            <w:tcW w:w="716"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p>
        </w:tc>
        <w:tc>
          <w:tcPr>
            <w:tcW w:w="815"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p>
        </w:tc>
        <w:tc>
          <w:tcPr>
            <w:tcW w:w="1080" w:type="dxa"/>
            <w:tcBorders>
              <w:top w:val="nil"/>
              <w:left w:val="nil"/>
              <w:bottom w:val="single" w:sz="4" w:space="0" w:color="auto"/>
              <w:right w:val="single" w:sz="4" w:space="0" w:color="auto"/>
            </w:tcBorders>
            <w:vAlign w:val="center"/>
          </w:tcPr>
          <w:p w:rsidR="00A31C13" w:rsidRDefault="00A31C13">
            <w:pPr>
              <w:jc w:val="center"/>
              <w:rPr>
                <w:rFonts w:cs="宋体"/>
                <w:b/>
                <w:bCs/>
                <w:color w:val="000000"/>
                <w:kern w:val="0"/>
                <w:sz w:val="20"/>
                <w:szCs w:val="20"/>
              </w:rPr>
            </w:pPr>
          </w:p>
        </w:tc>
        <w:tc>
          <w:tcPr>
            <w:tcW w:w="1116" w:type="dxa"/>
            <w:tcBorders>
              <w:top w:val="nil"/>
              <w:left w:val="nil"/>
              <w:bottom w:val="single" w:sz="4" w:space="0" w:color="auto"/>
              <w:right w:val="single" w:sz="4" w:space="0" w:color="auto"/>
            </w:tcBorders>
            <w:vAlign w:val="center"/>
          </w:tcPr>
          <w:p w:rsidR="00A31C13" w:rsidRDefault="00A31C13">
            <w:pPr>
              <w:widowControl/>
              <w:jc w:val="right"/>
              <w:rPr>
                <w:rFonts w:cs="宋体"/>
                <w:b/>
                <w:bCs/>
                <w:color w:val="000000"/>
                <w:kern w:val="0"/>
                <w:sz w:val="20"/>
                <w:szCs w:val="20"/>
              </w:rPr>
            </w:pPr>
          </w:p>
        </w:tc>
        <w:tc>
          <w:tcPr>
            <w:tcW w:w="860" w:type="dxa"/>
            <w:tcBorders>
              <w:top w:val="nil"/>
              <w:left w:val="nil"/>
              <w:bottom w:val="single" w:sz="4" w:space="0" w:color="auto"/>
              <w:right w:val="single" w:sz="4" w:space="0" w:color="auto"/>
            </w:tcBorders>
            <w:vAlign w:val="center"/>
          </w:tcPr>
          <w:p w:rsidR="00A31C13" w:rsidRDefault="00A31C13">
            <w:pPr>
              <w:widowControl/>
              <w:jc w:val="center"/>
              <w:rPr>
                <w:rFonts w:cs="宋体"/>
                <w:b/>
                <w:bCs/>
                <w:color w:val="000000"/>
                <w:kern w:val="0"/>
                <w:sz w:val="20"/>
                <w:szCs w:val="20"/>
              </w:rPr>
            </w:pPr>
          </w:p>
        </w:tc>
      </w:tr>
      <w:tr w:rsidR="00A31C13">
        <w:trPr>
          <w:trHeight w:val="666"/>
        </w:trPr>
        <w:tc>
          <w:tcPr>
            <w:tcW w:w="1813" w:type="dxa"/>
            <w:gridSpan w:val="2"/>
            <w:tcBorders>
              <w:top w:val="single" w:sz="4" w:space="0" w:color="auto"/>
              <w:left w:val="single" w:sz="4" w:space="0" w:color="auto"/>
              <w:bottom w:val="single" w:sz="4" w:space="0" w:color="auto"/>
              <w:right w:val="single" w:sz="4" w:space="0" w:color="000000"/>
            </w:tcBorders>
            <w:vAlign w:val="center"/>
          </w:tcPr>
          <w:p w:rsidR="00A31C13" w:rsidRDefault="00A31C13">
            <w:pPr>
              <w:widowControl/>
              <w:jc w:val="center"/>
              <w:rPr>
                <w:rFonts w:cs="宋体"/>
                <w:b/>
                <w:bCs/>
                <w:color w:val="000000"/>
                <w:kern w:val="0"/>
                <w:sz w:val="20"/>
                <w:szCs w:val="20"/>
              </w:rPr>
            </w:pPr>
            <w:r>
              <w:rPr>
                <w:rFonts w:cs="宋体" w:hint="eastAsia"/>
                <w:b/>
                <w:bCs/>
                <w:color w:val="000000"/>
                <w:kern w:val="0"/>
                <w:sz w:val="20"/>
                <w:szCs w:val="20"/>
              </w:rPr>
              <w:t>总价</w:t>
            </w:r>
          </w:p>
        </w:tc>
        <w:tc>
          <w:tcPr>
            <w:tcW w:w="7738" w:type="dxa"/>
            <w:gridSpan w:val="8"/>
            <w:tcBorders>
              <w:top w:val="nil"/>
              <w:left w:val="nil"/>
              <w:bottom w:val="single" w:sz="4" w:space="0" w:color="auto"/>
              <w:right w:val="single" w:sz="4" w:space="0" w:color="auto"/>
            </w:tcBorders>
            <w:vAlign w:val="center"/>
          </w:tcPr>
          <w:p w:rsidR="00A31C13" w:rsidRDefault="00A31C13">
            <w:pPr>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人民币：</w:t>
            </w:r>
            <w:r>
              <w:rPr>
                <w:rFonts w:ascii="微软雅黑" w:eastAsia="微软雅黑" w:hAnsi="微软雅黑" w:cs="微软雅黑"/>
                <w:color w:val="000000"/>
                <w:sz w:val="20"/>
                <w:szCs w:val="20"/>
              </w:rPr>
              <w:t xml:space="preserve">  </w:t>
            </w:r>
            <w:r>
              <w:rPr>
                <w:rFonts w:ascii="微软雅黑" w:eastAsia="微软雅黑" w:hAnsi="微软雅黑" w:cs="微软雅黑"/>
                <w:color w:val="000000"/>
                <w:sz w:val="20"/>
                <w:szCs w:val="20"/>
                <w:u w:val="single"/>
              </w:rPr>
              <w:t xml:space="preserve">                            </w:t>
            </w:r>
            <w:r>
              <w:rPr>
                <w:rFonts w:ascii="微软雅黑" w:eastAsia="微软雅黑" w:hAnsi="微软雅黑" w:cs="微软雅黑"/>
                <w:color w:val="000000"/>
                <w:sz w:val="20"/>
                <w:szCs w:val="20"/>
              </w:rPr>
              <w:t xml:space="preserve"> </w:t>
            </w:r>
            <w:r>
              <w:rPr>
                <w:rFonts w:ascii="微软雅黑" w:eastAsia="微软雅黑" w:hAnsi="微软雅黑" w:cs="微软雅黑" w:hint="eastAsia"/>
                <w:color w:val="000000"/>
                <w:sz w:val="20"/>
                <w:szCs w:val="20"/>
              </w:rPr>
              <w:t>元</w:t>
            </w:r>
          </w:p>
          <w:p w:rsidR="00A31C13" w:rsidRDefault="00A31C13">
            <w:pPr>
              <w:widowControl/>
              <w:jc w:val="center"/>
              <w:rPr>
                <w:rFonts w:cs="宋体"/>
                <w:b/>
                <w:bCs/>
                <w:color w:val="000000"/>
                <w:kern w:val="0"/>
                <w:sz w:val="20"/>
                <w:szCs w:val="20"/>
              </w:rPr>
            </w:pPr>
            <w:r>
              <w:rPr>
                <w:rFonts w:ascii="微软雅黑" w:eastAsia="微软雅黑" w:hAnsi="微软雅黑" w:cs="微软雅黑" w:hint="eastAsia"/>
                <w:color w:val="000000"/>
                <w:sz w:val="20"/>
                <w:szCs w:val="20"/>
              </w:rPr>
              <w:t>（</w:t>
            </w:r>
            <w:r>
              <w:rPr>
                <w:rFonts w:ascii="微软雅黑" w:eastAsia="微软雅黑" w:hAnsi="微软雅黑" w:cs="微软雅黑"/>
                <w:color w:val="000000"/>
                <w:sz w:val="20"/>
                <w:szCs w:val="20"/>
              </w:rPr>
              <w:t xml:space="preserve">  </w:t>
            </w:r>
            <w:r>
              <w:rPr>
                <w:rFonts w:ascii="微软雅黑" w:eastAsia="微软雅黑" w:hAnsi="微软雅黑" w:cs="微软雅黑" w:hint="eastAsia"/>
                <w:color w:val="000000"/>
                <w:sz w:val="20"/>
                <w:szCs w:val="20"/>
              </w:rPr>
              <w:t>大写</w:t>
            </w:r>
            <w:r>
              <w:rPr>
                <w:rFonts w:ascii="微软雅黑" w:eastAsia="微软雅黑" w:hAnsi="微软雅黑" w:cs="微软雅黑"/>
                <w:color w:val="000000"/>
                <w:sz w:val="20"/>
                <w:szCs w:val="20"/>
              </w:rPr>
              <w:t xml:space="preserve">  </w:t>
            </w:r>
            <w:r>
              <w:rPr>
                <w:rFonts w:ascii="微软雅黑" w:eastAsia="微软雅黑" w:hAnsi="微软雅黑" w:cs="微软雅黑"/>
                <w:color w:val="000000"/>
                <w:sz w:val="20"/>
                <w:szCs w:val="20"/>
                <w:u w:val="single"/>
              </w:rPr>
              <w:t xml:space="preserve">                                                        </w:t>
            </w:r>
            <w:r>
              <w:rPr>
                <w:rFonts w:ascii="微软雅黑" w:eastAsia="微软雅黑" w:hAnsi="微软雅黑" w:cs="微软雅黑" w:hint="eastAsia"/>
                <w:color w:val="000000"/>
                <w:sz w:val="20"/>
                <w:szCs w:val="20"/>
              </w:rPr>
              <w:t>元整）</w:t>
            </w:r>
          </w:p>
        </w:tc>
      </w:tr>
    </w:tbl>
    <w:p w:rsidR="00A31C13" w:rsidRDefault="00A31C13" w:rsidP="0033538B">
      <w:pPr>
        <w:rPr>
          <w:color w:val="000000"/>
          <w:sz w:val="21"/>
          <w:szCs w:val="21"/>
        </w:rPr>
      </w:pPr>
      <w:r>
        <w:rPr>
          <w:rFonts w:ascii="Times New Roman" w:hAnsi="Times New Roman" w:hint="eastAsia"/>
          <w:b/>
          <w:sz w:val="21"/>
          <w:szCs w:val="20"/>
        </w:rPr>
        <w:t>备注：</w:t>
      </w:r>
      <w:r w:rsidRPr="0033538B">
        <w:rPr>
          <w:rFonts w:ascii="Times New Roman" w:hAnsi="Times New Roman"/>
          <w:sz w:val="21"/>
          <w:szCs w:val="20"/>
        </w:rPr>
        <w:t>1</w:t>
      </w:r>
      <w:r w:rsidRPr="0033538B">
        <w:rPr>
          <w:rFonts w:ascii="Times New Roman" w:hAnsi="Times New Roman" w:hint="eastAsia"/>
          <w:sz w:val="21"/>
          <w:szCs w:val="20"/>
        </w:rPr>
        <w:t>、</w:t>
      </w:r>
      <w:r w:rsidRPr="009F2DE6">
        <w:rPr>
          <w:rFonts w:hint="eastAsia"/>
          <w:color w:val="000000"/>
          <w:sz w:val="21"/>
          <w:szCs w:val="21"/>
        </w:rPr>
        <w:t>如投标人认为报价清单中所列项目有影响总体报价的漏项，则可以在报价表中自行补充（不要调整原清单的顺序，</w:t>
      </w:r>
      <w:r>
        <w:rPr>
          <w:rFonts w:hint="eastAsia"/>
          <w:color w:val="000000"/>
          <w:sz w:val="21"/>
          <w:szCs w:val="21"/>
        </w:rPr>
        <w:t>顺</w:t>
      </w:r>
      <w:r w:rsidRPr="009F2DE6">
        <w:rPr>
          <w:rFonts w:hint="eastAsia"/>
          <w:color w:val="000000"/>
          <w:sz w:val="21"/>
          <w:szCs w:val="21"/>
        </w:rPr>
        <w:t>接各</w:t>
      </w:r>
      <w:r>
        <w:rPr>
          <w:rFonts w:hint="eastAsia"/>
          <w:color w:val="000000"/>
          <w:sz w:val="21"/>
          <w:szCs w:val="21"/>
        </w:rPr>
        <w:t>子系统原清单</w:t>
      </w:r>
      <w:r w:rsidRPr="009F2DE6">
        <w:rPr>
          <w:rFonts w:hint="eastAsia"/>
          <w:color w:val="000000"/>
          <w:sz w:val="21"/>
          <w:szCs w:val="21"/>
        </w:rPr>
        <w:t>的顺序号补充，同时在备注中注明“补充”），否则认为包含在其他报价中，结算时不予增加。</w:t>
      </w:r>
    </w:p>
    <w:p w:rsidR="00A31C13" w:rsidRDefault="00A31C13" w:rsidP="00C34116">
      <w:pPr>
        <w:pStyle w:val="ad"/>
        <w:ind w:firstLine="480"/>
      </w:pPr>
      <w:r>
        <w:t>2</w:t>
      </w:r>
      <w:r>
        <w:rPr>
          <w:rFonts w:hint="eastAsia"/>
        </w:rPr>
        <w:t>、各系统投标人所投设备所需要的相应配线如果与清单一致，以清单为准；如果不一致，则原清单所列项目保留但不报价，</w:t>
      </w:r>
      <w:r w:rsidRPr="009F2DE6">
        <w:rPr>
          <w:rFonts w:hint="eastAsia"/>
          <w:color w:val="000000"/>
          <w:szCs w:val="21"/>
        </w:rPr>
        <w:t>在报价表中自行补充</w:t>
      </w:r>
      <w:r>
        <w:rPr>
          <w:rFonts w:hint="eastAsia"/>
          <w:color w:val="000000"/>
          <w:szCs w:val="21"/>
        </w:rPr>
        <w:t>所投设备的配线</w:t>
      </w:r>
      <w:r w:rsidRPr="009F2DE6">
        <w:rPr>
          <w:rFonts w:hint="eastAsia"/>
          <w:color w:val="000000"/>
          <w:szCs w:val="21"/>
        </w:rPr>
        <w:t>（不要调整原清单的顺序，</w:t>
      </w:r>
      <w:r>
        <w:rPr>
          <w:rFonts w:hint="eastAsia"/>
          <w:color w:val="000000"/>
          <w:szCs w:val="21"/>
        </w:rPr>
        <w:t>顺</w:t>
      </w:r>
      <w:r w:rsidRPr="009F2DE6">
        <w:rPr>
          <w:rFonts w:hint="eastAsia"/>
          <w:color w:val="000000"/>
          <w:szCs w:val="21"/>
        </w:rPr>
        <w:t>接各</w:t>
      </w:r>
      <w:r>
        <w:rPr>
          <w:rFonts w:hint="eastAsia"/>
          <w:color w:val="000000"/>
          <w:szCs w:val="21"/>
        </w:rPr>
        <w:t>子系统原清单</w:t>
      </w:r>
      <w:r w:rsidRPr="009F2DE6">
        <w:rPr>
          <w:rFonts w:hint="eastAsia"/>
          <w:color w:val="000000"/>
          <w:szCs w:val="21"/>
        </w:rPr>
        <w:t>的顺序号补充，同时在备注中注明“补充”）</w:t>
      </w:r>
      <w:r>
        <w:rPr>
          <w:rFonts w:hint="eastAsia"/>
        </w:rPr>
        <w:t>）。</w:t>
      </w:r>
    </w:p>
    <w:p w:rsidR="00A31C13" w:rsidRDefault="00A31C13" w:rsidP="0033538B">
      <w:pPr>
        <w:ind w:firstLineChars="200" w:firstLine="420"/>
        <w:rPr>
          <w:rFonts w:ascii="Times New Roman" w:hAnsi="Times New Roman"/>
          <w:b/>
          <w:sz w:val="21"/>
          <w:szCs w:val="20"/>
        </w:rPr>
      </w:pPr>
      <w:r>
        <w:rPr>
          <w:color w:val="000000"/>
          <w:sz w:val="21"/>
          <w:szCs w:val="21"/>
        </w:rPr>
        <w:t>3</w:t>
      </w:r>
      <w:r>
        <w:rPr>
          <w:rFonts w:hint="eastAsia"/>
          <w:color w:val="000000"/>
          <w:sz w:val="21"/>
          <w:szCs w:val="21"/>
        </w:rPr>
        <w:t>、所投设备、材料原厂质保期大于投标人承诺的质保期的，需在备注中注明原厂质保期。</w:t>
      </w:r>
    </w:p>
    <w:p w:rsidR="00A31C13" w:rsidRDefault="00A31C13">
      <w:pPr>
        <w:rPr>
          <w:rFonts w:ascii="Times New Roman" w:hAnsi="Times New Roman"/>
          <w:b/>
          <w:sz w:val="21"/>
          <w:szCs w:val="20"/>
        </w:rPr>
      </w:pPr>
    </w:p>
    <w:tbl>
      <w:tblPr>
        <w:tblW w:w="0" w:type="auto"/>
        <w:tblLayout w:type="fixed"/>
        <w:tblLook w:val="0000" w:firstRow="0" w:lastRow="0" w:firstColumn="0" w:lastColumn="0" w:noHBand="0" w:noVBand="0"/>
      </w:tblPr>
      <w:tblGrid>
        <w:gridCol w:w="655"/>
        <w:gridCol w:w="1158"/>
        <w:gridCol w:w="1622"/>
        <w:gridCol w:w="900"/>
        <w:gridCol w:w="629"/>
        <w:gridCol w:w="716"/>
        <w:gridCol w:w="815"/>
        <w:gridCol w:w="1080"/>
        <w:gridCol w:w="1116"/>
        <w:gridCol w:w="864"/>
      </w:tblGrid>
      <w:tr w:rsidR="00A31C13" w:rsidTr="00AF565B">
        <w:trPr>
          <w:trHeight w:val="405"/>
        </w:trPr>
        <w:tc>
          <w:tcPr>
            <w:tcW w:w="9555" w:type="dxa"/>
            <w:gridSpan w:val="10"/>
            <w:tcBorders>
              <w:top w:val="single" w:sz="4" w:space="0" w:color="auto"/>
              <w:left w:val="single" w:sz="4" w:space="0" w:color="auto"/>
              <w:bottom w:val="single" w:sz="4" w:space="0" w:color="auto"/>
              <w:right w:val="single" w:sz="4" w:space="0" w:color="auto"/>
            </w:tcBorders>
          </w:tcPr>
          <w:p w:rsidR="00A31C13" w:rsidRPr="0033538B" w:rsidRDefault="00A31C13" w:rsidP="0033538B">
            <w:pPr>
              <w:rPr>
                <w:rFonts w:ascii="黑体" w:eastAsia="黑体" w:cs="宋体"/>
                <w:b/>
                <w:bCs/>
                <w:kern w:val="0"/>
              </w:rPr>
            </w:pPr>
            <w:r>
              <w:rPr>
                <w:rFonts w:ascii="黑体" w:eastAsia="黑体" w:cs="宋体" w:hint="eastAsia"/>
                <w:b/>
                <w:bCs/>
                <w:kern w:val="0"/>
              </w:rPr>
              <w:t>二、计算机网络</w:t>
            </w:r>
            <w:r w:rsidRPr="0033538B">
              <w:rPr>
                <w:rFonts w:ascii="黑体" w:eastAsia="黑体" w:cs="宋体" w:hint="eastAsia"/>
                <w:b/>
                <w:bCs/>
                <w:kern w:val="0"/>
              </w:rPr>
              <w:t>系统</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序号</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设备名称</w:t>
            </w: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r>
              <w:rPr>
                <w:rFonts w:hint="eastAsia"/>
                <w:b/>
                <w:bCs/>
                <w:color w:val="000000"/>
                <w:sz w:val="22"/>
                <w:szCs w:val="22"/>
              </w:rPr>
              <w:t>规格型号</w:t>
            </w: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品牌、产地</w:t>
            </w: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设备参数</w:t>
            </w: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数量</w:t>
            </w: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单位</w:t>
            </w: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综合单价（元）</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b/>
                <w:bCs/>
                <w:color w:val="000000"/>
                <w:kern w:val="0"/>
                <w:sz w:val="20"/>
                <w:szCs w:val="20"/>
              </w:rPr>
            </w:pPr>
            <w:r>
              <w:rPr>
                <w:rFonts w:cs="宋体" w:hint="eastAsia"/>
                <w:b/>
                <w:bCs/>
                <w:color w:val="000000"/>
                <w:kern w:val="0"/>
                <w:sz w:val="20"/>
                <w:szCs w:val="20"/>
              </w:rPr>
              <w:t>合计（元）</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备注</w:t>
            </w:r>
          </w:p>
        </w:tc>
      </w:tr>
      <w:tr w:rsidR="00A31C13" w:rsidTr="00AF565B">
        <w:trPr>
          <w:trHeight w:val="240"/>
        </w:trPr>
        <w:tc>
          <w:tcPr>
            <w:tcW w:w="3435" w:type="dxa"/>
            <w:gridSpan w:val="3"/>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（一）有线网络设备</w:t>
            </w: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20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color w:val="000000"/>
                <w:kern w:val="0"/>
                <w:sz w:val="20"/>
                <w:szCs w:val="20"/>
              </w:rPr>
              <w:t>1</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105"/>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color w:val="000000"/>
                <w:kern w:val="0"/>
                <w:sz w:val="20"/>
                <w:szCs w:val="20"/>
              </w:rPr>
              <w:t>2</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306"/>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color w:val="000000"/>
                <w:kern w:val="0"/>
                <w:sz w:val="20"/>
                <w:szCs w:val="20"/>
              </w:rPr>
              <w:t>3</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78"/>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78"/>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小计</w:t>
            </w: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r>
      <w:tr w:rsidR="00A31C13" w:rsidTr="00AF565B">
        <w:trPr>
          <w:trHeight w:val="240"/>
        </w:trPr>
        <w:tc>
          <w:tcPr>
            <w:tcW w:w="3435" w:type="dxa"/>
            <w:gridSpan w:val="3"/>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（二）无线网络设备</w:t>
            </w: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186"/>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color w:val="000000"/>
                <w:kern w:val="0"/>
                <w:sz w:val="20"/>
                <w:szCs w:val="20"/>
              </w:rPr>
              <w:t>1</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color w:val="000000"/>
                <w:kern w:val="0"/>
                <w:sz w:val="20"/>
                <w:szCs w:val="20"/>
              </w:rPr>
              <w:t>2</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color w:val="000000"/>
                <w:kern w:val="0"/>
                <w:sz w:val="20"/>
                <w:szCs w:val="20"/>
              </w:rPr>
              <w:t>3</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小计</w:t>
            </w: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r>
      <w:tr w:rsidR="00A31C13" w:rsidTr="00AF565B">
        <w:trPr>
          <w:trHeight w:val="240"/>
        </w:trPr>
        <w:tc>
          <w:tcPr>
            <w:tcW w:w="3435" w:type="dxa"/>
            <w:gridSpan w:val="3"/>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（三）监控网络设备</w:t>
            </w: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color w:val="000000"/>
                <w:kern w:val="0"/>
                <w:sz w:val="20"/>
                <w:szCs w:val="20"/>
              </w:rPr>
              <w:t>1</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color w:val="000000"/>
                <w:kern w:val="0"/>
                <w:sz w:val="20"/>
                <w:szCs w:val="20"/>
              </w:rPr>
              <w:t>2</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color w:val="000000"/>
                <w:kern w:val="0"/>
                <w:sz w:val="20"/>
                <w:szCs w:val="20"/>
              </w:rPr>
              <w:t>3</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hint="eastAsia"/>
                <w:b/>
                <w:bCs/>
                <w:kern w:val="0"/>
                <w:sz w:val="20"/>
                <w:szCs w:val="20"/>
              </w:rPr>
              <w:t>小计</w:t>
            </w: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r>
      <w:tr w:rsidR="00A31C13" w:rsidTr="00AF565B">
        <w:trPr>
          <w:trHeight w:val="240"/>
        </w:trPr>
        <w:tc>
          <w:tcPr>
            <w:tcW w:w="3435" w:type="dxa"/>
            <w:gridSpan w:val="3"/>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（四）门禁、水控网络设备</w:t>
            </w: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7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color w:val="000000"/>
                <w:kern w:val="0"/>
                <w:sz w:val="20"/>
                <w:szCs w:val="20"/>
              </w:rPr>
              <w:t>1</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196"/>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color w:val="000000"/>
                <w:kern w:val="0"/>
                <w:sz w:val="20"/>
                <w:szCs w:val="20"/>
              </w:rPr>
              <w:t>2</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7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color w:val="000000"/>
                <w:kern w:val="0"/>
                <w:sz w:val="20"/>
                <w:szCs w:val="20"/>
              </w:rPr>
              <w:t>3</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146"/>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146"/>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hint="eastAsia"/>
                <w:b/>
                <w:bCs/>
                <w:kern w:val="0"/>
                <w:sz w:val="20"/>
                <w:szCs w:val="20"/>
              </w:rPr>
              <w:t>小计</w:t>
            </w: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r>
      <w:tr w:rsidR="00A31C13" w:rsidTr="00AF565B">
        <w:trPr>
          <w:trHeight w:val="146"/>
        </w:trPr>
        <w:tc>
          <w:tcPr>
            <w:tcW w:w="3435" w:type="dxa"/>
            <w:gridSpan w:val="3"/>
            <w:tcBorders>
              <w:top w:val="single" w:sz="4" w:space="0" w:color="auto"/>
              <w:left w:val="single" w:sz="4" w:space="0" w:color="auto"/>
              <w:bottom w:val="single" w:sz="4" w:space="0" w:color="auto"/>
              <w:right w:val="single" w:sz="4" w:space="0" w:color="auto"/>
            </w:tcBorders>
          </w:tcPr>
          <w:p w:rsidR="00A31C13" w:rsidRPr="0033538B" w:rsidRDefault="00A31C13" w:rsidP="004A67D1">
            <w:pPr>
              <w:widowControl/>
              <w:jc w:val="left"/>
              <w:rPr>
                <w:rFonts w:cs="宋体"/>
                <w:b/>
                <w:color w:val="000000"/>
                <w:kern w:val="0"/>
                <w:sz w:val="20"/>
                <w:szCs w:val="20"/>
              </w:rPr>
            </w:pPr>
            <w:r w:rsidRPr="0033538B">
              <w:rPr>
                <w:rFonts w:cs="宋体" w:hint="eastAsia"/>
                <w:b/>
                <w:color w:val="000000"/>
                <w:kern w:val="0"/>
                <w:sz w:val="20"/>
                <w:szCs w:val="20"/>
              </w:rPr>
              <w:t>（五）其他</w:t>
            </w: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r>
      <w:tr w:rsidR="00A31C13" w:rsidTr="00AF565B">
        <w:trPr>
          <w:trHeight w:val="146"/>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color w:val="000000"/>
                <w:kern w:val="0"/>
                <w:sz w:val="20"/>
                <w:szCs w:val="20"/>
              </w:rPr>
              <w:t>1</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 xml:space="preserve">　</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kern w:val="0"/>
                <w:sz w:val="20"/>
                <w:szCs w:val="20"/>
              </w:rPr>
            </w:pPr>
            <w:r>
              <w:rPr>
                <w:rFonts w:cs="宋体" w:hint="eastAsia"/>
                <w:b/>
                <w:bCs/>
                <w:kern w:val="0"/>
                <w:sz w:val="20"/>
                <w:szCs w:val="20"/>
              </w:rPr>
              <w:t>小计</w:t>
            </w: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 xml:space="preserve">　</w:t>
            </w: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b/>
                <w:bCs/>
                <w:color w:val="000000"/>
                <w:kern w:val="0"/>
                <w:sz w:val="20"/>
                <w:szCs w:val="20"/>
              </w:rPr>
            </w:pPr>
            <w:r>
              <w:rPr>
                <w:rFonts w:cs="宋体" w:hint="eastAsia"/>
                <w:b/>
                <w:bCs/>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240"/>
        </w:trPr>
        <w:tc>
          <w:tcPr>
            <w:tcW w:w="1813" w:type="dxa"/>
            <w:gridSpan w:val="2"/>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kern w:val="0"/>
                <w:sz w:val="20"/>
                <w:szCs w:val="20"/>
              </w:rPr>
            </w:pPr>
            <w:r>
              <w:rPr>
                <w:rFonts w:cs="宋体" w:hint="eastAsia"/>
                <w:b/>
                <w:bCs/>
                <w:color w:val="000000"/>
                <w:kern w:val="0"/>
                <w:sz w:val="20"/>
                <w:szCs w:val="20"/>
              </w:rPr>
              <w:t>系统总计</w:t>
            </w: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b/>
                <w:bCs/>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b/>
                <w:bCs/>
                <w:color w:val="000000"/>
                <w:kern w:val="0"/>
                <w:sz w:val="20"/>
                <w:szCs w:val="20"/>
              </w:rPr>
            </w:pP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p>
        </w:tc>
      </w:tr>
      <w:tr w:rsidR="00A31C13" w:rsidTr="00AF565B">
        <w:trPr>
          <w:trHeight w:val="666"/>
        </w:trPr>
        <w:tc>
          <w:tcPr>
            <w:tcW w:w="1813" w:type="dxa"/>
            <w:gridSpan w:val="2"/>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总价</w:t>
            </w:r>
          </w:p>
        </w:tc>
        <w:tc>
          <w:tcPr>
            <w:tcW w:w="7742" w:type="dxa"/>
            <w:gridSpan w:val="8"/>
            <w:tcBorders>
              <w:top w:val="single" w:sz="4" w:space="0" w:color="auto"/>
              <w:left w:val="single" w:sz="4" w:space="0" w:color="auto"/>
              <w:bottom w:val="single" w:sz="4" w:space="0" w:color="auto"/>
              <w:right w:val="single" w:sz="4" w:space="0" w:color="auto"/>
            </w:tcBorders>
          </w:tcPr>
          <w:p w:rsidR="00A31C13" w:rsidRDefault="00A31C13" w:rsidP="004A67D1">
            <w:pPr>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人民币：</w:t>
            </w:r>
            <w:r>
              <w:rPr>
                <w:rFonts w:ascii="微软雅黑" w:eastAsia="微软雅黑" w:hAnsi="微软雅黑" w:cs="微软雅黑"/>
                <w:color w:val="000000"/>
                <w:sz w:val="20"/>
                <w:szCs w:val="20"/>
              </w:rPr>
              <w:t xml:space="preserve">  </w:t>
            </w:r>
            <w:r>
              <w:rPr>
                <w:rFonts w:ascii="微软雅黑" w:eastAsia="微软雅黑" w:hAnsi="微软雅黑" w:cs="微软雅黑"/>
                <w:color w:val="000000"/>
                <w:sz w:val="20"/>
                <w:szCs w:val="20"/>
                <w:u w:val="single"/>
              </w:rPr>
              <w:t xml:space="preserve">                            </w:t>
            </w:r>
            <w:r>
              <w:rPr>
                <w:rFonts w:ascii="微软雅黑" w:eastAsia="微软雅黑" w:hAnsi="微软雅黑" w:cs="微软雅黑"/>
                <w:color w:val="000000"/>
                <w:sz w:val="20"/>
                <w:szCs w:val="20"/>
              </w:rPr>
              <w:t xml:space="preserve"> </w:t>
            </w:r>
            <w:r>
              <w:rPr>
                <w:rFonts w:ascii="微软雅黑" w:eastAsia="微软雅黑" w:hAnsi="微软雅黑" w:cs="微软雅黑" w:hint="eastAsia"/>
                <w:color w:val="000000"/>
                <w:sz w:val="20"/>
                <w:szCs w:val="20"/>
              </w:rPr>
              <w:t>元</w:t>
            </w:r>
          </w:p>
          <w:p w:rsidR="00A31C13" w:rsidRDefault="00A31C13" w:rsidP="004A67D1">
            <w:pPr>
              <w:widowControl/>
              <w:jc w:val="center"/>
              <w:rPr>
                <w:rFonts w:cs="宋体"/>
                <w:b/>
                <w:bCs/>
                <w:color w:val="000000"/>
                <w:kern w:val="0"/>
                <w:sz w:val="20"/>
                <w:szCs w:val="20"/>
              </w:rPr>
            </w:pPr>
            <w:r>
              <w:rPr>
                <w:rFonts w:ascii="微软雅黑" w:eastAsia="微软雅黑" w:hAnsi="微软雅黑" w:cs="微软雅黑" w:hint="eastAsia"/>
                <w:color w:val="000000"/>
                <w:sz w:val="20"/>
                <w:szCs w:val="20"/>
              </w:rPr>
              <w:t>（</w:t>
            </w:r>
            <w:r>
              <w:rPr>
                <w:rFonts w:ascii="微软雅黑" w:eastAsia="微软雅黑" w:hAnsi="微软雅黑" w:cs="微软雅黑"/>
                <w:color w:val="000000"/>
                <w:sz w:val="20"/>
                <w:szCs w:val="20"/>
              </w:rPr>
              <w:t xml:space="preserve">  </w:t>
            </w:r>
            <w:r>
              <w:rPr>
                <w:rFonts w:ascii="微软雅黑" w:eastAsia="微软雅黑" w:hAnsi="微软雅黑" w:cs="微软雅黑" w:hint="eastAsia"/>
                <w:color w:val="000000"/>
                <w:sz w:val="20"/>
                <w:szCs w:val="20"/>
              </w:rPr>
              <w:t>大写</w:t>
            </w:r>
            <w:r>
              <w:rPr>
                <w:rFonts w:ascii="微软雅黑" w:eastAsia="微软雅黑" w:hAnsi="微软雅黑" w:cs="微软雅黑"/>
                <w:color w:val="000000"/>
                <w:sz w:val="20"/>
                <w:szCs w:val="20"/>
              </w:rPr>
              <w:t xml:space="preserve">  </w:t>
            </w:r>
            <w:r>
              <w:rPr>
                <w:rFonts w:ascii="微软雅黑" w:eastAsia="微软雅黑" w:hAnsi="微软雅黑" w:cs="微软雅黑"/>
                <w:color w:val="000000"/>
                <w:sz w:val="20"/>
                <w:szCs w:val="20"/>
                <w:u w:val="single"/>
              </w:rPr>
              <w:t xml:space="preserve">                                                        </w:t>
            </w:r>
            <w:r>
              <w:rPr>
                <w:rFonts w:ascii="微软雅黑" w:eastAsia="微软雅黑" w:hAnsi="微软雅黑" w:cs="微软雅黑" w:hint="eastAsia"/>
                <w:color w:val="000000"/>
                <w:sz w:val="20"/>
                <w:szCs w:val="20"/>
              </w:rPr>
              <w:t>元整）</w:t>
            </w:r>
          </w:p>
        </w:tc>
      </w:tr>
    </w:tbl>
    <w:p w:rsidR="00A31C13" w:rsidRDefault="00A31C13" w:rsidP="00955173">
      <w:pPr>
        <w:rPr>
          <w:color w:val="000000"/>
          <w:sz w:val="21"/>
          <w:szCs w:val="21"/>
        </w:rPr>
      </w:pPr>
      <w:bookmarkStart w:id="97" w:name="RANGE!A1:J18"/>
      <w:bookmarkEnd w:id="97"/>
      <w:r>
        <w:rPr>
          <w:rFonts w:ascii="Times New Roman" w:hAnsi="Times New Roman" w:hint="eastAsia"/>
          <w:b/>
          <w:sz w:val="21"/>
          <w:szCs w:val="20"/>
        </w:rPr>
        <w:t>备注：</w:t>
      </w:r>
      <w:r w:rsidRPr="0033538B">
        <w:rPr>
          <w:rFonts w:ascii="Times New Roman" w:hAnsi="Times New Roman"/>
          <w:sz w:val="21"/>
          <w:szCs w:val="20"/>
        </w:rPr>
        <w:t>1</w:t>
      </w:r>
      <w:r w:rsidRPr="0033538B">
        <w:rPr>
          <w:rFonts w:ascii="Times New Roman" w:hAnsi="Times New Roman" w:hint="eastAsia"/>
          <w:sz w:val="21"/>
          <w:szCs w:val="20"/>
        </w:rPr>
        <w:t>、</w:t>
      </w:r>
      <w:r w:rsidRPr="009F2DE6">
        <w:rPr>
          <w:rFonts w:hint="eastAsia"/>
          <w:color w:val="000000"/>
          <w:sz w:val="21"/>
          <w:szCs w:val="21"/>
        </w:rPr>
        <w:t>如投标人认为报价清单中所列项目有影响总体报价的漏项，则可以在报价表中自行补充（不要调整原清单的顺序，</w:t>
      </w:r>
      <w:r>
        <w:rPr>
          <w:rFonts w:hint="eastAsia"/>
          <w:color w:val="000000"/>
          <w:sz w:val="21"/>
          <w:szCs w:val="21"/>
        </w:rPr>
        <w:t>顺</w:t>
      </w:r>
      <w:r w:rsidRPr="009F2DE6">
        <w:rPr>
          <w:rFonts w:hint="eastAsia"/>
          <w:color w:val="000000"/>
          <w:sz w:val="21"/>
          <w:szCs w:val="21"/>
        </w:rPr>
        <w:t>接各</w:t>
      </w:r>
      <w:r>
        <w:rPr>
          <w:rFonts w:hint="eastAsia"/>
          <w:color w:val="000000"/>
          <w:sz w:val="21"/>
          <w:szCs w:val="21"/>
        </w:rPr>
        <w:t>子系统原清单</w:t>
      </w:r>
      <w:r w:rsidRPr="009F2DE6">
        <w:rPr>
          <w:rFonts w:hint="eastAsia"/>
          <w:color w:val="000000"/>
          <w:sz w:val="21"/>
          <w:szCs w:val="21"/>
        </w:rPr>
        <w:t>的顺序号补充，同时在备注中注明“补充”），否则认为包含</w:t>
      </w:r>
      <w:r w:rsidRPr="009F2DE6">
        <w:rPr>
          <w:rFonts w:hint="eastAsia"/>
          <w:color w:val="000000"/>
          <w:sz w:val="21"/>
          <w:szCs w:val="21"/>
        </w:rPr>
        <w:lastRenderedPageBreak/>
        <w:t>在其他报价中，结算时不予增加。</w:t>
      </w:r>
    </w:p>
    <w:p w:rsidR="00A31C13" w:rsidRDefault="00A31C13" w:rsidP="00955173">
      <w:pPr>
        <w:pStyle w:val="ad"/>
        <w:ind w:firstLine="480"/>
      </w:pPr>
      <w:r>
        <w:t>2</w:t>
      </w:r>
      <w:r>
        <w:rPr>
          <w:rFonts w:hint="eastAsia"/>
        </w:rPr>
        <w:t>、各系统投标人所投设备所需要的相应配线如果与清单一致，以清单为准；如果不一致，则原清单所列项目保留但不报价，</w:t>
      </w:r>
      <w:r w:rsidRPr="009F2DE6">
        <w:rPr>
          <w:rFonts w:hint="eastAsia"/>
          <w:color w:val="000000"/>
          <w:szCs w:val="21"/>
        </w:rPr>
        <w:t>在报价表中自行补充</w:t>
      </w:r>
      <w:r>
        <w:rPr>
          <w:rFonts w:hint="eastAsia"/>
          <w:color w:val="000000"/>
          <w:szCs w:val="21"/>
        </w:rPr>
        <w:t>所投设备的配线</w:t>
      </w:r>
      <w:r w:rsidRPr="009F2DE6">
        <w:rPr>
          <w:rFonts w:hint="eastAsia"/>
          <w:color w:val="000000"/>
          <w:szCs w:val="21"/>
        </w:rPr>
        <w:t>（不要调整原清单的顺序，</w:t>
      </w:r>
      <w:r>
        <w:rPr>
          <w:rFonts w:hint="eastAsia"/>
          <w:color w:val="000000"/>
          <w:szCs w:val="21"/>
        </w:rPr>
        <w:t>顺</w:t>
      </w:r>
      <w:r w:rsidRPr="009F2DE6">
        <w:rPr>
          <w:rFonts w:hint="eastAsia"/>
          <w:color w:val="000000"/>
          <w:szCs w:val="21"/>
        </w:rPr>
        <w:t>接各</w:t>
      </w:r>
      <w:r>
        <w:rPr>
          <w:rFonts w:hint="eastAsia"/>
          <w:color w:val="000000"/>
          <w:szCs w:val="21"/>
        </w:rPr>
        <w:t>子系统原清单</w:t>
      </w:r>
      <w:r w:rsidRPr="009F2DE6">
        <w:rPr>
          <w:rFonts w:hint="eastAsia"/>
          <w:color w:val="000000"/>
          <w:szCs w:val="21"/>
        </w:rPr>
        <w:t>的顺序号补充，同时在备注中注明“补充”）</w:t>
      </w:r>
      <w:r>
        <w:rPr>
          <w:rFonts w:hint="eastAsia"/>
        </w:rPr>
        <w:t>）。</w:t>
      </w:r>
    </w:p>
    <w:p w:rsidR="00A31C13" w:rsidRDefault="00A31C13" w:rsidP="00955173">
      <w:pPr>
        <w:ind w:firstLineChars="200" w:firstLine="420"/>
        <w:rPr>
          <w:rFonts w:ascii="Times New Roman" w:hAnsi="Times New Roman"/>
          <w:b/>
          <w:sz w:val="21"/>
          <w:szCs w:val="20"/>
        </w:rPr>
      </w:pPr>
      <w:r>
        <w:rPr>
          <w:color w:val="000000"/>
          <w:sz w:val="21"/>
          <w:szCs w:val="21"/>
        </w:rPr>
        <w:t>3</w:t>
      </w:r>
      <w:r>
        <w:rPr>
          <w:rFonts w:hint="eastAsia"/>
          <w:color w:val="000000"/>
          <w:sz w:val="21"/>
          <w:szCs w:val="21"/>
        </w:rPr>
        <w:t>、所投设备、材料原厂质保期大于投标人承诺的质保期的，需在备注中注明原厂质保期。</w:t>
      </w:r>
    </w:p>
    <w:p w:rsidR="00A31C13" w:rsidRDefault="00A31C13">
      <w:pPr>
        <w:jc w:val="center"/>
        <w:rPr>
          <w:rFonts w:eastAsia="黑体" w:cs="宋体"/>
          <w:b/>
          <w:bCs/>
          <w:sz w:val="32"/>
          <w:szCs w:val="32"/>
          <w:lang w:val="zh-CN"/>
        </w:rPr>
      </w:pPr>
    </w:p>
    <w:tbl>
      <w:tblPr>
        <w:tblW w:w="0" w:type="auto"/>
        <w:tblInd w:w="93" w:type="dxa"/>
        <w:tblLayout w:type="fixed"/>
        <w:tblLook w:val="0000" w:firstRow="0" w:lastRow="0" w:firstColumn="0" w:lastColumn="0" w:noHBand="0" w:noVBand="0"/>
      </w:tblPr>
      <w:tblGrid>
        <w:gridCol w:w="655"/>
        <w:gridCol w:w="1158"/>
        <w:gridCol w:w="1622"/>
        <w:gridCol w:w="900"/>
        <w:gridCol w:w="629"/>
        <w:gridCol w:w="716"/>
        <w:gridCol w:w="815"/>
        <w:gridCol w:w="1080"/>
        <w:gridCol w:w="1116"/>
        <w:gridCol w:w="864"/>
      </w:tblGrid>
      <w:tr w:rsidR="00A31C13" w:rsidTr="00AF565B">
        <w:trPr>
          <w:trHeight w:val="405"/>
        </w:trPr>
        <w:tc>
          <w:tcPr>
            <w:tcW w:w="9555" w:type="dxa"/>
            <w:gridSpan w:val="10"/>
            <w:tcBorders>
              <w:top w:val="single" w:sz="4" w:space="0" w:color="auto"/>
              <w:left w:val="single" w:sz="4" w:space="0" w:color="auto"/>
              <w:bottom w:val="single" w:sz="4" w:space="0" w:color="auto"/>
              <w:right w:val="single" w:sz="4" w:space="0" w:color="auto"/>
            </w:tcBorders>
            <w:vAlign w:val="center"/>
          </w:tcPr>
          <w:p w:rsidR="00A31C13" w:rsidRPr="00867707" w:rsidRDefault="00A31C13" w:rsidP="001B0C14">
            <w:pPr>
              <w:rPr>
                <w:rFonts w:ascii="黑体" w:eastAsia="黑体" w:cs="宋体"/>
                <w:b/>
                <w:bCs/>
                <w:kern w:val="0"/>
              </w:rPr>
            </w:pPr>
            <w:r>
              <w:rPr>
                <w:rFonts w:ascii="黑体" w:eastAsia="黑体" w:cs="宋体" w:hint="eastAsia"/>
                <w:b/>
                <w:bCs/>
                <w:kern w:val="0"/>
              </w:rPr>
              <w:t>三、视频监控</w:t>
            </w:r>
            <w:r w:rsidRPr="00867707">
              <w:rPr>
                <w:rFonts w:ascii="黑体" w:eastAsia="黑体" w:cs="宋体" w:hint="eastAsia"/>
                <w:b/>
                <w:bCs/>
                <w:kern w:val="0"/>
              </w:rPr>
              <w:t>系统</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序号</w:t>
            </w:r>
          </w:p>
        </w:tc>
        <w:tc>
          <w:tcPr>
            <w:tcW w:w="1158"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设备名称</w:t>
            </w: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hint="eastAsia"/>
                <w:b/>
                <w:bCs/>
                <w:color w:val="000000"/>
                <w:sz w:val="22"/>
                <w:szCs w:val="22"/>
              </w:rPr>
              <w:t>规格型号</w:t>
            </w: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品牌、产地</w:t>
            </w: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设备参数</w:t>
            </w: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数量</w:t>
            </w: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单位</w:t>
            </w: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综合单价（元）</w:t>
            </w: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b/>
                <w:bCs/>
                <w:color w:val="000000"/>
                <w:kern w:val="0"/>
                <w:sz w:val="20"/>
                <w:szCs w:val="20"/>
              </w:rPr>
            </w:pPr>
            <w:r>
              <w:rPr>
                <w:rFonts w:cs="宋体" w:hint="eastAsia"/>
                <w:b/>
                <w:bCs/>
                <w:color w:val="000000"/>
                <w:kern w:val="0"/>
                <w:sz w:val="20"/>
                <w:szCs w:val="20"/>
              </w:rPr>
              <w:t>合计（元）</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备注</w:t>
            </w:r>
          </w:p>
        </w:tc>
      </w:tr>
      <w:tr w:rsidR="00A31C13" w:rsidTr="00AF565B">
        <w:trPr>
          <w:trHeight w:val="240"/>
        </w:trPr>
        <w:tc>
          <w:tcPr>
            <w:tcW w:w="3435" w:type="dxa"/>
            <w:gridSpan w:val="3"/>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（一）前端设备</w:t>
            </w: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20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r>
              <w:rPr>
                <w:rFonts w:cs="宋体"/>
                <w:color w:val="000000"/>
                <w:kern w:val="0"/>
                <w:sz w:val="20"/>
                <w:szCs w:val="20"/>
              </w:rPr>
              <w:t>1</w:t>
            </w:r>
          </w:p>
        </w:tc>
        <w:tc>
          <w:tcPr>
            <w:tcW w:w="1158"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105"/>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r>
              <w:rPr>
                <w:rFonts w:cs="宋体"/>
                <w:color w:val="000000"/>
                <w:kern w:val="0"/>
                <w:sz w:val="20"/>
                <w:szCs w:val="20"/>
              </w:rPr>
              <w:t>2</w:t>
            </w:r>
          </w:p>
        </w:tc>
        <w:tc>
          <w:tcPr>
            <w:tcW w:w="1158"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306"/>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r>
              <w:rPr>
                <w:rFonts w:cs="宋体"/>
                <w:color w:val="000000"/>
                <w:kern w:val="0"/>
                <w:sz w:val="20"/>
                <w:szCs w:val="20"/>
              </w:rPr>
              <w:t>3</w:t>
            </w:r>
          </w:p>
        </w:tc>
        <w:tc>
          <w:tcPr>
            <w:tcW w:w="1158"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78"/>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78"/>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158"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r>
              <w:rPr>
                <w:rFonts w:cs="宋体" w:hint="eastAsia"/>
                <w:color w:val="000000"/>
                <w:kern w:val="0"/>
                <w:sz w:val="20"/>
                <w:szCs w:val="20"/>
              </w:rPr>
              <w:t>小计</w:t>
            </w: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jc w:val="center"/>
              <w:rPr>
                <w:rFonts w:cs="宋体"/>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color w:val="000000"/>
                <w:kern w:val="0"/>
                <w:sz w:val="20"/>
                <w:szCs w:val="20"/>
              </w:rPr>
            </w:pP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p>
        </w:tc>
      </w:tr>
      <w:tr w:rsidR="00A31C13" w:rsidTr="00AF565B">
        <w:trPr>
          <w:trHeight w:val="240"/>
        </w:trPr>
        <w:tc>
          <w:tcPr>
            <w:tcW w:w="3435" w:type="dxa"/>
            <w:gridSpan w:val="3"/>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（二）管理、存储、显示</w:t>
            </w: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186"/>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r>
              <w:rPr>
                <w:rFonts w:cs="宋体"/>
                <w:color w:val="000000"/>
                <w:kern w:val="0"/>
                <w:sz w:val="20"/>
                <w:szCs w:val="20"/>
              </w:rPr>
              <w:t>1</w:t>
            </w:r>
          </w:p>
        </w:tc>
        <w:tc>
          <w:tcPr>
            <w:tcW w:w="1158"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r>
              <w:rPr>
                <w:rFonts w:cs="宋体"/>
                <w:color w:val="000000"/>
                <w:kern w:val="0"/>
                <w:sz w:val="20"/>
                <w:szCs w:val="20"/>
              </w:rPr>
              <w:t>2</w:t>
            </w:r>
          </w:p>
        </w:tc>
        <w:tc>
          <w:tcPr>
            <w:tcW w:w="1158"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r>
              <w:rPr>
                <w:rFonts w:cs="宋体"/>
                <w:color w:val="000000"/>
                <w:kern w:val="0"/>
                <w:sz w:val="20"/>
                <w:szCs w:val="20"/>
              </w:rPr>
              <w:t>3</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1B0C14">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left"/>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left"/>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r>
              <w:rPr>
                <w:rFonts w:cs="宋体" w:hint="eastAsia"/>
                <w:color w:val="000000"/>
                <w:kern w:val="0"/>
                <w:sz w:val="20"/>
                <w:szCs w:val="20"/>
              </w:rPr>
              <w:t>小计</w:t>
            </w: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left"/>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left"/>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right"/>
              <w:rPr>
                <w:rFonts w:cs="宋体"/>
                <w:color w:val="000000"/>
                <w:kern w:val="0"/>
                <w:sz w:val="20"/>
                <w:szCs w:val="20"/>
              </w:rPr>
            </w:pP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left"/>
              <w:rPr>
                <w:rFonts w:cs="宋体"/>
                <w:color w:val="000000"/>
                <w:kern w:val="0"/>
                <w:sz w:val="20"/>
                <w:szCs w:val="20"/>
              </w:rPr>
            </w:pPr>
          </w:p>
        </w:tc>
      </w:tr>
      <w:tr w:rsidR="00A31C13" w:rsidTr="00AF565B">
        <w:trPr>
          <w:trHeight w:val="240"/>
        </w:trPr>
        <w:tc>
          <w:tcPr>
            <w:tcW w:w="1813" w:type="dxa"/>
            <w:gridSpan w:val="2"/>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b/>
                <w:bCs/>
                <w:kern w:val="0"/>
                <w:sz w:val="20"/>
                <w:szCs w:val="20"/>
              </w:rPr>
            </w:pPr>
            <w:r>
              <w:rPr>
                <w:rFonts w:cs="宋体" w:hint="eastAsia"/>
                <w:b/>
                <w:bCs/>
                <w:color w:val="000000"/>
                <w:kern w:val="0"/>
                <w:sz w:val="20"/>
                <w:szCs w:val="20"/>
              </w:rPr>
              <w:t>系统总计</w:t>
            </w: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b/>
                <w:bCs/>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b/>
                <w:bCs/>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b/>
                <w:bCs/>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b/>
                <w:bCs/>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b/>
                <w:bCs/>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1B0C14">
            <w:pPr>
              <w:jc w:val="center"/>
              <w:rPr>
                <w:rFonts w:cs="宋体"/>
                <w:b/>
                <w:bCs/>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right"/>
              <w:rPr>
                <w:rFonts w:cs="宋体"/>
                <w:b/>
                <w:bCs/>
                <w:color w:val="000000"/>
                <w:kern w:val="0"/>
                <w:sz w:val="20"/>
                <w:szCs w:val="20"/>
              </w:rPr>
            </w:pP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b/>
                <w:bCs/>
                <w:color w:val="000000"/>
                <w:kern w:val="0"/>
                <w:sz w:val="20"/>
                <w:szCs w:val="20"/>
              </w:rPr>
            </w:pPr>
          </w:p>
        </w:tc>
      </w:tr>
      <w:tr w:rsidR="00A31C13" w:rsidTr="00AF565B">
        <w:trPr>
          <w:trHeight w:val="666"/>
        </w:trPr>
        <w:tc>
          <w:tcPr>
            <w:tcW w:w="1813" w:type="dxa"/>
            <w:gridSpan w:val="2"/>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总价</w:t>
            </w:r>
          </w:p>
        </w:tc>
        <w:tc>
          <w:tcPr>
            <w:tcW w:w="7742" w:type="dxa"/>
            <w:gridSpan w:val="8"/>
            <w:tcBorders>
              <w:top w:val="single" w:sz="4" w:space="0" w:color="auto"/>
              <w:left w:val="single" w:sz="4" w:space="0" w:color="auto"/>
              <w:bottom w:val="single" w:sz="4" w:space="0" w:color="auto"/>
              <w:right w:val="single" w:sz="4" w:space="0" w:color="auto"/>
            </w:tcBorders>
            <w:vAlign w:val="center"/>
          </w:tcPr>
          <w:p w:rsidR="00A31C13" w:rsidRDefault="00A31C13" w:rsidP="001B0C14">
            <w:pPr>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人民币：</w:t>
            </w:r>
            <w:r>
              <w:rPr>
                <w:rFonts w:ascii="微软雅黑" w:eastAsia="微软雅黑" w:hAnsi="微软雅黑" w:cs="微软雅黑"/>
                <w:color w:val="000000"/>
                <w:sz w:val="20"/>
                <w:szCs w:val="20"/>
              </w:rPr>
              <w:t xml:space="preserve">  </w:t>
            </w:r>
            <w:r>
              <w:rPr>
                <w:rFonts w:ascii="微软雅黑" w:eastAsia="微软雅黑" w:hAnsi="微软雅黑" w:cs="微软雅黑"/>
                <w:color w:val="000000"/>
                <w:sz w:val="20"/>
                <w:szCs w:val="20"/>
                <w:u w:val="single"/>
              </w:rPr>
              <w:t xml:space="preserve">                            </w:t>
            </w:r>
            <w:r>
              <w:rPr>
                <w:rFonts w:ascii="微软雅黑" w:eastAsia="微软雅黑" w:hAnsi="微软雅黑" w:cs="微软雅黑"/>
                <w:color w:val="000000"/>
                <w:sz w:val="20"/>
                <w:szCs w:val="20"/>
              </w:rPr>
              <w:t xml:space="preserve"> </w:t>
            </w:r>
            <w:r>
              <w:rPr>
                <w:rFonts w:ascii="微软雅黑" w:eastAsia="微软雅黑" w:hAnsi="微软雅黑" w:cs="微软雅黑" w:hint="eastAsia"/>
                <w:color w:val="000000"/>
                <w:sz w:val="20"/>
                <w:szCs w:val="20"/>
              </w:rPr>
              <w:t>元</w:t>
            </w:r>
          </w:p>
          <w:p w:rsidR="00A31C13" w:rsidRDefault="00A31C13" w:rsidP="001B0C14">
            <w:pPr>
              <w:widowControl/>
              <w:jc w:val="center"/>
              <w:rPr>
                <w:rFonts w:cs="宋体"/>
                <w:b/>
                <w:bCs/>
                <w:color w:val="000000"/>
                <w:kern w:val="0"/>
                <w:sz w:val="20"/>
                <w:szCs w:val="20"/>
              </w:rPr>
            </w:pPr>
            <w:r>
              <w:rPr>
                <w:rFonts w:ascii="微软雅黑" w:eastAsia="微软雅黑" w:hAnsi="微软雅黑" w:cs="微软雅黑" w:hint="eastAsia"/>
                <w:color w:val="000000"/>
                <w:sz w:val="20"/>
                <w:szCs w:val="20"/>
              </w:rPr>
              <w:t>（</w:t>
            </w:r>
            <w:r>
              <w:rPr>
                <w:rFonts w:ascii="微软雅黑" w:eastAsia="微软雅黑" w:hAnsi="微软雅黑" w:cs="微软雅黑"/>
                <w:color w:val="000000"/>
                <w:sz w:val="20"/>
                <w:szCs w:val="20"/>
              </w:rPr>
              <w:t xml:space="preserve">  </w:t>
            </w:r>
            <w:r>
              <w:rPr>
                <w:rFonts w:ascii="微软雅黑" w:eastAsia="微软雅黑" w:hAnsi="微软雅黑" w:cs="微软雅黑" w:hint="eastAsia"/>
                <w:color w:val="000000"/>
                <w:sz w:val="20"/>
                <w:szCs w:val="20"/>
              </w:rPr>
              <w:t>大写</w:t>
            </w:r>
            <w:r>
              <w:rPr>
                <w:rFonts w:ascii="微软雅黑" w:eastAsia="微软雅黑" w:hAnsi="微软雅黑" w:cs="微软雅黑"/>
                <w:color w:val="000000"/>
                <w:sz w:val="20"/>
                <w:szCs w:val="20"/>
              </w:rPr>
              <w:t xml:space="preserve">  </w:t>
            </w:r>
            <w:r>
              <w:rPr>
                <w:rFonts w:ascii="微软雅黑" w:eastAsia="微软雅黑" w:hAnsi="微软雅黑" w:cs="微软雅黑"/>
                <w:color w:val="000000"/>
                <w:sz w:val="20"/>
                <w:szCs w:val="20"/>
                <w:u w:val="single"/>
              </w:rPr>
              <w:t xml:space="preserve">                                                        </w:t>
            </w:r>
            <w:r>
              <w:rPr>
                <w:rFonts w:ascii="微软雅黑" w:eastAsia="微软雅黑" w:hAnsi="微软雅黑" w:cs="微软雅黑" w:hint="eastAsia"/>
                <w:color w:val="000000"/>
                <w:sz w:val="20"/>
                <w:szCs w:val="20"/>
              </w:rPr>
              <w:t>元整）</w:t>
            </w:r>
          </w:p>
        </w:tc>
      </w:tr>
    </w:tbl>
    <w:p w:rsidR="00A31C13" w:rsidRDefault="00A31C13" w:rsidP="00955173">
      <w:pPr>
        <w:rPr>
          <w:color w:val="000000"/>
          <w:sz w:val="21"/>
          <w:szCs w:val="21"/>
        </w:rPr>
      </w:pPr>
      <w:r>
        <w:rPr>
          <w:rFonts w:ascii="Times New Roman" w:hAnsi="Times New Roman" w:hint="eastAsia"/>
          <w:b/>
          <w:sz w:val="21"/>
          <w:szCs w:val="20"/>
        </w:rPr>
        <w:t>备注：</w:t>
      </w:r>
      <w:r w:rsidRPr="0033538B">
        <w:rPr>
          <w:rFonts w:ascii="Times New Roman" w:hAnsi="Times New Roman"/>
          <w:sz w:val="21"/>
          <w:szCs w:val="20"/>
        </w:rPr>
        <w:t>1</w:t>
      </w:r>
      <w:r w:rsidRPr="0033538B">
        <w:rPr>
          <w:rFonts w:ascii="Times New Roman" w:hAnsi="Times New Roman" w:hint="eastAsia"/>
          <w:sz w:val="21"/>
          <w:szCs w:val="20"/>
        </w:rPr>
        <w:t>、</w:t>
      </w:r>
      <w:r w:rsidRPr="009F2DE6">
        <w:rPr>
          <w:rFonts w:hint="eastAsia"/>
          <w:color w:val="000000"/>
          <w:sz w:val="21"/>
          <w:szCs w:val="21"/>
        </w:rPr>
        <w:t>如投标人认为报价清单中所列项目有影响总体报价的漏项，则可以在报价表中自行补充（不要调整原清单的顺序，</w:t>
      </w:r>
      <w:r>
        <w:rPr>
          <w:rFonts w:hint="eastAsia"/>
          <w:color w:val="000000"/>
          <w:sz w:val="21"/>
          <w:szCs w:val="21"/>
        </w:rPr>
        <w:t>顺</w:t>
      </w:r>
      <w:r w:rsidRPr="009F2DE6">
        <w:rPr>
          <w:rFonts w:hint="eastAsia"/>
          <w:color w:val="000000"/>
          <w:sz w:val="21"/>
          <w:szCs w:val="21"/>
        </w:rPr>
        <w:t>接各</w:t>
      </w:r>
      <w:r>
        <w:rPr>
          <w:rFonts w:hint="eastAsia"/>
          <w:color w:val="000000"/>
          <w:sz w:val="21"/>
          <w:szCs w:val="21"/>
        </w:rPr>
        <w:t>子系统原清单</w:t>
      </w:r>
      <w:r w:rsidRPr="009F2DE6">
        <w:rPr>
          <w:rFonts w:hint="eastAsia"/>
          <w:color w:val="000000"/>
          <w:sz w:val="21"/>
          <w:szCs w:val="21"/>
        </w:rPr>
        <w:t>的顺序号补充，同时在备注中注明“补充”），否则认为包含在其他报价中，结算时不予增加。</w:t>
      </w:r>
    </w:p>
    <w:p w:rsidR="00A31C13" w:rsidRDefault="00A31C13" w:rsidP="00955173">
      <w:pPr>
        <w:pStyle w:val="ad"/>
        <w:ind w:firstLine="480"/>
      </w:pPr>
      <w:r>
        <w:t>2</w:t>
      </w:r>
      <w:r>
        <w:rPr>
          <w:rFonts w:hint="eastAsia"/>
        </w:rPr>
        <w:t>、各系统投标人所投设备所需要的相应配线如果与清单一致，以清单为准；如果不一致，则原清单所列项目保留但不报价，</w:t>
      </w:r>
      <w:r w:rsidRPr="009F2DE6">
        <w:rPr>
          <w:rFonts w:hint="eastAsia"/>
          <w:color w:val="000000"/>
          <w:szCs w:val="21"/>
        </w:rPr>
        <w:t>在报价表中自行补充</w:t>
      </w:r>
      <w:r>
        <w:rPr>
          <w:rFonts w:hint="eastAsia"/>
          <w:color w:val="000000"/>
          <w:szCs w:val="21"/>
        </w:rPr>
        <w:t>所投设备的配线</w:t>
      </w:r>
      <w:r w:rsidRPr="009F2DE6">
        <w:rPr>
          <w:rFonts w:hint="eastAsia"/>
          <w:color w:val="000000"/>
          <w:szCs w:val="21"/>
        </w:rPr>
        <w:t>（不要调整原清单的顺序，</w:t>
      </w:r>
      <w:r>
        <w:rPr>
          <w:rFonts w:hint="eastAsia"/>
          <w:color w:val="000000"/>
          <w:szCs w:val="21"/>
        </w:rPr>
        <w:t>顺</w:t>
      </w:r>
      <w:r w:rsidRPr="009F2DE6">
        <w:rPr>
          <w:rFonts w:hint="eastAsia"/>
          <w:color w:val="000000"/>
          <w:szCs w:val="21"/>
        </w:rPr>
        <w:t>接各</w:t>
      </w:r>
      <w:r>
        <w:rPr>
          <w:rFonts w:hint="eastAsia"/>
          <w:color w:val="000000"/>
          <w:szCs w:val="21"/>
        </w:rPr>
        <w:t>子系统原清单</w:t>
      </w:r>
      <w:r w:rsidRPr="009F2DE6">
        <w:rPr>
          <w:rFonts w:hint="eastAsia"/>
          <w:color w:val="000000"/>
          <w:szCs w:val="21"/>
        </w:rPr>
        <w:t>的顺序号补充，同时在备注中注明“补充”）</w:t>
      </w:r>
      <w:r>
        <w:rPr>
          <w:rFonts w:hint="eastAsia"/>
        </w:rPr>
        <w:t>）。</w:t>
      </w:r>
    </w:p>
    <w:p w:rsidR="00A31C13" w:rsidRDefault="00A31C13" w:rsidP="00955173">
      <w:pPr>
        <w:ind w:firstLineChars="200" w:firstLine="420"/>
        <w:rPr>
          <w:rFonts w:ascii="Times New Roman" w:hAnsi="Times New Roman"/>
          <w:b/>
          <w:sz w:val="21"/>
          <w:szCs w:val="20"/>
        </w:rPr>
      </w:pPr>
      <w:r>
        <w:rPr>
          <w:color w:val="000000"/>
          <w:sz w:val="21"/>
          <w:szCs w:val="21"/>
        </w:rPr>
        <w:t>3</w:t>
      </w:r>
      <w:r>
        <w:rPr>
          <w:rFonts w:hint="eastAsia"/>
          <w:color w:val="000000"/>
          <w:sz w:val="21"/>
          <w:szCs w:val="21"/>
        </w:rPr>
        <w:t>、所投设备、材料原厂质保期大于投标人承诺的质保期的，需在备注中注明原厂质保期。</w:t>
      </w:r>
    </w:p>
    <w:p w:rsidR="00A31C13" w:rsidRDefault="00A31C13">
      <w:pPr>
        <w:jc w:val="center"/>
        <w:rPr>
          <w:rFonts w:eastAsia="黑体" w:cs="宋体"/>
          <w:b/>
          <w:bCs/>
          <w:sz w:val="32"/>
          <w:szCs w:val="32"/>
          <w:lang w:val="zh-CN"/>
        </w:rPr>
      </w:pPr>
    </w:p>
    <w:tbl>
      <w:tblPr>
        <w:tblW w:w="0" w:type="auto"/>
        <w:tblInd w:w="93" w:type="dxa"/>
        <w:tblLayout w:type="fixed"/>
        <w:tblLook w:val="0000" w:firstRow="0" w:lastRow="0" w:firstColumn="0" w:lastColumn="0" w:noHBand="0" w:noVBand="0"/>
      </w:tblPr>
      <w:tblGrid>
        <w:gridCol w:w="655"/>
        <w:gridCol w:w="1158"/>
        <w:gridCol w:w="1622"/>
        <w:gridCol w:w="900"/>
        <w:gridCol w:w="629"/>
        <w:gridCol w:w="716"/>
        <w:gridCol w:w="815"/>
        <w:gridCol w:w="1080"/>
        <w:gridCol w:w="1116"/>
        <w:gridCol w:w="864"/>
      </w:tblGrid>
      <w:tr w:rsidR="00A31C13" w:rsidRPr="00867707" w:rsidTr="00AF565B">
        <w:trPr>
          <w:trHeight w:val="405"/>
        </w:trPr>
        <w:tc>
          <w:tcPr>
            <w:tcW w:w="9555" w:type="dxa"/>
            <w:gridSpan w:val="10"/>
            <w:tcBorders>
              <w:top w:val="single" w:sz="4" w:space="0" w:color="auto"/>
              <w:left w:val="single" w:sz="4" w:space="0" w:color="auto"/>
              <w:bottom w:val="single" w:sz="4" w:space="0" w:color="auto"/>
              <w:right w:val="single" w:sz="4" w:space="0" w:color="auto"/>
            </w:tcBorders>
            <w:vAlign w:val="center"/>
          </w:tcPr>
          <w:p w:rsidR="00A31C13" w:rsidRPr="00867707" w:rsidRDefault="00A31C13" w:rsidP="001B0C14">
            <w:pPr>
              <w:rPr>
                <w:rFonts w:ascii="黑体" w:eastAsia="黑体" w:cs="宋体"/>
                <w:b/>
                <w:bCs/>
                <w:kern w:val="0"/>
              </w:rPr>
            </w:pPr>
            <w:r>
              <w:rPr>
                <w:rFonts w:ascii="黑体" w:eastAsia="黑体" w:cs="宋体" w:hint="eastAsia"/>
                <w:b/>
                <w:bCs/>
                <w:kern w:val="0"/>
              </w:rPr>
              <w:t>四、门禁</w:t>
            </w:r>
            <w:r w:rsidRPr="00867707">
              <w:rPr>
                <w:rFonts w:ascii="黑体" w:eastAsia="黑体" w:cs="宋体" w:hint="eastAsia"/>
                <w:b/>
                <w:bCs/>
                <w:kern w:val="0"/>
              </w:rPr>
              <w:t>系统</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序号</w:t>
            </w:r>
          </w:p>
        </w:tc>
        <w:tc>
          <w:tcPr>
            <w:tcW w:w="1158"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设备名称</w:t>
            </w: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hint="eastAsia"/>
                <w:b/>
                <w:bCs/>
                <w:color w:val="000000"/>
                <w:sz w:val="22"/>
                <w:szCs w:val="22"/>
              </w:rPr>
              <w:t>规格型号</w:t>
            </w: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品牌、产地</w:t>
            </w: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设备参数</w:t>
            </w: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数量</w:t>
            </w: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单位</w:t>
            </w: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综合单价（元）</w:t>
            </w: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b/>
                <w:bCs/>
                <w:color w:val="000000"/>
                <w:kern w:val="0"/>
                <w:sz w:val="20"/>
                <w:szCs w:val="20"/>
              </w:rPr>
            </w:pPr>
            <w:r>
              <w:rPr>
                <w:rFonts w:cs="宋体" w:hint="eastAsia"/>
                <w:b/>
                <w:bCs/>
                <w:color w:val="000000"/>
                <w:kern w:val="0"/>
                <w:sz w:val="20"/>
                <w:szCs w:val="20"/>
              </w:rPr>
              <w:t>合计（元）</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备注</w:t>
            </w:r>
          </w:p>
        </w:tc>
      </w:tr>
      <w:tr w:rsidR="00A31C13" w:rsidTr="00AF565B">
        <w:trPr>
          <w:trHeight w:val="240"/>
        </w:trPr>
        <w:tc>
          <w:tcPr>
            <w:tcW w:w="3435" w:type="dxa"/>
            <w:gridSpan w:val="3"/>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（一）材料部分</w:t>
            </w: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20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r>
              <w:rPr>
                <w:rFonts w:cs="宋体"/>
                <w:color w:val="000000"/>
                <w:kern w:val="0"/>
                <w:sz w:val="20"/>
                <w:szCs w:val="20"/>
              </w:rPr>
              <w:t>1</w:t>
            </w:r>
          </w:p>
        </w:tc>
        <w:tc>
          <w:tcPr>
            <w:tcW w:w="1158"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105"/>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r>
              <w:rPr>
                <w:rFonts w:cs="宋体"/>
                <w:color w:val="000000"/>
                <w:kern w:val="0"/>
                <w:sz w:val="20"/>
                <w:szCs w:val="20"/>
              </w:rPr>
              <w:t>2</w:t>
            </w:r>
          </w:p>
        </w:tc>
        <w:tc>
          <w:tcPr>
            <w:tcW w:w="1158"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306"/>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r>
              <w:rPr>
                <w:rFonts w:cs="宋体"/>
                <w:color w:val="000000"/>
                <w:kern w:val="0"/>
                <w:sz w:val="20"/>
                <w:szCs w:val="20"/>
              </w:rPr>
              <w:t>3</w:t>
            </w:r>
          </w:p>
        </w:tc>
        <w:tc>
          <w:tcPr>
            <w:tcW w:w="1158"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78"/>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78"/>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158"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r>
              <w:rPr>
                <w:rFonts w:cs="宋体" w:hint="eastAsia"/>
                <w:color w:val="000000"/>
                <w:kern w:val="0"/>
                <w:sz w:val="20"/>
                <w:szCs w:val="20"/>
              </w:rPr>
              <w:t>小计</w:t>
            </w: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jc w:val="center"/>
              <w:rPr>
                <w:rFonts w:cs="宋体"/>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color w:val="000000"/>
                <w:kern w:val="0"/>
                <w:sz w:val="20"/>
                <w:szCs w:val="20"/>
              </w:rPr>
            </w:pP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p>
        </w:tc>
      </w:tr>
      <w:tr w:rsidR="00A31C13" w:rsidTr="00AF565B">
        <w:trPr>
          <w:trHeight w:val="240"/>
        </w:trPr>
        <w:tc>
          <w:tcPr>
            <w:tcW w:w="3435" w:type="dxa"/>
            <w:gridSpan w:val="3"/>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（二）施工部分</w:t>
            </w: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186"/>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r>
              <w:rPr>
                <w:rFonts w:cs="宋体"/>
                <w:color w:val="000000"/>
                <w:kern w:val="0"/>
                <w:sz w:val="20"/>
                <w:szCs w:val="20"/>
              </w:rPr>
              <w:t>1</w:t>
            </w:r>
          </w:p>
        </w:tc>
        <w:tc>
          <w:tcPr>
            <w:tcW w:w="1158"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r>
              <w:rPr>
                <w:rFonts w:cs="宋体"/>
                <w:color w:val="000000"/>
                <w:kern w:val="0"/>
                <w:sz w:val="20"/>
                <w:szCs w:val="20"/>
              </w:rPr>
              <w:t>2</w:t>
            </w:r>
          </w:p>
        </w:tc>
        <w:tc>
          <w:tcPr>
            <w:tcW w:w="1158"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r>
              <w:rPr>
                <w:rFonts w:cs="宋体"/>
                <w:color w:val="000000"/>
                <w:kern w:val="0"/>
                <w:sz w:val="20"/>
                <w:szCs w:val="20"/>
              </w:rPr>
              <w:t>3</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1B0C14">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left"/>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left"/>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r>
              <w:rPr>
                <w:rFonts w:cs="宋体" w:hint="eastAsia"/>
                <w:color w:val="000000"/>
                <w:kern w:val="0"/>
                <w:sz w:val="20"/>
                <w:szCs w:val="20"/>
              </w:rPr>
              <w:t>小计</w:t>
            </w: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left"/>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left"/>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right"/>
              <w:rPr>
                <w:rFonts w:cs="宋体"/>
                <w:color w:val="000000"/>
                <w:kern w:val="0"/>
                <w:sz w:val="20"/>
                <w:szCs w:val="20"/>
              </w:rPr>
            </w:pP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left"/>
              <w:rPr>
                <w:rFonts w:cs="宋体"/>
                <w:color w:val="000000"/>
                <w:kern w:val="0"/>
                <w:sz w:val="20"/>
                <w:szCs w:val="20"/>
              </w:rPr>
            </w:pP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 xml:space="preserve">　</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b/>
                <w:bCs/>
                <w:kern w:val="0"/>
                <w:sz w:val="20"/>
                <w:szCs w:val="20"/>
              </w:rPr>
            </w:pPr>
            <w:r>
              <w:rPr>
                <w:rFonts w:cs="宋体" w:hint="eastAsia"/>
                <w:b/>
                <w:bCs/>
                <w:kern w:val="0"/>
                <w:sz w:val="20"/>
                <w:szCs w:val="20"/>
              </w:rPr>
              <w:t>小计</w:t>
            </w: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 xml:space="preserve">　</w:t>
            </w: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b/>
                <w:bCs/>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1B0C14">
            <w:pPr>
              <w:jc w:val="center"/>
              <w:rPr>
                <w:rFonts w:cs="宋体"/>
                <w:b/>
                <w:bCs/>
                <w:color w:val="000000"/>
                <w:kern w:val="0"/>
                <w:sz w:val="20"/>
                <w:szCs w:val="20"/>
              </w:rPr>
            </w:pPr>
            <w:r>
              <w:rPr>
                <w:rFonts w:cs="宋体" w:hint="eastAsia"/>
                <w:b/>
                <w:bCs/>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240"/>
        </w:trPr>
        <w:tc>
          <w:tcPr>
            <w:tcW w:w="1813" w:type="dxa"/>
            <w:gridSpan w:val="2"/>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b/>
                <w:bCs/>
                <w:kern w:val="0"/>
                <w:sz w:val="20"/>
                <w:szCs w:val="20"/>
              </w:rPr>
            </w:pPr>
            <w:r>
              <w:rPr>
                <w:rFonts w:cs="宋体" w:hint="eastAsia"/>
                <w:b/>
                <w:bCs/>
                <w:color w:val="000000"/>
                <w:kern w:val="0"/>
                <w:sz w:val="20"/>
                <w:szCs w:val="20"/>
              </w:rPr>
              <w:t>系统总计</w:t>
            </w:r>
          </w:p>
        </w:tc>
        <w:tc>
          <w:tcPr>
            <w:tcW w:w="1622"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1B0C14">
            <w:pPr>
              <w:jc w:val="center"/>
              <w:rPr>
                <w:rFonts w:cs="宋体"/>
                <w:b/>
                <w:bCs/>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1B0C14">
            <w:pPr>
              <w:widowControl/>
              <w:jc w:val="right"/>
              <w:rPr>
                <w:rFonts w:cs="宋体"/>
                <w:b/>
                <w:bCs/>
                <w:color w:val="000000"/>
                <w:kern w:val="0"/>
                <w:sz w:val="20"/>
                <w:szCs w:val="20"/>
              </w:rPr>
            </w:pPr>
          </w:p>
        </w:tc>
        <w:tc>
          <w:tcPr>
            <w:tcW w:w="864" w:type="dxa"/>
            <w:tcBorders>
              <w:top w:val="single" w:sz="4" w:space="0" w:color="auto"/>
              <w:left w:val="nil"/>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p>
        </w:tc>
      </w:tr>
      <w:tr w:rsidR="00A31C13" w:rsidTr="00AF565B">
        <w:trPr>
          <w:trHeight w:val="666"/>
        </w:trPr>
        <w:tc>
          <w:tcPr>
            <w:tcW w:w="1813" w:type="dxa"/>
            <w:gridSpan w:val="2"/>
            <w:tcBorders>
              <w:top w:val="single" w:sz="4" w:space="0" w:color="auto"/>
              <w:left w:val="single" w:sz="4" w:space="0" w:color="auto"/>
              <w:bottom w:val="single" w:sz="4" w:space="0" w:color="auto"/>
              <w:right w:val="single" w:sz="4" w:space="0" w:color="auto"/>
            </w:tcBorders>
            <w:vAlign w:val="center"/>
          </w:tcPr>
          <w:p w:rsidR="00A31C13" w:rsidRDefault="00A31C13" w:rsidP="001B0C14">
            <w:pPr>
              <w:widowControl/>
              <w:jc w:val="center"/>
              <w:rPr>
                <w:rFonts w:cs="宋体"/>
                <w:b/>
                <w:bCs/>
                <w:color w:val="000000"/>
                <w:kern w:val="0"/>
                <w:sz w:val="20"/>
                <w:szCs w:val="20"/>
              </w:rPr>
            </w:pPr>
            <w:r>
              <w:rPr>
                <w:rFonts w:cs="宋体" w:hint="eastAsia"/>
                <w:b/>
                <w:bCs/>
                <w:color w:val="000000"/>
                <w:kern w:val="0"/>
                <w:sz w:val="20"/>
                <w:szCs w:val="20"/>
              </w:rPr>
              <w:lastRenderedPageBreak/>
              <w:t>总价</w:t>
            </w:r>
          </w:p>
        </w:tc>
        <w:tc>
          <w:tcPr>
            <w:tcW w:w="7742" w:type="dxa"/>
            <w:gridSpan w:val="8"/>
            <w:tcBorders>
              <w:top w:val="single" w:sz="4" w:space="0" w:color="auto"/>
              <w:left w:val="single" w:sz="4" w:space="0" w:color="auto"/>
              <w:bottom w:val="single" w:sz="4" w:space="0" w:color="auto"/>
              <w:right w:val="single" w:sz="4" w:space="0" w:color="auto"/>
            </w:tcBorders>
            <w:vAlign w:val="center"/>
          </w:tcPr>
          <w:p w:rsidR="00A31C13" w:rsidRDefault="00A31C13" w:rsidP="001B0C14">
            <w:pPr>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人民币：</w:t>
            </w:r>
            <w:r>
              <w:rPr>
                <w:rFonts w:ascii="微软雅黑" w:eastAsia="微软雅黑" w:hAnsi="微软雅黑" w:cs="微软雅黑"/>
                <w:color w:val="000000"/>
                <w:sz w:val="20"/>
                <w:szCs w:val="20"/>
              </w:rPr>
              <w:t xml:space="preserve">  </w:t>
            </w:r>
            <w:r>
              <w:rPr>
                <w:rFonts w:ascii="微软雅黑" w:eastAsia="微软雅黑" w:hAnsi="微软雅黑" w:cs="微软雅黑"/>
                <w:color w:val="000000"/>
                <w:sz w:val="20"/>
                <w:szCs w:val="20"/>
                <w:u w:val="single"/>
              </w:rPr>
              <w:t xml:space="preserve">                            </w:t>
            </w:r>
            <w:r>
              <w:rPr>
                <w:rFonts w:ascii="微软雅黑" w:eastAsia="微软雅黑" w:hAnsi="微软雅黑" w:cs="微软雅黑"/>
                <w:color w:val="000000"/>
                <w:sz w:val="20"/>
                <w:szCs w:val="20"/>
              </w:rPr>
              <w:t xml:space="preserve"> </w:t>
            </w:r>
            <w:r>
              <w:rPr>
                <w:rFonts w:ascii="微软雅黑" w:eastAsia="微软雅黑" w:hAnsi="微软雅黑" w:cs="微软雅黑" w:hint="eastAsia"/>
                <w:color w:val="000000"/>
                <w:sz w:val="20"/>
                <w:szCs w:val="20"/>
              </w:rPr>
              <w:t>元</w:t>
            </w:r>
          </w:p>
          <w:p w:rsidR="00A31C13" w:rsidRDefault="00A31C13" w:rsidP="001B0C14">
            <w:pPr>
              <w:widowControl/>
              <w:jc w:val="center"/>
              <w:rPr>
                <w:rFonts w:cs="宋体"/>
                <w:b/>
                <w:bCs/>
                <w:color w:val="000000"/>
                <w:kern w:val="0"/>
                <w:sz w:val="20"/>
                <w:szCs w:val="20"/>
              </w:rPr>
            </w:pPr>
            <w:r>
              <w:rPr>
                <w:rFonts w:ascii="微软雅黑" w:eastAsia="微软雅黑" w:hAnsi="微软雅黑" w:cs="微软雅黑" w:hint="eastAsia"/>
                <w:color w:val="000000"/>
                <w:sz w:val="20"/>
                <w:szCs w:val="20"/>
              </w:rPr>
              <w:t>（</w:t>
            </w:r>
            <w:r>
              <w:rPr>
                <w:rFonts w:ascii="微软雅黑" w:eastAsia="微软雅黑" w:hAnsi="微软雅黑" w:cs="微软雅黑"/>
                <w:color w:val="000000"/>
                <w:sz w:val="20"/>
                <w:szCs w:val="20"/>
              </w:rPr>
              <w:t xml:space="preserve">  </w:t>
            </w:r>
            <w:r>
              <w:rPr>
                <w:rFonts w:ascii="微软雅黑" w:eastAsia="微软雅黑" w:hAnsi="微软雅黑" w:cs="微软雅黑" w:hint="eastAsia"/>
                <w:color w:val="000000"/>
                <w:sz w:val="20"/>
                <w:szCs w:val="20"/>
              </w:rPr>
              <w:t>大写</w:t>
            </w:r>
            <w:r>
              <w:rPr>
                <w:rFonts w:ascii="微软雅黑" w:eastAsia="微软雅黑" w:hAnsi="微软雅黑" w:cs="微软雅黑"/>
                <w:color w:val="000000"/>
                <w:sz w:val="20"/>
                <w:szCs w:val="20"/>
              </w:rPr>
              <w:t xml:space="preserve">  </w:t>
            </w:r>
            <w:r>
              <w:rPr>
                <w:rFonts w:ascii="微软雅黑" w:eastAsia="微软雅黑" w:hAnsi="微软雅黑" w:cs="微软雅黑"/>
                <w:color w:val="000000"/>
                <w:sz w:val="20"/>
                <w:szCs w:val="20"/>
                <w:u w:val="single"/>
              </w:rPr>
              <w:t xml:space="preserve">                                                        </w:t>
            </w:r>
            <w:r>
              <w:rPr>
                <w:rFonts w:ascii="微软雅黑" w:eastAsia="微软雅黑" w:hAnsi="微软雅黑" w:cs="微软雅黑" w:hint="eastAsia"/>
                <w:color w:val="000000"/>
                <w:sz w:val="20"/>
                <w:szCs w:val="20"/>
              </w:rPr>
              <w:t>元整）</w:t>
            </w:r>
          </w:p>
        </w:tc>
      </w:tr>
    </w:tbl>
    <w:p w:rsidR="00A31C13" w:rsidRDefault="00A31C13" w:rsidP="00955173">
      <w:pPr>
        <w:rPr>
          <w:color w:val="000000"/>
          <w:sz w:val="21"/>
          <w:szCs w:val="21"/>
        </w:rPr>
      </w:pPr>
      <w:r>
        <w:rPr>
          <w:rFonts w:ascii="Times New Roman" w:hAnsi="Times New Roman" w:hint="eastAsia"/>
          <w:b/>
          <w:sz w:val="21"/>
          <w:szCs w:val="20"/>
        </w:rPr>
        <w:t>备注：</w:t>
      </w:r>
      <w:r w:rsidRPr="0033538B">
        <w:rPr>
          <w:rFonts w:ascii="Times New Roman" w:hAnsi="Times New Roman"/>
          <w:sz w:val="21"/>
          <w:szCs w:val="20"/>
        </w:rPr>
        <w:t>1</w:t>
      </w:r>
      <w:r w:rsidRPr="0033538B">
        <w:rPr>
          <w:rFonts w:ascii="Times New Roman" w:hAnsi="Times New Roman" w:hint="eastAsia"/>
          <w:sz w:val="21"/>
          <w:szCs w:val="20"/>
        </w:rPr>
        <w:t>、</w:t>
      </w:r>
      <w:r w:rsidRPr="009F2DE6">
        <w:rPr>
          <w:rFonts w:hint="eastAsia"/>
          <w:color w:val="000000"/>
          <w:sz w:val="21"/>
          <w:szCs w:val="21"/>
        </w:rPr>
        <w:t>如投标人认为报价清单中所列项目有影响总体报价的漏项，则可以在报价表中自行补充（不要调整原清单的顺序，</w:t>
      </w:r>
      <w:r>
        <w:rPr>
          <w:rFonts w:hint="eastAsia"/>
          <w:color w:val="000000"/>
          <w:sz w:val="21"/>
          <w:szCs w:val="21"/>
        </w:rPr>
        <w:t>顺</w:t>
      </w:r>
      <w:r w:rsidRPr="009F2DE6">
        <w:rPr>
          <w:rFonts w:hint="eastAsia"/>
          <w:color w:val="000000"/>
          <w:sz w:val="21"/>
          <w:szCs w:val="21"/>
        </w:rPr>
        <w:t>接各</w:t>
      </w:r>
      <w:r>
        <w:rPr>
          <w:rFonts w:hint="eastAsia"/>
          <w:color w:val="000000"/>
          <w:sz w:val="21"/>
          <w:szCs w:val="21"/>
        </w:rPr>
        <w:t>子系统原清单</w:t>
      </w:r>
      <w:r w:rsidRPr="009F2DE6">
        <w:rPr>
          <w:rFonts w:hint="eastAsia"/>
          <w:color w:val="000000"/>
          <w:sz w:val="21"/>
          <w:szCs w:val="21"/>
        </w:rPr>
        <w:t>的顺序号补充，同时在备注中注明“补充”），否则认为包含在其他报价中，结算时不予增加。</w:t>
      </w:r>
    </w:p>
    <w:p w:rsidR="00A31C13" w:rsidRDefault="00A31C13" w:rsidP="00955173">
      <w:pPr>
        <w:pStyle w:val="ad"/>
        <w:ind w:firstLine="480"/>
      </w:pPr>
      <w:r>
        <w:t>2</w:t>
      </w:r>
      <w:r>
        <w:rPr>
          <w:rFonts w:hint="eastAsia"/>
        </w:rPr>
        <w:t>、各系统投标人所投设备所需要的相应配线如果与清单一致，以清单为准；如果不一致，则原清单所列项目保留但不报价，</w:t>
      </w:r>
      <w:r w:rsidRPr="009F2DE6">
        <w:rPr>
          <w:rFonts w:hint="eastAsia"/>
          <w:color w:val="000000"/>
          <w:szCs w:val="21"/>
        </w:rPr>
        <w:t>在报价表中自行补充</w:t>
      </w:r>
      <w:r>
        <w:rPr>
          <w:rFonts w:hint="eastAsia"/>
          <w:color w:val="000000"/>
          <w:szCs w:val="21"/>
        </w:rPr>
        <w:t>所投设备的配线</w:t>
      </w:r>
      <w:r w:rsidRPr="009F2DE6">
        <w:rPr>
          <w:rFonts w:hint="eastAsia"/>
          <w:color w:val="000000"/>
          <w:szCs w:val="21"/>
        </w:rPr>
        <w:t>（不要调整原清单的顺序，</w:t>
      </w:r>
      <w:r>
        <w:rPr>
          <w:rFonts w:hint="eastAsia"/>
          <w:color w:val="000000"/>
          <w:szCs w:val="21"/>
        </w:rPr>
        <w:t>顺</w:t>
      </w:r>
      <w:r w:rsidRPr="009F2DE6">
        <w:rPr>
          <w:rFonts w:hint="eastAsia"/>
          <w:color w:val="000000"/>
          <w:szCs w:val="21"/>
        </w:rPr>
        <w:t>接各</w:t>
      </w:r>
      <w:r>
        <w:rPr>
          <w:rFonts w:hint="eastAsia"/>
          <w:color w:val="000000"/>
          <w:szCs w:val="21"/>
        </w:rPr>
        <w:t>子系统原清单</w:t>
      </w:r>
      <w:r w:rsidRPr="009F2DE6">
        <w:rPr>
          <w:rFonts w:hint="eastAsia"/>
          <w:color w:val="000000"/>
          <w:szCs w:val="21"/>
        </w:rPr>
        <w:t>的顺序号补充，同时在备注中注明“补充”）</w:t>
      </w:r>
      <w:r>
        <w:rPr>
          <w:rFonts w:hint="eastAsia"/>
        </w:rPr>
        <w:t>）。</w:t>
      </w:r>
    </w:p>
    <w:p w:rsidR="00A31C13" w:rsidRDefault="00A31C13" w:rsidP="00955173">
      <w:pPr>
        <w:ind w:firstLineChars="200" w:firstLine="420"/>
        <w:rPr>
          <w:rFonts w:ascii="Times New Roman" w:hAnsi="Times New Roman"/>
          <w:b/>
          <w:sz w:val="21"/>
          <w:szCs w:val="20"/>
        </w:rPr>
      </w:pPr>
      <w:r>
        <w:rPr>
          <w:color w:val="000000"/>
          <w:sz w:val="21"/>
          <w:szCs w:val="21"/>
        </w:rPr>
        <w:t>3</w:t>
      </w:r>
      <w:r>
        <w:rPr>
          <w:rFonts w:hint="eastAsia"/>
          <w:color w:val="000000"/>
          <w:sz w:val="21"/>
          <w:szCs w:val="21"/>
        </w:rPr>
        <w:t>、所投设备、材料原厂质保期大于投标人承诺的质保期的，需在备注中注明原厂质保期。</w:t>
      </w:r>
    </w:p>
    <w:p w:rsidR="00A31C13" w:rsidRDefault="00A31C13">
      <w:pPr>
        <w:jc w:val="center"/>
        <w:rPr>
          <w:rFonts w:eastAsia="黑体" w:cs="宋体"/>
          <w:b/>
          <w:bCs/>
          <w:sz w:val="32"/>
          <w:szCs w:val="32"/>
          <w:lang w:val="zh-CN"/>
        </w:rPr>
      </w:pPr>
    </w:p>
    <w:tbl>
      <w:tblPr>
        <w:tblW w:w="0" w:type="auto"/>
        <w:tblInd w:w="93" w:type="dxa"/>
        <w:tblLayout w:type="fixed"/>
        <w:tblLook w:val="0000" w:firstRow="0" w:lastRow="0" w:firstColumn="0" w:lastColumn="0" w:noHBand="0" w:noVBand="0"/>
      </w:tblPr>
      <w:tblGrid>
        <w:gridCol w:w="655"/>
        <w:gridCol w:w="1158"/>
        <w:gridCol w:w="1622"/>
        <w:gridCol w:w="900"/>
        <w:gridCol w:w="629"/>
        <w:gridCol w:w="716"/>
        <w:gridCol w:w="815"/>
        <w:gridCol w:w="1080"/>
        <w:gridCol w:w="1116"/>
        <w:gridCol w:w="864"/>
      </w:tblGrid>
      <w:tr w:rsidR="00A31C13" w:rsidTr="00AF565B">
        <w:trPr>
          <w:trHeight w:val="525"/>
        </w:trPr>
        <w:tc>
          <w:tcPr>
            <w:tcW w:w="9555" w:type="dxa"/>
            <w:gridSpan w:val="10"/>
            <w:tcBorders>
              <w:top w:val="single" w:sz="4" w:space="0" w:color="auto"/>
              <w:left w:val="single" w:sz="4" w:space="0" w:color="auto"/>
              <w:bottom w:val="single" w:sz="4" w:space="0" w:color="auto"/>
              <w:right w:val="single" w:sz="4" w:space="0" w:color="auto"/>
            </w:tcBorders>
            <w:vAlign w:val="center"/>
          </w:tcPr>
          <w:p w:rsidR="00A31C13" w:rsidRPr="0033538B" w:rsidRDefault="00A31C13" w:rsidP="0033538B">
            <w:pPr>
              <w:rPr>
                <w:rFonts w:ascii="黑体" w:eastAsia="黑体" w:cs="宋体"/>
                <w:b/>
                <w:bCs/>
                <w:kern w:val="0"/>
              </w:rPr>
            </w:pPr>
            <w:r w:rsidRPr="0033538B">
              <w:rPr>
                <w:rFonts w:ascii="黑体" w:eastAsia="黑体" w:cs="宋体" w:hint="eastAsia"/>
                <w:b/>
                <w:bCs/>
                <w:kern w:val="0"/>
              </w:rPr>
              <w:t>五、能效综合管理系统</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序号</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设备名称</w:t>
            </w: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hint="eastAsia"/>
                <w:b/>
                <w:bCs/>
                <w:color w:val="000000"/>
                <w:sz w:val="22"/>
                <w:szCs w:val="22"/>
              </w:rPr>
              <w:t>规格型号</w:t>
            </w: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品牌、产地</w:t>
            </w: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设备参数</w:t>
            </w: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数量</w:t>
            </w: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单位</w:t>
            </w: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综合单价（元）</w:t>
            </w: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b/>
                <w:bCs/>
                <w:color w:val="000000"/>
                <w:kern w:val="0"/>
                <w:sz w:val="20"/>
                <w:szCs w:val="20"/>
              </w:rPr>
            </w:pPr>
            <w:r>
              <w:rPr>
                <w:rFonts w:cs="宋体" w:hint="eastAsia"/>
                <w:b/>
                <w:bCs/>
                <w:color w:val="000000"/>
                <w:kern w:val="0"/>
                <w:sz w:val="20"/>
                <w:szCs w:val="20"/>
              </w:rPr>
              <w:t>合计（元）</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备注</w:t>
            </w:r>
          </w:p>
        </w:tc>
      </w:tr>
      <w:tr w:rsidR="00A31C13" w:rsidTr="00AF565B">
        <w:trPr>
          <w:trHeight w:val="240"/>
        </w:trPr>
        <w:tc>
          <w:tcPr>
            <w:tcW w:w="3435" w:type="dxa"/>
            <w:gridSpan w:val="3"/>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（一）工作站</w:t>
            </w: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20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color w:val="000000"/>
                <w:kern w:val="0"/>
                <w:sz w:val="20"/>
                <w:szCs w:val="20"/>
              </w:rPr>
              <w:t>1</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105"/>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color w:val="000000"/>
                <w:kern w:val="0"/>
                <w:sz w:val="20"/>
                <w:szCs w:val="20"/>
              </w:rPr>
              <w:t>2</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306"/>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color w:val="000000"/>
                <w:kern w:val="0"/>
                <w:sz w:val="20"/>
                <w:szCs w:val="20"/>
              </w:rPr>
              <w:t>3</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78"/>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78"/>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小计</w:t>
            </w: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r>
      <w:tr w:rsidR="00A31C13" w:rsidTr="00AF565B">
        <w:trPr>
          <w:trHeight w:val="240"/>
        </w:trPr>
        <w:tc>
          <w:tcPr>
            <w:tcW w:w="3435" w:type="dxa"/>
            <w:gridSpan w:val="3"/>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（二）电控系统</w:t>
            </w: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186"/>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color w:val="000000"/>
                <w:kern w:val="0"/>
                <w:sz w:val="20"/>
                <w:szCs w:val="20"/>
              </w:rPr>
              <w:t>1</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color w:val="000000"/>
                <w:kern w:val="0"/>
                <w:sz w:val="20"/>
                <w:szCs w:val="20"/>
              </w:rPr>
              <w:t>2</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color w:val="000000"/>
                <w:kern w:val="0"/>
                <w:sz w:val="20"/>
                <w:szCs w:val="20"/>
              </w:rPr>
              <w:t>3</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小计</w:t>
            </w: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r>
      <w:tr w:rsidR="00A31C13" w:rsidTr="00AF565B">
        <w:trPr>
          <w:trHeight w:val="240"/>
        </w:trPr>
        <w:tc>
          <w:tcPr>
            <w:tcW w:w="3435" w:type="dxa"/>
            <w:gridSpan w:val="3"/>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（三）冷水水控系统</w:t>
            </w: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color w:val="000000"/>
                <w:kern w:val="0"/>
                <w:sz w:val="20"/>
                <w:szCs w:val="20"/>
              </w:rPr>
              <w:t>1</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color w:val="000000"/>
                <w:kern w:val="0"/>
                <w:sz w:val="20"/>
                <w:szCs w:val="20"/>
              </w:rPr>
              <w:t>2</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color w:val="000000"/>
                <w:kern w:val="0"/>
                <w:sz w:val="20"/>
                <w:szCs w:val="20"/>
              </w:rPr>
              <w:t>3</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hint="eastAsia"/>
                <w:b/>
                <w:bCs/>
                <w:kern w:val="0"/>
                <w:sz w:val="20"/>
                <w:szCs w:val="20"/>
              </w:rPr>
              <w:t>小计</w:t>
            </w: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r>
      <w:tr w:rsidR="00A31C13" w:rsidTr="00AF565B">
        <w:trPr>
          <w:trHeight w:val="240"/>
        </w:trPr>
        <w:tc>
          <w:tcPr>
            <w:tcW w:w="1813" w:type="dxa"/>
            <w:gridSpan w:val="2"/>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b/>
                <w:bCs/>
                <w:kern w:val="0"/>
                <w:sz w:val="20"/>
                <w:szCs w:val="20"/>
              </w:rPr>
            </w:pPr>
            <w:r>
              <w:rPr>
                <w:rFonts w:cs="宋体" w:hint="eastAsia"/>
                <w:b/>
                <w:bCs/>
                <w:color w:val="000000"/>
                <w:kern w:val="0"/>
                <w:sz w:val="20"/>
                <w:szCs w:val="20"/>
              </w:rPr>
              <w:t>系统总计</w:t>
            </w: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b/>
                <w:bCs/>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b/>
                <w:bCs/>
                <w:color w:val="000000"/>
                <w:kern w:val="0"/>
                <w:sz w:val="20"/>
                <w:szCs w:val="20"/>
              </w:rPr>
            </w:pP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p>
        </w:tc>
      </w:tr>
      <w:tr w:rsidR="00A31C13" w:rsidTr="00AF565B">
        <w:trPr>
          <w:trHeight w:val="666"/>
        </w:trPr>
        <w:tc>
          <w:tcPr>
            <w:tcW w:w="1813" w:type="dxa"/>
            <w:gridSpan w:val="2"/>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总价</w:t>
            </w:r>
          </w:p>
        </w:tc>
        <w:tc>
          <w:tcPr>
            <w:tcW w:w="7742" w:type="dxa"/>
            <w:gridSpan w:val="8"/>
            <w:tcBorders>
              <w:top w:val="single" w:sz="4" w:space="0" w:color="auto"/>
              <w:left w:val="single" w:sz="4" w:space="0" w:color="auto"/>
              <w:bottom w:val="single" w:sz="4" w:space="0" w:color="auto"/>
              <w:right w:val="single" w:sz="4" w:space="0" w:color="auto"/>
            </w:tcBorders>
            <w:vAlign w:val="center"/>
          </w:tcPr>
          <w:p w:rsidR="00A31C13" w:rsidRDefault="00A31C13" w:rsidP="004A67D1">
            <w:pPr>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人民币：</w:t>
            </w:r>
            <w:r>
              <w:rPr>
                <w:rFonts w:ascii="微软雅黑" w:eastAsia="微软雅黑" w:hAnsi="微软雅黑" w:cs="微软雅黑"/>
                <w:color w:val="000000"/>
                <w:sz w:val="20"/>
                <w:szCs w:val="20"/>
              </w:rPr>
              <w:t xml:space="preserve">  </w:t>
            </w:r>
            <w:r>
              <w:rPr>
                <w:rFonts w:ascii="微软雅黑" w:eastAsia="微软雅黑" w:hAnsi="微软雅黑" w:cs="微软雅黑"/>
                <w:color w:val="000000"/>
                <w:sz w:val="20"/>
                <w:szCs w:val="20"/>
                <w:u w:val="single"/>
              </w:rPr>
              <w:t xml:space="preserve">                            </w:t>
            </w:r>
            <w:r>
              <w:rPr>
                <w:rFonts w:ascii="微软雅黑" w:eastAsia="微软雅黑" w:hAnsi="微软雅黑" w:cs="微软雅黑"/>
                <w:color w:val="000000"/>
                <w:sz w:val="20"/>
                <w:szCs w:val="20"/>
              </w:rPr>
              <w:t xml:space="preserve"> </w:t>
            </w:r>
            <w:r>
              <w:rPr>
                <w:rFonts w:ascii="微软雅黑" w:eastAsia="微软雅黑" w:hAnsi="微软雅黑" w:cs="微软雅黑" w:hint="eastAsia"/>
                <w:color w:val="000000"/>
                <w:sz w:val="20"/>
                <w:szCs w:val="20"/>
              </w:rPr>
              <w:t>元</w:t>
            </w:r>
          </w:p>
          <w:p w:rsidR="00A31C13" w:rsidRDefault="00A31C13" w:rsidP="004A67D1">
            <w:pPr>
              <w:widowControl/>
              <w:jc w:val="center"/>
              <w:rPr>
                <w:rFonts w:cs="宋体"/>
                <w:b/>
                <w:bCs/>
                <w:color w:val="000000"/>
                <w:kern w:val="0"/>
                <w:sz w:val="20"/>
                <w:szCs w:val="20"/>
              </w:rPr>
            </w:pPr>
            <w:r>
              <w:rPr>
                <w:rFonts w:ascii="微软雅黑" w:eastAsia="微软雅黑" w:hAnsi="微软雅黑" w:cs="微软雅黑" w:hint="eastAsia"/>
                <w:color w:val="000000"/>
                <w:sz w:val="20"/>
                <w:szCs w:val="20"/>
              </w:rPr>
              <w:t>（</w:t>
            </w:r>
            <w:r>
              <w:rPr>
                <w:rFonts w:ascii="微软雅黑" w:eastAsia="微软雅黑" w:hAnsi="微软雅黑" w:cs="微软雅黑"/>
                <w:color w:val="000000"/>
                <w:sz w:val="20"/>
                <w:szCs w:val="20"/>
              </w:rPr>
              <w:t xml:space="preserve">  </w:t>
            </w:r>
            <w:r>
              <w:rPr>
                <w:rFonts w:ascii="微软雅黑" w:eastAsia="微软雅黑" w:hAnsi="微软雅黑" w:cs="微软雅黑" w:hint="eastAsia"/>
                <w:color w:val="000000"/>
                <w:sz w:val="20"/>
                <w:szCs w:val="20"/>
              </w:rPr>
              <w:t>大写</w:t>
            </w:r>
            <w:r>
              <w:rPr>
                <w:rFonts w:ascii="微软雅黑" w:eastAsia="微软雅黑" w:hAnsi="微软雅黑" w:cs="微软雅黑"/>
                <w:color w:val="000000"/>
                <w:sz w:val="20"/>
                <w:szCs w:val="20"/>
              </w:rPr>
              <w:t xml:space="preserve">  </w:t>
            </w:r>
            <w:r>
              <w:rPr>
                <w:rFonts w:ascii="微软雅黑" w:eastAsia="微软雅黑" w:hAnsi="微软雅黑" w:cs="微软雅黑"/>
                <w:color w:val="000000"/>
                <w:sz w:val="20"/>
                <w:szCs w:val="20"/>
                <w:u w:val="single"/>
              </w:rPr>
              <w:t xml:space="preserve">                                                        </w:t>
            </w:r>
            <w:r>
              <w:rPr>
                <w:rFonts w:ascii="微软雅黑" w:eastAsia="微软雅黑" w:hAnsi="微软雅黑" w:cs="微软雅黑" w:hint="eastAsia"/>
                <w:color w:val="000000"/>
                <w:sz w:val="20"/>
                <w:szCs w:val="20"/>
              </w:rPr>
              <w:t>元整）</w:t>
            </w:r>
          </w:p>
        </w:tc>
      </w:tr>
    </w:tbl>
    <w:p w:rsidR="00A31C13" w:rsidRDefault="00A31C13" w:rsidP="00955173">
      <w:pPr>
        <w:rPr>
          <w:color w:val="000000"/>
          <w:sz w:val="21"/>
          <w:szCs w:val="21"/>
        </w:rPr>
      </w:pPr>
      <w:bookmarkStart w:id="98" w:name="RANGE!A1:J29"/>
      <w:bookmarkEnd w:id="98"/>
      <w:r>
        <w:rPr>
          <w:rFonts w:ascii="Times New Roman" w:hAnsi="Times New Roman" w:hint="eastAsia"/>
          <w:b/>
          <w:sz w:val="21"/>
          <w:szCs w:val="20"/>
        </w:rPr>
        <w:t>备注：</w:t>
      </w:r>
      <w:r w:rsidRPr="0033538B">
        <w:rPr>
          <w:rFonts w:ascii="Times New Roman" w:hAnsi="Times New Roman"/>
          <w:sz w:val="21"/>
          <w:szCs w:val="20"/>
        </w:rPr>
        <w:t>1</w:t>
      </w:r>
      <w:r w:rsidRPr="0033538B">
        <w:rPr>
          <w:rFonts w:ascii="Times New Roman" w:hAnsi="Times New Roman" w:hint="eastAsia"/>
          <w:sz w:val="21"/>
          <w:szCs w:val="20"/>
        </w:rPr>
        <w:t>、</w:t>
      </w:r>
      <w:r w:rsidRPr="009F2DE6">
        <w:rPr>
          <w:rFonts w:hint="eastAsia"/>
          <w:color w:val="000000"/>
          <w:sz w:val="21"/>
          <w:szCs w:val="21"/>
        </w:rPr>
        <w:t>如投标人认为报价清单中所列项目有影响总体报价的漏项，则可以在报价表中自行补充（不要调整原清单的顺序，</w:t>
      </w:r>
      <w:r>
        <w:rPr>
          <w:rFonts w:hint="eastAsia"/>
          <w:color w:val="000000"/>
          <w:sz w:val="21"/>
          <w:szCs w:val="21"/>
        </w:rPr>
        <w:t>顺</w:t>
      </w:r>
      <w:r w:rsidRPr="009F2DE6">
        <w:rPr>
          <w:rFonts w:hint="eastAsia"/>
          <w:color w:val="000000"/>
          <w:sz w:val="21"/>
          <w:szCs w:val="21"/>
        </w:rPr>
        <w:t>接各</w:t>
      </w:r>
      <w:r>
        <w:rPr>
          <w:rFonts w:hint="eastAsia"/>
          <w:color w:val="000000"/>
          <w:sz w:val="21"/>
          <w:szCs w:val="21"/>
        </w:rPr>
        <w:t>子系统原清单</w:t>
      </w:r>
      <w:r w:rsidRPr="009F2DE6">
        <w:rPr>
          <w:rFonts w:hint="eastAsia"/>
          <w:color w:val="000000"/>
          <w:sz w:val="21"/>
          <w:szCs w:val="21"/>
        </w:rPr>
        <w:t>的顺序号补充，同时在备注中注明“补充”），否则认为包含在其他报价中，结算时不予增加。</w:t>
      </w:r>
    </w:p>
    <w:p w:rsidR="00A31C13" w:rsidRDefault="00A31C13" w:rsidP="00955173">
      <w:pPr>
        <w:pStyle w:val="ad"/>
        <w:ind w:firstLine="480"/>
      </w:pPr>
      <w:r>
        <w:t>2</w:t>
      </w:r>
      <w:r>
        <w:rPr>
          <w:rFonts w:hint="eastAsia"/>
        </w:rPr>
        <w:t>、各系统投标人所投设备所需要的相应配线如果与清单一致，以清单为准；如果不一致，则原清单所列项目保留但不报价，</w:t>
      </w:r>
      <w:r w:rsidRPr="009F2DE6">
        <w:rPr>
          <w:rFonts w:hint="eastAsia"/>
          <w:color w:val="000000"/>
          <w:szCs w:val="21"/>
        </w:rPr>
        <w:t>在报价表中自行补充</w:t>
      </w:r>
      <w:r>
        <w:rPr>
          <w:rFonts w:hint="eastAsia"/>
          <w:color w:val="000000"/>
          <w:szCs w:val="21"/>
        </w:rPr>
        <w:t>所投设备的配线</w:t>
      </w:r>
      <w:r w:rsidRPr="009F2DE6">
        <w:rPr>
          <w:rFonts w:hint="eastAsia"/>
          <w:color w:val="000000"/>
          <w:szCs w:val="21"/>
        </w:rPr>
        <w:t>（不要调整原清单的顺序，</w:t>
      </w:r>
      <w:r>
        <w:rPr>
          <w:rFonts w:hint="eastAsia"/>
          <w:color w:val="000000"/>
          <w:szCs w:val="21"/>
        </w:rPr>
        <w:t>顺</w:t>
      </w:r>
      <w:r w:rsidRPr="009F2DE6">
        <w:rPr>
          <w:rFonts w:hint="eastAsia"/>
          <w:color w:val="000000"/>
          <w:szCs w:val="21"/>
        </w:rPr>
        <w:t>接各</w:t>
      </w:r>
      <w:r>
        <w:rPr>
          <w:rFonts w:hint="eastAsia"/>
          <w:color w:val="000000"/>
          <w:szCs w:val="21"/>
        </w:rPr>
        <w:t>子系统原清单</w:t>
      </w:r>
      <w:r w:rsidRPr="009F2DE6">
        <w:rPr>
          <w:rFonts w:hint="eastAsia"/>
          <w:color w:val="000000"/>
          <w:szCs w:val="21"/>
        </w:rPr>
        <w:t>的顺序号补充，同时在备注中注明“补充”）</w:t>
      </w:r>
      <w:r>
        <w:rPr>
          <w:rFonts w:hint="eastAsia"/>
        </w:rPr>
        <w:t>）。</w:t>
      </w:r>
    </w:p>
    <w:p w:rsidR="00A31C13" w:rsidRDefault="00A31C13" w:rsidP="00955173">
      <w:pPr>
        <w:ind w:firstLineChars="200" w:firstLine="420"/>
        <w:rPr>
          <w:rFonts w:ascii="Times New Roman" w:hAnsi="Times New Roman"/>
          <w:b/>
          <w:sz w:val="21"/>
          <w:szCs w:val="20"/>
        </w:rPr>
      </w:pPr>
      <w:r>
        <w:rPr>
          <w:color w:val="000000"/>
          <w:sz w:val="21"/>
          <w:szCs w:val="21"/>
        </w:rPr>
        <w:t>3</w:t>
      </w:r>
      <w:r>
        <w:rPr>
          <w:rFonts w:hint="eastAsia"/>
          <w:color w:val="000000"/>
          <w:sz w:val="21"/>
          <w:szCs w:val="21"/>
        </w:rPr>
        <w:t>、所投设备、材料原厂质保期大于投标人承诺的质保期的，需在备注中注明原厂质保期。</w:t>
      </w:r>
    </w:p>
    <w:p w:rsidR="00A31C13" w:rsidRDefault="00A31C13">
      <w:pPr>
        <w:jc w:val="center"/>
        <w:rPr>
          <w:rFonts w:eastAsia="黑体" w:cs="宋体"/>
          <w:b/>
          <w:bCs/>
          <w:sz w:val="32"/>
          <w:szCs w:val="32"/>
          <w:lang w:val="zh-CN"/>
        </w:rPr>
      </w:pPr>
    </w:p>
    <w:tbl>
      <w:tblPr>
        <w:tblW w:w="0" w:type="auto"/>
        <w:tblInd w:w="93" w:type="dxa"/>
        <w:tblLayout w:type="fixed"/>
        <w:tblLook w:val="0000" w:firstRow="0" w:lastRow="0" w:firstColumn="0" w:lastColumn="0" w:noHBand="0" w:noVBand="0"/>
      </w:tblPr>
      <w:tblGrid>
        <w:gridCol w:w="655"/>
        <w:gridCol w:w="1158"/>
        <w:gridCol w:w="1622"/>
        <w:gridCol w:w="900"/>
        <w:gridCol w:w="629"/>
        <w:gridCol w:w="716"/>
        <w:gridCol w:w="815"/>
        <w:gridCol w:w="1080"/>
        <w:gridCol w:w="1116"/>
        <w:gridCol w:w="864"/>
      </w:tblGrid>
      <w:tr w:rsidR="00A31C13" w:rsidTr="00AF565B">
        <w:trPr>
          <w:trHeight w:val="405"/>
        </w:trPr>
        <w:tc>
          <w:tcPr>
            <w:tcW w:w="9555" w:type="dxa"/>
            <w:gridSpan w:val="10"/>
            <w:tcBorders>
              <w:top w:val="single" w:sz="4" w:space="0" w:color="auto"/>
              <w:left w:val="single" w:sz="4" w:space="0" w:color="auto"/>
              <w:bottom w:val="single" w:sz="4" w:space="0" w:color="auto"/>
              <w:right w:val="single" w:sz="4" w:space="0" w:color="auto"/>
            </w:tcBorders>
            <w:vAlign w:val="center"/>
          </w:tcPr>
          <w:p w:rsidR="00A31C13" w:rsidRPr="00867707" w:rsidRDefault="00A31C13" w:rsidP="004A67D1">
            <w:pPr>
              <w:rPr>
                <w:rFonts w:ascii="黑体" w:eastAsia="黑体" w:cs="宋体"/>
                <w:b/>
                <w:bCs/>
                <w:kern w:val="0"/>
              </w:rPr>
            </w:pPr>
            <w:bookmarkStart w:id="99" w:name="RANGE!A1:J23"/>
            <w:bookmarkEnd w:id="99"/>
            <w:r>
              <w:rPr>
                <w:rFonts w:ascii="黑体" w:eastAsia="黑体" w:cs="宋体" w:hint="eastAsia"/>
                <w:b/>
                <w:bCs/>
                <w:kern w:val="0"/>
              </w:rPr>
              <w:t>六、网络设备间、弱电间</w:t>
            </w:r>
            <w:r w:rsidRPr="00867707">
              <w:rPr>
                <w:rFonts w:ascii="黑体" w:eastAsia="黑体" w:cs="宋体" w:hint="eastAsia"/>
                <w:b/>
                <w:bCs/>
                <w:kern w:val="0"/>
              </w:rPr>
              <w:t>系统</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序号</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设备名称</w:t>
            </w: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hint="eastAsia"/>
                <w:b/>
                <w:bCs/>
                <w:color w:val="000000"/>
                <w:sz w:val="22"/>
                <w:szCs w:val="22"/>
              </w:rPr>
              <w:t>规格型号</w:t>
            </w: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品牌、产地</w:t>
            </w: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设备参数</w:t>
            </w: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数量</w:t>
            </w: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单位</w:t>
            </w: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综合单价（元）</w:t>
            </w: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b/>
                <w:bCs/>
                <w:color w:val="000000"/>
                <w:kern w:val="0"/>
                <w:sz w:val="20"/>
                <w:szCs w:val="20"/>
              </w:rPr>
            </w:pPr>
            <w:r>
              <w:rPr>
                <w:rFonts w:cs="宋体" w:hint="eastAsia"/>
                <w:b/>
                <w:bCs/>
                <w:color w:val="000000"/>
                <w:kern w:val="0"/>
                <w:sz w:val="20"/>
                <w:szCs w:val="20"/>
              </w:rPr>
              <w:t>合计（元）</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备注</w:t>
            </w:r>
          </w:p>
        </w:tc>
      </w:tr>
      <w:tr w:rsidR="00A31C13" w:rsidTr="00AF565B">
        <w:trPr>
          <w:trHeight w:val="240"/>
        </w:trPr>
        <w:tc>
          <w:tcPr>
            <w:tcW w:w="3435" w:type="dxa"/>
            <w:gridSpan w:val="3"/>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（一）装修</w:t>
            </w: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20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color w:val="000000"/>
                <w:kern w:val="0"/>
                <w:sz w:val="20"/>
                <w:szCs w:val="20"/>
              </w:rPr>
              <w:t>1</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105"/>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color w:val="000000"/>
                <w:kern w:val="0"/>
                <w:sz w:val="20"/>
                <w:szCs w:val="20"/>
              </w:rPr>
              <w:t>2</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306"/>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color w:val="000000"/>
                <w:kern w:val="0"/>
                <w:sz w:val="20"/>
                <w:szCs w:val="20"/>
              </w:rPr>
              <w:lastRenderedPageBreak/>
              <w:t>3</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78"/>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78"/>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小计</w:t>
            </w: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r>
      <w:tr w:rsidR="00A31C13" w:rsidTr="00AF565B">
        <w:trPr>
          <w:trHeight w:val="240"/>
        </w:trPr>
        <w:tc>
          <w:tcPr>
            <w:tcW w:w="3435" w:type="dxa"/>
            <w:gridSpan w:val="3"/>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（二）接地系统</w:t>
            </w: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186"/>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color w:val="000000"/>
                <w:kern w:val="0"/>
                <w:sz w:val="20"/>
                <w:szCs w:val="20"/>
              </w:rPr>
              <w:t>1</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color w:val="000000"/>
                <w:kern w:val="0"/>
                <w:sz w:val="20"/>
                <w:szCs w:val="20"/>
              </w:rPr>
              <w:t>2</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color w:val="000000"/>
                <w:kern w:val="0"/>
                <w:sz w:val="20"/>
                <w:szCs w:val="20"/>
              </w:rPr>
              <w:t>3</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1158"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小计</w:t>
            </w:r>
          </w:p>
        </w:tc>
        <w:tc>
          <w:tcPr>
            <w:tcW w:w="1622"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c>
          <w:tcPr>
            <w:tcW w:w="1116"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single" w:sz="4" w:space="0" w:color="auto"/>
              <w:bottom w:val="single" w:sz="4" w:space="0" w:color="auto"/>
              <w:right w:val="single" w:sz="4" w:space="0" w:color="auto"/>
            </w:tcBorders>
          </w:tcPr>
          <w:p w:rsidR="00A31C13" w:rsidRDefault="00A31C13" w:rsidP="004A67D1">
            <w:pPr>
              <w:widowControl/>
              <w:jc w:val="left"/>
              <w:rPr>
                <w:rFonts w:cs="宋体"/>
                <w:color w:val="000000"/>
                <w:kern w:val="0"/>
                <w:sz w:val="20"/>
                <w:szCs w:val="20"/>
              </w:rPr>
            </w:pPr>
          </w:p>
        </w:tc>
      </w:tr>
      <w:tr w:rsidR="00A31C13" w:rsidTr="00AF565B">
        <w:trPr>
          <w:trHeight w:val="240"/>
        </w:trPr>
        <w:tc>
          <w:tcPr>
            <w:tcW w:w="3435" w:type="dxa"/>
            <w:gridSpan w:val="3"/>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（三）</w:t>
            </w:r>
            <w:r>
              <w:rPr>
                <w:rFonts w:cs="宋体"/>
                <w:b/>
                <w:bCs/>
                <w:color w:val="000000"/>
                <w:kern w:val="0"/>
                <w:sz w:val="20"/>
                <w:szCs w:val="20"/>
              </w:rPr>
              <w:t>20KVA UPS</w:t>
            </w: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b/>
                <w:bCs/>
                <w:color w:val="000000"/>
                <w:kern w:val="0"/>
                <w:sz w:val="20"/>
                <w:szCs w:val="20"/>
              </w:rPr>
            </w:pPr>
            <w:r>
              <w:rPr>
                <w:rFonts w:cs="宋体" w:hint="eastAsia"/>
                <w:b/>
                <w:bCs/>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b/>
                <w:bCs/>
                <w:color w:val="000000"/>
                <w:kern w:val="0"/>
                <w:sz w:val="20"/>
                <w:szCs w:val="20"/>
              </w:rPr>
            </w:pPr>
            <w:r>
              <w:rPr>
                <w:rFonts w:cs="宋体" w:hint="eastAsia"/>
                <w:b/>
                <w:bCs/>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color w:val="000000"/>
                <w:kern w:val="0"/>
                <w:sz w:val="20"/>
                <w:szCs w:val="20"/>
              </w:rPr>
              <w:t>1</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r>
              <w:rPr>
                <w:rFonts w:cs="宋体" w:hint="eastAsia"/>
                <w:color w:val="000000"/>
                <w:kern w:val="0"/>
                <w:sz w:val="20"/>
                <w:szCs w:val="20"/>
              </w:rPr>
              <w:t xml:space="preserve">　</w:t>
            </w: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r>
              <w:rPr>
                <w:rFonts w:cs="宋体" w:hint="eastAsia"/>
                <w:color w:val="000000"/>
                <w:kern w:val="0"/>
                <w:sz w:val="20"/>
                <w:szCs w:val="20"/>
              </w:rPr>
              <w:t xml:space="preserve">　</w:t>
            </w: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r>
              <w:rPr>
                <w:rFonts w:cs="宋体" w:hint="eastAsia"/>
                <w:color w:val="000000"/>
                <w:kern w:val="0"/>
                <w:sz w:val="20"/>
                <w:szCs w:val="20"/>
              </w:rPr>
              <w:t xml:space="preserve">　</w:t>
            </w: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color w:val="000000"/>
                <w:kern w:val="0"/>
                <w:sz w:val="20"/>
                <w:szCs w:val="20"/>
              </w:rPr>
              <w:t>2</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color w:val="000000"/>
                <w:kern w:val="0"/>
                <w:sz w:val="20"/>
                <w:szCs w:val="20"/>
              </w:rPr>
              <w:t>3</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hint="eastAsia"/>
                <w:color w:val="000000"/>
                <w:kern w:val="0"/>
                <w:sz w:val="20"/>
                <w:szCs w:val="20"/>
              </w:rPr>
              <w:t>…</w:t>
            </w: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r>
      <w:tr w:rsidR="00A31C13" w:rsidTr="00AF565B">
        <w:trPr>
          <w:trHeight w:val="240"/>
        </w:trPr>
        <w:tc>
          <w:tcPr>
            <w:tcW w:w="655" w:type="dxa"/>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158"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r>
              <w:rPr>
                <w:rFonts w:cs="宋体" w:hint="eastAsia"/>
                <w:b/>
                <w:bCs/>
                <w:kern w:val="0"/>
                <w:sz w:val="20"/>
                <w:szCs w:val="20"/>
              </w:rPr>
              <w:t>小计</w:t>
            </w: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color w:val="000000"/>
                <w:kern w:val="0"/>
                <w:sz w:val="20"/>
                <w:szCs w:val="20"/>
              </w:rPr>
            </w:pP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left"/>
              <w:rPr>
                <w:rFonts w:cs="宋体"/>
                <w:color w:val="000000"/>
                <w:kern w:val="0"/>
                <w:sz w:val="20"/>
                <w:szCs w:val="20"/>
              </w:rPr>
            </w:pPr>
          </w:p>
        </w:tc>
      </w:tr>
      <w:tr w:rsidR="00A31C13" w:rsidTr="00AF565B">
        <w:trPr>
          <w:trHeight w:val="240"/>
        </w:trPr>
        <w:tc>
          <w:tcPr>
            <w:tcW w:w="1813" w:type="dxa"/>
            <w:gridSpan w:val="2"/>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b/>
                <w:bCs/>
                <w:kern w:val="0"/>
                <w:sz w:val="20"/>
                <w:szCs w:val="20"/>
              </w:rPr>
            </w:pPr>
            <w:r>
              <w:rPr>
                <w:rFonts w:cs="宋体" w:hint="eastAsia"/>
                <w:b/>
                <w:bCs/>
                <w:color w:val="000000"/>
                <w:kern w:val="0"/>
                <w:sz w:val="20"/>
                <w:szCs w:val="20"/>
              </w:rPr>
              <w:t>系统总计</w:t>
            </w:r>
          </w:p>
        </w:tc>
        <w:tc>
          <w:tcPr>
            <w:tcW w:w="1622"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p>
        </w:tc>
        <w:tc>
          <w:tcPr>
            <w:tcW w:w="900"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p>
        </w:tc>
        <w:tc>
          <w:tcPr>
            <w:tcW w:w="629"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p>
        </w:tc>
        <w:tc>
          <w:tcPr>
            <w:tcW w:w="7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p>
        </w:tc>
        <w:tc>
          <w:tcPr>
            <w:tcW w:w="815"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p>
        </w:tc>
        <w:tc>
          <w:tcPr>
            <w:tcW w:w="1080" w:type="dxa"/>
            <w:tcBorders>
              <w:top w:val="single" w:sz="4" w:space="0" w:color="auto"/>
              <w:left w:val="nil"/>
              <w:bottom w:val="single" w:sz="4" w:space="0" w:color="auto"/>
              <w:right w:val="single" w:sz="4" w:space="0" w:color="auto"/>
            </w:tcBorders>
            <w:vAlign w:val="center"/>
          </w:tcPr>
          <w:p w:rsidR="00A31C13" w:rsidRDefault="00A31C13" w:rsidP="004A67D1">
            <w:pPr>
              <w:jc w:val="center"/>
              <w:rPr>
                <w:rFonts w:cs="宋体"/>
                <w:b/>
                <w:bCs/>
                <w:color w:val="000000"/>
                <w:kern w:val="0"/>
                <w:sz w:val="20"/>
                <w:szCs w:val="20"/>
              </w:rPr>
            </w:pPr>
          </w:p>
        </w:tc>
        <w:tc>
          <w:tcPr>
            <w:tcW w:w="1116" w:type="dxa"/>
            <w:tcBorders>
              <w:top w:val="single" w:sz="4" w:space="0" w:color="auto"/>
              <w:left w:val="nil"/>
              <w:bottom w:val="single" w:sz="4" w:space="0" w:color="auto"/>
              <w:right w:val="single" w:sz="4" w:space="0" w:color="auto"/>
            </w:tcBorders>
            <w:vAlign w:val="center"/>
          </w:tcPr>
          <w:p w:rsidR="00A31C13" w:rsidRDefault="00A31C13" w:rsidP="004A67D1">
            <w:pPr>
              <w:widowControl/>
              <w:jc w:val="right"/>
              <w:rPr>
                <w:rFonts w:cs="宋体"/>
                <w:b/>
                <w:bCs/>
                <w:color w:val="000000"/>
                <w:kern w:val="0"/>
                <w:sz w:val="20"/>
                <w:szCs w:val="20"/>
              </w:rPr>
            </w:pPr>
          </w:p>
        </w:tc>
        <w:tc>
          <w:tcPr>
            <w:tcW w:w="864" w:type="dxa"/>
            <w:tcBorders>
              <w:top w:val="single" w:sz="4" w:space="0" w:color="auto"/>
              <w:left w:val="nil"/>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p>
        </w:tc>
      </w:tr>
      <w:tr w:rsidR="00A31C13" w:rsidTr="00AF565B">
        <w:trPr>
          <w:trHeight w:val="666"/>
        </w:trPr>
        <w:tc>
          <w:tcPr>
            <w:tcW w:w="1813" w:type="dxa"/>
            <w:gridSpan w:val="2"/>
            <w:tcBorders>
              <w:top w:val="single" w:sz="4" w:space="0" w:color="auto"/>
              <w:left w:val="single" w:sz="4" w:space="0" w:color="auto"/>
              <w:bottom w:val="single" w:sz="4" w:space="0" w:color="auto"/>
              <w:right w:val="single" w:sz="4" w:space="0" w:color="auto"/>
            </w:tcBorders>
            <w:vAlign w:val="center"/>
          </w:tcPr>
          <w:p w:rsidR="00A31C13" w:rsidRDefault="00A31C13" w:rsidP="004A67D1">
            <w:pPr>
              <w:widowControl/>
              <w:jc w:val="center"/>
              <w:rPr>
                <w:rFonts w:cs="宋体"/>
                <w:b/>
                <w:bCs/>
                <w:color w:val="000000"/>
                <w:kern w:val="0"/>
                <w:sz w:val="20"/>
                <w:szCs w:val="20"/>
              </w:rPr>
            </w:pPr>
            <w:r>
              <w:rPr>
                <w:rFonts w:cs="宋体" w:hint="eastAsia"/>
                <w:b/>
                <w:bCs/>
                <w:color w:val="000000"/>
                <w:kern w:val="0"/>
                <w:sz w:val="20"/>
                <w:szCs w:val="20"/>
              </w:rPr>
              <w:t>总价</w:t>
            </w:r>
          </w:p>
        </w:tc>
        <w:tc>
          <w:tcPr>
            <w:tcW w:w="7742" w:type="dxa"/>
            <w:gridSpan w:val="8"/>
            <w:tcBorders>
              <w:top w:val="single" w:sz="4" w:space="0" w:color="auto"/>
              <w:left w:val="single" w:sz="4" w:space="0" w:color="auto"/>
              <w:bottom w:val="single" w:sz="4" w:space="0" w:color="auto"/>
              <w:right w:val="single" w:sz="4" w:space="0" w:color="auto"/>
            </w:tcBorders>
            <w:vAlign w:val="center"/>
          </w:tcPr>
          <w:p w:rsidR="00A31C13" w:rsidRDefault="00A31C13" w:rsidP="004A67D1">
            <w:pPr>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人民币：</w:t>
            </w:r>
            <w:r>
              <w:rPr>
                <w:rFonts w:ascii="微软雅黑" w:eastAsia="微软雅黑" w:hAnsi="微软雅黑" w:cs="微软雅黑"/>
                <w:color w:val="000000"/>
                <w:sz w:val="20"/>
                <w:szCs w:val="20"/>
              </w:rPr>
              <w:t xml:space="preserve">  </w:t>
            </w:r>
            <w:r>
              <w:rPr>
                <w:rFonts w:ascii="微软雅黑" w:eastAsia="微软雅黑" w:hAnsi="微软雅黑" w:cs="微软雅黑"/>
                <w:color w:val="000000"/>
                <w:sz w:val="20"/>
                <w:szCs w:val="20"/>
                <w:u w:val="single"/>
              </w:rPr>
              <w:t xml:space="preserve">                            </w:t>
            </w:r>
            <w:r>
              <w:rPr>
                <w:rFonts w:ascii="微软雅黑" w:eastAsia="微软雅黑" w:hAnsi="微软雅黑" w:cs="微软雅黑"/>
                <w:color w:val="000000"/>
                <w:sz w:val="20"/>
                <w:szCs w:val="20"/>
              </w:rPr>
              <w:t xml:space="preserve"> </w:t>
            </w:r>
            <w:r>
              <w:rPr>
                <w:rFonts w:ascii="微软雅黑" w:eastAsia="微软雅黑" w:hAnsi="微软雅黑" w:cs="微软雅黑" w:hint="eastAsia"/>
                <w:color w:val="000000"/>
                <w:sz w:val="20"/>
                <w:szCs w:val="20"/>
              </w:rPr>
              <w:t>元</w:t>
            </w:r>
          </w:p>
          <w:p w:rsidR="00A31C13" w:rsidRDefault="00A31C13" w:rsidP="004A67D1">
            <w:pPr>
              <w:widowControl/>
              <w:jc w:val="center"/>
              <w:rPr>
                <w:rFonts w:cs="宋体"/>
                <w:b/>
                <w:bCs/>
                <w:color w:val="000000"/>
                <w:kern w:val="0"/>
                <w:sz w:val="20"/>
                <w:szCs w:val="20"/>
              </w:rPr>
            </w:pPr>
            <w:r>
              <w:rPr>
                <w:rFonts w:ascii="微软雅黑" w:eastAsia="微软雅黑" w:hAnsi="微软雅黑" w:cs="微软雅黑" w:hint="eastAsia"/>
                <w:color w:val="000000"/>
                <w:sz w:val="20"/>
                <w:szCs w:val="20"/>
              </w:rPr>
              <w:t>（</w:t>
            </w:r>
            <w:r>
              <w:rPr>
                <w:rFonts w:ascii="微软雅黑" w:eastAsia="微软雅黑" w:hAnsi="微软雅黑" w:cs="微软雅黑"/>
                <w:color w:val="000000"/>
                <w:sz w:val="20"/>
                <w:szCs w:val="20"/>
              </w:rPr>
              <w:t xml:space="preserve">  </w:t>
            </w:r>
            <w:r>
              <w:rPr>
                <w:rFonts w:ascii="微软雅黑" w:eastAsia="微软雅黑" w:hAnsi="微软雅黑" w:cs="微软雅黑" w:hint="eastAsia"/>
                <w:color w:val="000000"/>
                <w:sz w:val="20"/>
                <w:szCs w:val="20"/>
              </w:rPr>
              <w:t>大写</w:t>
            </w:r>
            <w:r>
              <w:rPr>
                <w:rFonts w:ascii="微软雅黑" w:eastAsia="微软雅黑" w:hAnsi="微软雅黑" w:cs="微软雅黑"/>
                <w:color w:val="000000"/>
                <w:sz w:val="20"/>
                <w:szCs w:val="20"/>
              </w:rPr>
              <w:t xml:space="preserve">  </w:t>
            </w:r>
            <w:r>
              <w:rPr>
                <w:rFonts w:ascii="微软雅黑" w:eastAsia="微软雅黑" w:hAnsi="微软雅黑" w:cs="微软雅黑"/>
                <w:color w:val="000000"/>
                <w:sz w:val="20"/>
                <w:szCs w:val="20"/>
                <w:u w:val="single"/>
              </w:rPr>
              <w:t xml:space="preserve">                                                        </w:t>
            </w:r>
            <w:r>
              <w:rPr>
                <w:rFonts w:ascii="微软雅黑" w:eastAsia="微软雅黑" w:hAnsi="微软雅黑" w:cs="微软雅黑" w:hint="eastAsia"/>
                <w:color w:val="000000"/>
                <w:sz w:val="20"/>
                <w:szCs w:val="20"/>
              </w:rPr>
              <w:t>元整）</w:t>
            </w:r>
          </w:p>
        </w:tc>
      </w:tr>
    </w:tbl>
    <w:p w:rsidR="00A31C13" w:rsidRDefault="00A31C13" w:rsidP="00955173">
      <w:pPr>
        <w:rPr>
          <w:color w:val="000000"/>
          <w:sz w:val="21"/>
          <w:szCs w:val="21"/>
        </w:rPr>
      </w:pPr>
      <w:r>
        <w:rPr>
          <w:rFonts w:ascii="Times New Roman" w:hAnsi="Times New Roman" w:hint="eastAsia"/>
          <w:b/>
          <w:sz w:val="21"/>
          <w:szCs w:val="20"/>
        </w:rPr>
        <w:t>备注：</w:t>
      </w:r>
      <w:r w:rsidRPr="0033538B">
        <w:rPr>
          <w:rFonts w:ascii="Times New Roman" w:hAnsi="Times New Roman"/>
          <w:sz w:val="21"/>
          <w:szCs w:val="20"/>
        </w:rPr>
        <w:t>1</w:t>
      </w:r>
      <w:r w:rsidRPr="0033538B">
        <w:rPr>
          <w:rFonts w:ascii="Times New Roman" w:hAnsi="Times New Roman" w:hint="eastAsia"/>
          <w:sz w:val="21"/>
          <w:szCs w:val="20"/>
        </w:rPr>
        <w:t>、</w:t>
      </w:r>
      <w:r w:rsidRPr="009F2DE6">
        <w:rPr>
          <w:rFonts w:hint="eastAsia"/>
          <w:color w:val="000000"/>
          <w:sz w:val="21"/>
          <w:szCs w:val="21"/>
        </w:rPr>
        <w:t>如投标人认为报价清单中所列项目有影响总体报价的漏项，则可以在报价表中自行补充（不要调整原清单的顺序，</w:t>
      </w:r>
      <w:r>
        <w:rPr>
          <w:rFonts w:hint="eastAsia"/>
          <w:color w:val="000000"/>
          <w:sz w:val="21"/>
          <w:szCs w:val="21"/>
        </w:rPr>
        <w:t>顺</w:t>
      </w:r>
      <w:r w:rsidRPr="009F2DE6">
        <w:rPr>
          <w:rFonts w:hint="eastAsia"/>
          <w:color w:val="000000"/>
          <w:sz w:val="21"/>
          <w:szCs w:val="21"/>
        </w:rPr>
        <w:t>接各</w:t>
      </w:r>
      <w:r>
        <w:rPr>
          <w:rFonts w:hint="eastAsia"/>
          <w:color w:val="000000"/>
          <w:sz w:val="21"/>
          <w:szCs w:val="21"/>
        </w:rPr>
        <w:t>子系统原清单</w:t>
      </w:r>
      <w:r w:rsidRPr="009F2DE6">
        <w:rPr>
          <w:rFonts w:hint="eastAsia"/>
          <w:color w:val="000000"/>
          <w:sz w:val="21"/>
          <w:szCs w:val="21"/>
        </w:rPr>
        <w:t>的顺序号补充，同时在备注中注明“补充”），否则认为包含在其他报价中，结算时不予增加。</w:t>
      </w:r>
    </w:p>
    <w:p w:rsidR="00A31C13" w:rsidRDefault="00A31C13" w:rsidP="00955173">
      <w:pPr>
        <w:pStyle w:val="ad"/>
        <w:ind w:firstLine="480"/>
      </w:pPr>
      <w:r>
        <w:t>2</w:t>
      </w:r>
      <w:r>
        <w:rPr>
          <w:rFonts w:hint="eastAsia"/>
        </w:rPr>
        <w:t>、各系统投标人所投设备所需要的相应配线如果与清单一致，以清单为准；如果不一致，则原清单所列项目保留但不报价，</w:t>
      </w:r>
      <w:r w:rsidRPr="009F2DE6">
        <w:rPr>
          <w:rFonts w:hint="eastAsia"/>
          <w:color w:val="000000"/>
          <w:szCs w:val="21"/>
        </w:rPr>
        <w:t>在报价表中自行补充</w:t>
      </w:r>
      <w:r>
        <w:rPr>
          <w:rFonts w:hint="eastAsia"/>
          <w:color w:val="000000"/>
          <w:szCs w:val="21"/>
        </w:rPr>
        <w:t>所投设备的配线</w:t>
      </w:r>
      <w:r w:rsidRPr="009F2DE6">
        <w:rPr>
          <w:rFonts w:hint="eastAsia"/>
          <w:color w:val="000000"/>
          <w:szCs w:val="21"/>
        </w:rPr>
        <w:t>（不要调整原清单的顺序，</w:t>
      </w:r>
      <w:r>
        <w:rPr>
          <w:rFonts w:hint="eastAsia"/>
          <w:color w:val="000000"/>
          <w:szCs w:val="21"/>
        </w:rPr>
        <w:t>顺</w:t>
      </w:r>
      <w:r w:rsidRPr="009F2DE6">
        <w:rPr>
          <w:rFonts w:hint="eastAsia"/>
          <w:color w:val="000000"/>
          <w:szCs w:val="21"/>
        </w:rPr>
        <w:t>接各</w:t>
      </w:r>
      <w:r>
        <w:rPr>
          <w:rFonts w:hint="eastAsia"/>
          <w:color w:val="000000"/>
          <w:szCs w:val="21"/>
        </w:rPr>
        <w:t>子系统原清单</w:t>
      </w:r>
      <w:r w:rsidRPr="009F2DE6">
        <w:rPr>
          <w:rFonts w:hint="eastAsia"/>
          <w:color w:val="000000"/>
          <w:szCs w:val="21"/>
        </w:rPr>
        <w:t>的顺序号补充，同时在备注中注明“补充”）</w:t>
      </w:r>
      <w:r>
        <w:rPr>
          <w:rFonts w:hint="eastAsia"/>
        </w:rPr>
        <w:t>）。</w:t>
      </w:r>
    </w:p>
    <w:p w:rsidR="00A31C13" w:rsidRDefault="00A31C13" w:rsidP="00955173">
      <w:pPr>
        <w:ind w:firstLineChars="200" w:firstLine="420"/>
        <w:rPr>
          <w:rFonts w:ascii="Times New Roman" w:hAnsi="Times New Roman"/>
          <w:b/>
          <w:sz w:val="21"/>
          <w:szCs w:val="20"/>
        </w:rPr>
      </w:pPr>
      <w:r>
        <w:rPr>
          <w:color w:val="000000"/>
          <w:sz w:val="21"/>
          <w:szCs w:val="21"/>
        </w:rPr>
        <w:t>3</w:t>
      </w:r>
      <w:r>
        <w:rPr>
          <w:rFonts w:hint="eastAsia"/>
          <w:color w:val="000000"/>
          <w:sz w:val="21"/>
          <w:szCs w:val="21"/>
        </w:rPr>
        <w:t>、所投设备、材料原厂质保期大于投标人承诺的质保期的，需在备注中注明原厂质保期。</w:t>
      </w:r>
    </w:p>
    <w:p w:rsidR="00A31C13" w:rsidRDefault="00A31C13">
      <w:pPr>
        <w:jc w:val="center"/>
        <w:rPr>
          <w:rFonts w:eastAsia="黑体" w:cs="宋体"/>
          <w:b/>
          <w:bCs/>
          <w:sz w:val="32"/>
          <w:szCs w:val="32"/>
          <w:lang w:val="zh-CN"/>
        </w:rPr>
      </w:pPr>
    </w:p>
    <w:p w:rsidR="00A31C13" w:rsidRDefault="00A31C13">
      <w:pPr>
        <w:spacing w:line="360" w:lineRule="exact"/>
        <w:rPr>
          <w:rFonts w:ascii="楷体_GB2312" w:eastAsia="楷体_GB2312"/>
          <w:b/>
        </w:rPr>
      </w:pPr>
      <w:bookmarkStart w:id="100" w:name="RANGE!A1:J68"/>
      <w:bookmarkStart w:id="101" w:name="RANGE!A1:J37"/>
      <w:bookmarkStart w:id="102" w:name="RANGE!A1:J43"/>
      <w:bookmarkStart w:id="103" w:name="RANGE!A1:J71"/>
      <w:bookmarkStart w:id="104" w:name="RANGE!A1:J19"/>
      <w:bookmarkEnd w:id="100"/>
      <w:bookmarkEnd w:id="101"/>
      <w:bookmarkEnd w:id="102"/>
      <w:bookmarkEnd w:id="103"/>
      <w:bookmarkEnd w:id="104"/>
      <w:r>
        <w:rPr>
          <w:rFonts w:ascii="楷体_GB2312" w:eastAsia="楷体_GB2312" w:hint="eastAsia"/>
          <w:b/>
        </w:rPr>
        <w:t>格式五</w:t>
      </w:r>
      <w:r>
        <w:rPr>
          <w:rFonts w:ascii="楷体_GB2312" w:eastAsia="楷体_GB2312"/>
          <w:b/>
        </w:rPr>
        <w:t>:</w:t>
      </w:r>
    </w:p>
    <w:p w:rsidR="00A31C13" w:rsidRDefault="00A31C13">
      <w:pPr>
        <w:spacing w:line="360" w:lineRule="exact"/>
        <w:ind w:firstLineChars="745" w:firstLine="2244"/>
        <w:rPr>
          <w:rFonts w:ascii="楷体_GB2312" w:eastAsia="楷体_GB2312"/>
          <w:b/>
          <w:sz w:val="30"/>
          <w:szCs w:val="30"/>
        </w:rPr>
      </w:pPr>
      <w:r>
        <w:rPr>
          <w:rFonts w:ascii="楷体_GB2312" w:eastAsia="楷体_GB2312" w:hint="eastAsia"/>
          <w:b/>
          <w:sz w:val="30"/>
          <w:szCs w:val="30"/>
        </w:rPr>
        <w:t>投标人及项目负责人业绩一览表</w:t>
      </w:r>
    </w:p>
    <w:p w:rsidR="00A31C13" w:rsidRDefault="00A31C13">
      <w:pPr>
        <w:spacing w:line="360" w:lineRule="exact"/>
        <w:rPr>
          <w:u w:val="single"/>
        </w:rPr>
      </w:pPr>
      <w:r>
        <w:rPr>
          <w:rFonts w:hint="eastAsia"/>
          <w:u w:val="single"/>
        </w:rPr>
        <w:t>江苏师范大学：</w:t>
      </w:r>
    </w:p>
    <w:p w:rsidR="00A31C13" w:rsidRDefault="00A31C13">
      <w:pPr>
        <w:spacing w:line="360" w:lineRule="exact"/>
        <w:ind w:firstLineChars="200" w:firstLine="480"/>
      </w:pPr>
      <w:r>
        <w:rPr>
          <w:rFonts w:hint="eastAsia"/>
        </w:rPr>
        <w:t>根据已获取的</w:t>
      </w:r>
      <w:r>
        <w:t xml:space="preserve">  </w:t>
      </w:r>
      <w:r>
        <w:rPr>
          <w:u w:val="single"/>
        </w:rPr>
        <w:t xml:space="preserve">               </w:t>
      </w:r>
      <w:r>
        <w:rPr>
          <w:rFonts w:hint="eastAsia"/>
          <w:u w:val="single"/>
        </w:rPr>
        <w:t>（工程名称）</w:t>
      </w:r>
      <w:r>
        <w:rPr>
          <w:rFonts w:hint="eastAsia"/>
        </w:rPr>
        <w:t>招标文件中的要求，现将符合招标文件要求的投标人及项目负责人业绩汇总如下表。本表中内容如有不实，我单位愿承担一切法律责任。</w:t>
      </w:r>
    </w:p>
    <w:p w:rsidR="00A31C13" w:rsidRDefault="00A31C13">
      <w:pPr>
        <w:spacing w:line="360" w:lineRule="exact"/>
        <w:ind w:firstLineChars="200" w:firstLine="480"/>
      </w:pPr>
      <w:r>
        <w:rPr>
          <w:rFonts w:hint="eastAsia"/>
        </w:rPr>
        <w:t>法定代表人签字盖章：</w:t>
      </w:r>
      <w:r>
        <w:rPr>
          <w:u w:val="single"/>
        </w:rPr>
        <w:t xml:space="preserve">                                           </w:t>
      </w:r>
      <w:r>
        <w:t xml:space="preserve">    </w:t>
      </w:r>
    </w:p>
    <w:p w:rsidR="00A31C13" w:rsidRDefault="00A31C13">
      <w:pPr>
        <w:spacing w:line="360" w:lineRule="exact"/>
        <w:ind w:firstLineChars="200" w:firstLine="480"/>
      </w:pPr>
      <w:r>
        <w:rPr>
          <w:rFonts w:hint="eastAsia"/>
        </w:rPr>
        <w:t>投标人代表签字盖章：</w:t>
      </w:r>
      <w:r>
        <w:rPr>
          <w:u w:val="single"/>
        </w:rPr>
        <w:t xml:space="preserve">                                           </w:t>
      </w:r>
      <w:r>
        <w:rPr>
          <w:b/>
          <w:sz w:val="28"/>
          <w:szCs w:val="28"/>
        </w:rPr>
        <w:t xml:space="preserve">                                </w:t>
      </w:r>
      <w:r>
        <w:t xml:space="preserve"> </w:t>
      </w:r>
    </w:p>
    <w:p w:rsidR="00A31C13" w:rsidRDefault="00A31C13">
      <w:pPr>
        <w:spacing w:line="360" w:lineRule="exact"/>
        <w:ind w:firstLineChars="2400" w:firstLine="5760"/>
        <w:rPr>
          <w:b/>
          <w:sz w:val="28"/>
          <w:szCs w:val="28"/>
        </w:rPr>
      </w:pPr>
      <w:r>
        <w:t xml:space="preserve"> </w:t>
      </w:r>
      <w:r>
        <w:rPr>
          <w:rFonts w:hint="eastAsia"/>
        </w:rPr>
        <w:t>年</w:t>
      </w:r>
      <w:r>
        <w:t xml:space="preserve">     </w:t>
      </w:r>
      <w:r>
        <w:rPr>
          <w:rFonts w:hint="eastAsia"/>
        </w:rPr>
        <w:t>月</w:t>
      </w:r>
      <w:r>
        <w:t xml:space="preserve">      </w:t>
      </w:r>
      <w:r>
        <w:rPr>
          <w:rFonts w:hint="eastAsia"/>
        </w:rPr>
        <w:t>日</w:t>
      </w:r>
    </w:p>
    <w:p w:rsidR="00A31C13" w:rsidRDefault="00A31C13">
      <w:pPr>
        <w:spacing w:line="360" w:lineRule="exact"/>
        <w:rPr>
          <w:b/>
        </w:rPr>
      </w:pPr>
      <w:r>
        <w:rPr>
          <w:rFonts w:ascii="仿宋_GB2312" w:eastAsia="楷体_GB2312"/>
          <w:b/>
          <w:sz w:val="28"/>
          <w:szCs w:val="28"/>
        </w:rPr>
        <w:t>1.</w:t>
      </w:r>
      <w:r>
        <w:rPr>
          <w:rFonts w:hint="eastAsia"/>
          <w:b/>
        </w:rPr>
        <w:t>投标人业绩一览表</w:t>
      </w:r>
    </w:p>
    <w:tbl>
      <w:tblPr>
        <w:tblW w:w="0" w:type="auto"/>
        <w:tblLayout w:type="fixed"/>
        <w:tblLook w:val="0000" w:firstRow="0" w:lastRow="0" w:firstColumn="0" w:lastColumn="0" w:noHBand="0" w:noVBand="0"/>
      </w:tblPr>
      <w:tblGrid>
        <w:gridCol w:w="1029"/>
        <w:gridCol w:w="1617"/>
        <w:gridCol w:w="1617"/>
        <w:gridCol w:w="1618"/>
        <w:gridCol w:w="1787"/>
        <w:gridCol w:w="1952"/>
      </w:tblGrid>
      <w:tr w:rsidR="00A31C13" w:rsidTr="001B0C14">
        <w:tc>
          <w:tcPr>
            <w:tcW w:w="9620" w:type="dxa"/>
            <w:gridSpan w:val="6"/>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r>
              <w:rPr>
                <w:rFonts w:hint="eastAsia"/>
                <w:b/>
              </w:rPr>
              <w:t>近三年承担工程业绩清单</w:t>
            </w:r>
          </w:p>
        </w:tc>
      </w:tr>
      <w:tr w:rsidR="00A31C13" w:rsidTr="001B0C14">
        <w:tc>
          <w:tcPr>
            <w:tcW w:w="1029"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spacing w:line="360" w:lineRule="exact"/>
              <w:ind w:firstLineChars="49" w:firstLine="118"/>
              <w:jc w:val="center"/>
              <w:rPr>
                <w:b/>
              </w:rPr>
            </w:pPr>
            <w:r>
              <w:rPr>
                <w:rFonts w:hint="eastAsia"/>
                <w:b/>
              </w:rPr>
              <w:t>序号</w:t>
            </w:r>
          </w:p>
        </w:tc>
        <w:tc>
          <w:tcPr>
            <w:tcW w:w="1617"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spacing w:line="360" w:lineRule="exact"/>
              <w:ind w:firstLineChars="49" w:firstLine="118"/>
              <w:jc w:val="center"/>
              <w:rPr>
                <w:b/>
              </w:rPr>
            </w:pPr>
            <w:r>
              <w:rPr>
                <w:rFonts w:hint="eastAsia"/>
                <w:b/>
              </w:rPr>
              <w:t>工程名称</w:t>
            </w:r>
          </w:p>
        </w:tc>
        <w:tc>
          <w:tcPr>
            <w:tcW w:w="1617"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spacing w:line="360" w:lineRule="exact"/>
              <w:ind w:firstLineChars="49" w:firstLine="118"/>
              <w:jc w:val="center"/>
              <w:rPr>
                <w:b/>
              </w:rPr>
            </w:pPr>
            <w:r>
              <w:rPr>
                <w:rFonts w:hint="eastAsia"/>
                <w:b/>
              </w:rPr>
              <w:t>建设单位</w:t>
            </w:r>
          </w:p>
        </w:tc>
        <w:tc>
          <w:tcPr>
            <w:tcW w:w="1618"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spacing w:line="360" w:lineRule="exact"/>
              <w:ind w:firstLineChars="49" w:firstLine="118"/>
              <w:jc w:val="center"/>
              <w:rPr>
                <w:b/>
              </w:rPr>
            </w:pPr>
            <w:r>
              <w:rPr>
                <w:rFonts w:hint="eastAsia"/>
                <w:b/>
              </w:rPr>
              <w:t>工程造价</w:t>
            </w:r>
          </w:p>
        </w:tc>
        <w:tc>
          <w:tcPr>
            <w:tcW w:w="1787"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spacing w:line="360" w:lineRule="exact"/>
              <w:rPr>
                <w:b/>
              </w:rPr>
            </w:pPr>
            <w:r>
              <w:rPr>
                <w:rFonts w:hint="eastAsia"/>
                <w:b/>
              </w:rPr>
              <w:t>联系人及电话</w:t>
            </w:r>
          </w:p>
        </w:tc>
        <w:tc>
          <w:tcPr>
            <w:tcW w:w="1952" w:type="dxa"/>
            <w:tcBorders>
              <w:top w:val="single" w:sz="4" w:space="0" w:color="auto"/>
              <w:left w:val="single" w:sz="4" w:space="0" w:color="auto"/>
              <w:bottom w:val="single" w:sz="4" w:space="0" w:color="auto"/>
              <w:right w:val="single" w:sz="4" w:space="0" w:color="auto"/>
            </w:tcBorders>
            <w:vAlign w:val="center"/>
          </w:tcPr>
          <w:p w:rsidR="00A31C13" w:rsidRDefault="00A31C13" w:rsidP="001B0C14">
            <w:pPr>
              <w:spacing w:line="360" w:lineRule="exact"/>
              <w:ind w:firstLineChars="49" w:firstLine="118"/>
              <w:jc w:val="center"/>
              <w:rPr>
                <w:b/>
              </w:rPr>
            </w:pPr>
            <w:r>
              <w:rPr>
                <w:rFonts w:hint="eastAsia"/>
                <w:b/>
              </w:rPr>
              <w:t>备注</w:t>
            </w:r>
          </w:p>
        </w:tc>
      </w:tr>
      <w:tr w:rsidR="00A31C13" w:rsidTr="001B0C14">
        <w:tc>
          <w:tcPr>
            <w:tcW w:w="1029"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618"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787"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952"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r>
      <w:tr w:rsidR="00A31C13" w:rsidTr="001B0C14">
        <w:tc>
          <w:tcPr>
            <w:tcW w:w="1029"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618"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787"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952"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r>
      <w:tr w:rsidR="00A31C13" w:rsidTr="001B0C14">
        <w:tc>
          <w:tcPr>
            <w:tcW w:w="1029"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618"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787"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952"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r>
      <w:tr w:rsidR="00A31C13" w:rsidTr="001B0C14">
        <w:tc>
          <w:tcPr>
            <w:tcW w:w="1029"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618"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787"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952"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r>
      <w:tr w:rsidR="00A31C13" w:rsidTr="001B0C14">
        <w:tc>
          <w:tcPr>
            <w:tcW w:w="1029"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618"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787"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c>
          <w:tcPr>
            <w:tcW w:w="1952" w:type="dxa"/>
            <w:tcBorders>
              <w:top w:val="single" w:sz="4" w:space="0" w:color="auto"/>
              <w:left w:val="single" w:sz="4" w:space="0" w:color="auto"/>
              <w:bottom w:val="single" w:sz="4" w:space="0" w:color="auto"/>
              <w:right w:val="single" w:sz="4" w:space="0" w:color="auto"/>
            </w:tcBorders>
          </w:tcPr>
          <w:p w:rsidR="00A31C13" w:rsidRDefault="00A31C13" w:rsidP="001B0C14">
            <w:pPr>
              <w:spacing w:line="360" w:lineRule="exact"/>
            </w:pPr>
          </w:p>
        </w:tc>
      </w:tr>
    </w:tbl>
    <w:p w:rsidR="00A31C13" w:rsidRDefault="00A31C13">
      <w:pPr>
        <w:spacing w:line="360" w:lineRule="exact"/>
        <w:rPr>
          <w:b/>
        </w:rPr>
      </w:pPr>
    </w:p>
    <w:p w:rsidR="00A31C13" w:rsidRDefault="00A31C13">
      <w:pPr>
        <w:spacing w:line="360" w:lineRule="exact"/>
        <w:rPr>
          <w:b/>
        </w:rPr>
      </w:pPr>
    </w:p>
    <w:p w:rsidR="00A31C13" w:rsidRDefault="00A31C13">
      <w:pPr>
        <w:spacing w:line="360" w:lineRule="exact"/>
        <w:rPr>
          <w:b/>
        </w:rPr>
      </w:pPr>
      <w:r>
        <w:rPr>
          <w:b/>
        </w:rPr>
        <w:lastRenderedPageBreak/>
        <w:t>2.</w:t>
      </w:r>
      <w:r>
        <w:rPr>
          <w:rFonts w:hint="eastAsia"/>
          <w:b/>
        </w:rPr>
        <w:t>项目负责人业绩一览表</w:t>
      </w:r>
    </w:p>
    <w:tbl>
      <w:tblPr>
        <w:tblW w:w="0" w:type="auto"/>
        <w:tblLayout w:type="fixed"/>
        <w:tblLook w:val="0000" w:firstRow="0" w:lastRow="0" w:firstColumn="0" w:lastColumn="0" w:noHBand="0" w:noVBand="0"/>
      </w:tblPr>
      <w:tblGrid>
        <w:gridCol w:w="1029"/>
        <w:gridCol w:w="1617"/>
        <w:gridCol w:w="1617"/>
        <w:gridCol w:w="1618"/>
        <w:gridCol w:w="1787"/>
        <w:gridCol w:w="1952"/>
      </w:tblGrid>
      <w:tr w:rsidR="00A31C13">
        <w:tc>
          <w:tcPr>
            <w:tcW w:w="9620" w:type="dxa"/>
            <w:gridSpan w:val="6"/>
            <w:tcBorders>
              <w:top w:val="single" w:sz="4" w:space="0" w:color="auto"/>
              <w:left w:val="single" w:sz="4" w:space="0" w:color="auto"/>
              <w:bottom w:val="single" w:sz="4" w:space="0" w:color="auto"/>
              <w:right w:val="single" w:sz="4" w:space="0" w:color="auto"/>
            </w:tcBorders>
          </w:tcPr>
          <w:p w:rsidR="00A31C13" w:rsidRDefault="00A31C13">
            <w:pPr>
              <w:spacing w:line="360" w:lineRule="exact"/>
            </w:pPr>
            <w:r>
              <w:rPr>
                <w:rFonts w:hint="eastAsia"/>
                <w:b/>
              </w:rPr>
              <w:t>近三年承担工程业绩清单</w:t>
            </w:r>
          </w:p>
        </w:tc>
      </w:tr>
      <w:tr w:rsidR="00A31C13">
        <w:tc>
          <w:tcPr>
            <w:tcW w:w="1029" w:type="dxa"/>
            <w:tcBorders>
              <w:top w:val="single" w:sz="4" w:space="0" w:color="auto"/>
              <w:left w:val="single" w:sz="4" w:space="0" w:color="auto"/>
              <w:bottom w:val="single" w:sz="4" w:space="0" w:color="auto"/>
              <w:right w:val="single" w:sz="4" w:space="0" w:color="auto"/>
            </w:tcBorders>
            <w:vAlign w:val="center"/>
          </w:tcPr>
          <w:p w:rsidR="00A31C13" w:rsidRDefault="00A31C13">
            <w:pPr>
              <w:spacing w:line="360" w:lineRule="exact"/>
              <w:ind w:firstLineChars="49" w:firstLine="118"/>
              <w:jc w:val="center"/>
              <w:rPr>
                <w:b/>
              </w:rPr>
            </w:pPr>
            <w:r>
              <w:rPr>
                <w:rFonts w:hint="eastAsia"/>
                <w:b/>
              </w:rPr>
              <w:t>序号</w:t>
            </w:r>
          </w:p>
        </w:tc>
        <w:tc>
          <w:tcPr>
            <w:tcW w:w="1617" w:type="dxa"/>
            <w:tcBorders>
              <w:top w:val="single" w:sz="4" w:space="0" w:color="auto"/>
              <w:left w:val="single" w:sz="4" w:space="0" w:color="auto"/>
              <w:bottom w:val="single" w:sz="4" w:space="0" w:color="auto"/>
              <w:right w:val="single" w:sz="4" w:space="0" w:color="auto"/>
            </w:tcBorders>
            <w:vAlign w:val="center"/>
          </w:tcPr>
          <w:p w:rsidR="00A31C13" w:rsidRDefault="00A31C13">
            <w:pPr>
              <w:spacing w:line="360" w:lineRule="exact"/>
              <w:ind w:firstLineChars="49" w:firstLine="118"/>
              <w:jc w:val="center"/>
              <w:rPr>
                <w:b/>
              </w:rPr>
            </w:pPr>
            <w:r>
              <w:rPr>
                <w:rFonts w:hint="eastAsia"/>
                <w:b/>
              </w:rPr>
              <w:t>工程名称</w:t>
            </w:r>
          </w:p>
        </w:tc>
        <w:tc>
          <w:tcPr>
            <w:tcW w:w="1617" w:type="dxa"/>
            <w:tcBorders>
              <w:top w:val="single" w:sz="4" w:space="0" w:color="auto"/>
              <w:left w:val="single" w:sz="4" w:space="0" w:color="auto"/>
              <w:bottom w:val="single" w:sz="4" w:space="0" w:color="auto"/>
              <w:right w:val="single" w:sz="4" w:space="0" w:color="auto"/>
            </w:tcBorders>
            <w:vAlign w:val="center"/>
          </w:tcPr>
          <w:p w:rsidR="00A31C13" w:rsidRDefault="00A31C13">
            <w:pPr>
              <w:spacing w:line="360" w:lineRule="exact"/>
              <w:ind w:firstLineChars="49" w:firstLine="118"/>
              <w:jc w:val="center"/>
              <w:rPr>
                <w:b/>
              </w:rPr>
            </w:pPr>
            <w:r>
              <w:rPr>
                <w:rFonts w:hint="eastAsia"/>
                <w:b/>
              </w:rPr>
              <w:t>建设单位</w:t>
            </w:r>
          </w:p>
        </w:tc>
        <w:tc>
          <w:tcPr>
            <w:tcW w:w="1618" w:type="dxa"/>
            <w:tcBorders>
              <w:top w:val="single" w:sz="4" w:space="0" w:color="auto"/>
              <w:left w:val="single" w:sz="4" w:space="0" w:color="auto"/>
              <w:bottom w:val="single" w:sz="4" w:space="0" w:color="auto"/>
              <w:right w:val="single" w:sz="4" w:space="0" w:color="auto"/>
            </w:tcBorders>
            <w:vAlign w:val="center"/>
          </w:tcPr>
          <w:p w:rsidR="00A31C13" w:rsidRDefault="00A31C13">
            <w:pPr>
              <w:spacing w:line="360" w:lineRule="exact"/>
              <w:ind w:firstLineChars="49" w:firstLine="118"/>
              <w:jc w:val="center"/>
              <w:rPr>
                <w:b/>
              </w:rPr>
            </w:pPr>
            <w:r>
              <w:rPr>
                <w:rFonts w:hint="eastAsia"/>
                <w:b/>
              </w:rPr>
              <w:t>工程造价</w:t>
            </w:r>
          </w:p>
        </w:tc>
        <w:tc>
          <w:tcPr>
            <w:tcW w:w="1787" w:type="dxa"/>
            <w:tcBorders>
              <w:top w:val="single" w:sz="4" w:space="0" w:color="auto"/>
              <w:left w:val="single" w:sz="4" w:space="0" w:color="auto"/>
              <w:bottom w:val="single" w:sz="4" w:space="0" w:color="auto"/>
              <w:right w:val="single" w:sz="4" w:space="0" w:color="auto"/>
            </w:tcBorders>
            <w:vAlign w:val="center"/>
          </w:tcPr>
          <w:p w:rsidR="00A31C13" w:rsidRDefault="00A31C13">
            <w:pPr>
              <w:spacing w:line="360" w:lineRule="exact"/>
              <w:rPr>
                <w:b/>
              </w:rPr>
            </w:pPr>
            <w:r>
              <w:rPr>
                <w:rFonts w:hint="eastAsia"/>
                <w:b/>
              </w:rPr>
              <w:t>联系人及电话</w:t>
            </w:r>
          </w:p>
        </w:tc>
        <w:tc>
          <w:tcPr>
            <w:tcW w:w="1952" w:type="dxa"/>
            <w:tcBorders>
              <w:top w:val="single" w:sz="4" w:space="0" w:color="auto"/>
              <w:left w:val="single" w:sz="4" w:space="0" w:color="auto"/>
              <w:bottom w:val="single" w:sz="4" w:space="0" w:color="auto"/>
              <w:right w:val="single" w:sz="4" w:space="0" w:color="auto"/>
            </w:tcBorders>
            <w:vAlign w:val="center"/>
          </w:tcPr>
          <w:p w:rsidR="00A31C13" w:rsidRDefault="00A31C13">
            <w:pPr>
              <w:spacing w:line="360" w:lineRule="exact"/>
              <w:ind w:firstLineChars="49" w:firstLine="118"/>
              <w:jc w:val="center"/>
              <w:rPr>
                <w:b/>
              </w:rPr>
            </w:pPr>
            <w:r>
              <w:rPr>
                <w:rFonts w:hint="eastAsia"/>
                <w:b/>
              </w:rPr>
              <w:t>备注</w:t>
            </w:r>
          </w:p>
        </w:tc>
      </w:tr>
      <w:tr w:rsidR="00A31C13">
        <w:tc>
          <w:tcPr>
            <w:tcW w:w="1029"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618"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787"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952"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r>
      <w:tr w:rsidR="00A31C13">
        <w:tc>
          <w:tcPr>
            <w:tcW w:w="1029"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618"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787"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952"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r>
      <w:tr w:rsidR="00A31C13">
        <w:tc>
          <w:tcPr>
            <w:tcW w:w="1029"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618"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787"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952"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r>
      <w:tr w:rsidR="00A31C13">
        <w:tc>
          <w:tcPr>
            <w:tcW w:w="1029"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618"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787"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952"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r>
      <w:tr w:rsidR="00A31C13">
        <w:tc>
          <w:tcPr>
            <w:tcW w:w="1029"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617"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618"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787"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c>
          <w:tcPr>
            <w:tcW w:w="1952" w:type="dxa"/>
            <w:tcBorders>
              <w:top w:val="single" w:sz="4" w:space="0" w:color="auto"/>
              <w:left w:val="single" w:sz="4" w:space="0" w:color="auto"/>
              <w:bottom w:val="single" w:sz="4" w:space="0" w:color="auto"/>
              <w:right w:val="single" w:sz="4" w:space="0" w:color="auto"/>
            </w:tcBorders>
          </w:tcPr>
          <w:p w:rsidR="00A31C13" w:rsidRDefault="00A31C13">
            <w:pPr>
              <w:spacing w:line="360" w:lineRule="exact"/>
            </w:pPr>
          </w:p>
        </w:tc>
      </w:tr>
    </w:tbl>
    <w:p w:rsidR="00A31C13" w:rsidRDefault="00A31C13">
      <w:pPr>
        <w:spacing w:line="360" w:lineRule="exact"/>
        <w:rPr>
          <w:rFonts w:ascii="楷体_GB2312" w:eastAsia="楷体_GB2312"/>
          <w:b/>
          <w:sz w:val="30"/>
          <w:szCs w:val="30"/>
        </w:rPr>
      </w:pPr>
      <w:r>
        <w:rPr>
          <w:rFonts w:ascii="楷体_GB2312" w:eastAsia="楷体_GB2312" w:hint="eastAsia"/>
          <w:b/>
        </w:rPr>
        <w:t>格式六：</w:t>
      </w:r>
    </w:p>
    <w:p w:rsidR="00A31C13" w:rsidRDefault="00A31C13">
      <w:pPr>
        <w:spacing w:line="360" w:lineRule="exact"/>
        <w:ind w:firstLineChars="695" w:firstLine="2093"/>
        <w:rPr>
          <w:rFonts w:ascii="楷体_GB2312" w:eastAsia="楷体_GB2312"/>
          <w:b/>
          <w:sz w:val="30"/>
          <w:szCs w:val="30"/>
        </w:rPr>
      </w:pPr>
      <w:r>
        <w:rPr>
          <w:rFonts w:ascii="楷体_GB2312" w:eastAsia="楷体_GB2312" w:hint="eastAsia"/>
          <w:b/>
          <w:sz w:val="30"/>
          <w:szCs w:val="30"/>
        </w:rPr>
        <w:t>计划投入的主要施工机械设备表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2339"/>
        <w:gridCol w:w="901"/>
        <w:gridCol w:w="901"/>
        <w:gridCol w:w="1640"/>
        <w:gridCol w:w="1440"/>
        <w:gridCol w:w="1620"/>
      </w:tblGrid>
      <w:tr w:rsidR="00A31C13">
        <w:trPr>
          <w:trHeight w:val="517"/>
        </w:trPr>
        <w:tc>
          <w:tcPr>
            <w:tcW w:w="627" w:type="dxa"/>
            <w:vAlign w:val="center"/>
          </w:tcPr>
          <w:p w:rsidR="00A31C13" w:rsidRDefault="00A31C13">
            <w:pPr>
              <w:spacing w:line="360" w:lineRule="exact"/>
              <w:jc w:val="center"/>
              <w:rPr>
                <w:rFonts w:ascii="仿宋_GB2312" w:eastAsia="楷体_GB2312"/>
                <w:b/>
                <w:szCs w:val="21"/>
              </w:rPr>
            </w:pPr>
            <w:r>
              <w:rPr>
                <w:rFonts w:ascii="仿宋_GB2312" w:eastAsia="楷体_GB2312" w:hint="eastAsia"/>
                <w:b/>
                <w:szCs w:val="21"/>
              </w:rPr>
              <w:t>序号</w:t>
            </w:r>
          </w:p>
        </w:tc>
        <w:tc>
          <w:tcPr>
            <w:tcW w:w="2339" w:type="dxa"/>
            <w:vAlign w:val="center"/>
          </w:tcPr>
          <w:p w:rsidR="00A31C13" w:rsidRDefault="00A31C13">
            <w:pPr>
              <w:spacing w:line="360" w:lineRule="exact"/>
              <w:jc w:val="center"/>
              <w:rPr>
                <w:rFonts w:ascii="仿宋_GB2312" w:eastAsia="楷体_GB2312"/>
                <w:b/>
                <w:szCs w:val="21"/>
              </w:rPr>
            </w:pPr>
            <w:r>
              <w:rPr>
                <w:rFonts w:ascii="仿宋_GB2312" w:eastAsia="楷体_GB2312" w:hint="eastAsia"/>
                <w:b/>
                <w:szCs w:val="21"/>
              </w:rPr>
              <w:t>机械或设备</w:t>
            </w:r>
          </w:p>
          <w:p w:rsidR="00A31C13" w:rsidRDefault="00A31C13">
            <w:pPr>
              <w:spacing w:line="360" w:lineRule="exact"/>
              <w:jc w:val="center"/>
              <w:rPr>
                <w:rFonts w:ascii="仿宋_GB2312" w:eastAsia="楷体_GB2312"/>
                <w:b/>
                <w:szCs w:val="21"/>
              </w:rPr>
            </w:pPr>
            <w:r>
              <w:rPr>
                <w:rFonts w:ascii="仿宋_GB2312" w:eastAsia="楷体_GB2312"/>
                <w:b/>
                <w:szCs w:val="21"/>
              </w:rPr>
              <w:t xml:space="preserve"> </w:t>
            </w:r>
            <w:r>
              <w:rPr>
                <w:rFonts w:ascii="仿宋_GB2312" w:eastAsia="楷体_GB2312" w:hint="eastAsia"/>
                <w:b/>
                <w:szCs w:val="21"/>
              </w:rPr>
              <w:t>名</w:t>
            </w:r>
            <w:r>
              <w:rPr>
                <w:rFonts w:ascii="仿宋_GB2312" w:eastAsia="楷体_GB2312"/>
                <w:b/>
                <w:szCs w:val="21"/>
              </w:rPr>
              <w:t xml:space="preserve">   </w:t>
            </w:r>
            <w:r>
              <w:rPr>
                <w:rFonts w:ascii="仿宋_GB2312" w:eastAsia="楷体_GB2312" w:hint="eastAsia"/>
                <w:b/>
                <w:szCs w:val="21"/>
              </w:rPr>
              <w:t>称</w:t>
            </w:r>
          </w:p>
        </w:tc>
        <w:tc>
          <w:tcPr>
            <w:tcW w:w="901" w:type="dxa"/>
            <w:vAlign w:val="center"/>
          </w:tcPr>
          <w:p w:rsidR="00A31C13" w:rsidRDefault="00A31C13">
            <w:pPr>
              <w:spacing w:line="360" w:lineRule="exact"/>
              <w:jc w:val="center"/>
              <w:rPr>
                <w:rFonts w:ascii="仿宋_GB2312" w:eastAsia="楷体_GB2312"/>
                <w:b/>
                <w:szCs w:val="21"/>
              </w:rPr>
            </w:pPr>
            <w:r>
              <w:rPr>
                <w:rFonts w:ascii="仿宋_GB2312" w:eastAsia="楷体_GB2312" w:hint="eastAsia"/>
                <w:b/>
                <w:szCs w:val="21"/>
              </w:rPr>
              <w:t>型号</w:t>
            </w:r>
          </w:p>
          <w:p w:rsidR="00A31C13" w:rsidRDefault="00A31C13">
            <w:pPr>
              <w:spacing w:line="360" w:lineRule="exact"/>
              <w:jc w:val="center"/>
              <w:rPr>
                <w:rFonts w:ascii="仿宋_GB2312" w:eastAsia="楷体_GB2312"/>
                <w:b/>
                <w:szCs w:val="21"/>
              </w:rPr>
            </w:pPr>
            <w:r>
              <w:rPr>
                <w:rFonts w:ascii="仿宋_GB2312" w:eastAsia="楷体_GB2312" w:hint="eastAsia"/>
                <w:b/>
                <w:szCs w:val="21"/>
              </w:rPr>
              <w:t>规格</w:t>
            </w:r>
          </w:p>
        </w:tc>
        <w:tc>
          <w:tcPr>
            <w:tcW w:w="901" w:type="dxa"/>
            <w:vAlign w:val="center"/>
          </w:tcPr>
          <w:p w:rsidR="00A31C13" w:rsidRDefault="00A31C13">
            <w:pPr>
              <w:spacing w:line="360" w:lineRule="exact"/>
              <w:jc w:val="center"/>
              <w:rPr>
                <w:rFonts w:ascii="仿宋_GB2312" w:eastAsia="楷体_GB2312"/>
                <w:b/>
                <w:szCs w:val="21"/>
              </w:rPr>
            </w:pPr>
            <w:r>
              <w:rPr>
                <w:rFonts w:ascii="仿宋_GB2312" w:eastAsia="楷体_GB2312" w:hint="eastAsia"/>
                <w:b/>
                <w:szCs w:val="21"/>
              </w:rPr>
              <w:t>数量</w:t>
            </w:r>
          </w:p>
        </w:tc>
        <w:tc>
          <w:tcPr>
            <w:tcW w:w="1640" w:type="dxa"/>
            <w:vAlign w:val="center"/>
          </w:tcPr>
          <w:p w:rsidR="00A31C13" w:rsidRDefault="00A31C13">
            <w:pPr>
              <w:spacing w:line="360" w:lineRule="exact"/>
              <w:jc w:val="center"/>
              <w:rPr>
                <w:rFonts w:ascii="仿宋_GB2312" w:eastAsia="楷体_GB2312"/>
                <w:b/>
                <w:szCs w:val="21"/>
              </w:rPr>
            </w:pPr>
            <w:r>
              <w:rPr>
                <w:rFonts w:ascii="仿宋_GB2312" w:eastAsia="楷体_GB2312" w:hint="eastAsia"/>
                <w:b/>
                <w:szCs w:val="21"/>
              </w:rPr>
              <w:t>国别</w:t>
            </w:r>
          </w:p>
          <w:p w:rsidR="00A31C13" w:rsidRDefault="00A31C13">
            <w:pPr>
              <w:spacing w:line="360" w:lineRule="exact"/>
              <w:jc w:val="center"/>
              <w:rPr>
                <w:rFonts w:ascii="仿宋_GB2312" w:eastAsia="楷体_GB2312"/>
                <w:b/>
                <w:szCs w:val="21"/>
              </w:rPr>
            </w:pPr>
            <w:r>
              <w:rPr>
                <w:rFonts w:ascii="仿宋_GB2312" w:eastAsia="楷体_GB2312" w:hint="eastAsia"/>
                <w:b/>
                <w:szCs w:val="21"/>
              </w:rPr>
              <w:t>产地</w:t>
            </w:r>
          </w:p>
        </w:tc>
        <w:tc>
          <w:tcPr>
            <w:tcW w:w="1440" w:type="dxa"/>
            <w:vAlign w:val="center"/>
          </w:tcPr>
          <w:p w:rsidR="00A31C13" w:rsidRDefault="00A31C13">
            <w:pPr>
              <w:spacing w:line="360" w:lineRule="exact"/>
              <w:jc w:val="center"/>
              <w:rPr>
                <w:rFonts w:ascii="仿宋_GB2312" w:eastAsia="楷体_GB2312"/>
                <w:b/>
                <w:szCs w:val="21"/>
              </w:rPr>
            </w:pPr>
            <w:r>
              <w:rPr>
                <w:rFonts w:ascii="仿宋_GB2312" w:eastAsia="楷体_GB2312" w:hint="eastAsia"/>
                <w:b/>
                <w:szCs w:val="21"/>
              </w:rPr>
              <w:t>制造</w:t>
            </w:r>
          </w:p>
          <w:p w:rsidR="00A31C13" w:rsidRDefault="00A31C13">
            <w:pPr>
              <w:spacing w:line="360" w:lineRule="exact"/>
              <w:jc w:val="center"/>
              <w:rPr>
                <w:rFonts w:ascii="仿宋_GB2312" w:eastAsia="楷体_GB2312"/>
                <w:b/>
                <w:szCs w:val="21"/>
              </w:rPr>
            </w:pPr>
            <w:r>
              <w:rPr>
                <w:rFonts w:ascii="仿宋_GB2312" w:eastAsia="楷体_GB2312" w:hint="eastAsia"/>
                <w:b/>
                <w:szCs w:val="21"/>
              </w:rPr>
              <w:t>年份</w:t>
            </w:r>
          </w:p>
        </w:tc>
        <w:tc>
          <w:tcPr>
            <w:tcW w:w="1620" w:type="dxa"/>
            <w:vAlign w:val="center"/>
          </w:tcPr>
          <w:p w:rsidR="00A31C13" w:rsidRDefault="00A31C13">
            <w:pPr>
              <w:spacing w:line="360" w:lineRule="exact"/>
              <w:jc w:val="center"/>
              <w:rPr>
                <w:rFonts w:ascii="仿宋_GB2312" w:eastAsia="楷体_GB2312"/>
                <w:b/>
                <w:szCs w:val="21"/>
              </w:rPr>
            </w:pPr>
            <w:r>
              <w:rPr>
                <w:rFonts w:ascii="仿宋_GB2312" w:eastAsia="楷体_GB2312" w:hint="eastAsia"/>
                <w:b/>
                <w:szCs w:val="21"/>
              </w:rPr>
              <w:t>备注</w:t>
            </w:r>
          </w:p>
        </w:tc>
      </w:tr>
      <w:tr w:rsidR="00A31C13">
        <w:trPr>
          <w:trHeight w:val="299"/>
        </w:trPr>
        <w:tc>
          <w:tcPr>
            <w:tcW w:w="627" w:type="dxa"/>
          </w:tcPr>
          <w:p w:rsidR="00A31C13" w:rsidRDefault="00A31C13">
            <w:pPr>
              <w:spacing w:line="360" w:lineRule="exact"/>
              <w:rPr>
                <w:rFonts w:eastAsia="楷体_GB2312"/>
                <w:szCs w:val="21"/>
              </w:rPr>
            </w:pPr>
            <w:r>
              <w:rPr>
                <w:rFonts w:eastAsia="楷体_GB2312"/>
                <w:szCs w:val="21"/>
              </w:rPr>
              <w:t>1</w:t>
            </w:r>
          </w:p>
        </w:tc>
        <w:tc>
          <w:tcPr>
            <w:tcW w:w="2339" w:type="dxa"/>
          </w:tcPr>
          <w:p w:rsidR="00A31C13" w:rsidRDefault="00A31C13">
            <w:pPr>
              <w:spacing w:line="360" w:lineRule="exact"/>
              <w:rPr>
                <w:rFonts w:eastAsia="楷体_GB2312"/>
                <w:szCs w:val="21"/>
              </w:rPr>
            </w:pPr>
          </w:p>
        </w:tc>
        <w:tc>
          <w:tcPr>
            <w:tcW w:w="901" w:type="dxa"/>
          </w:tcPr>
          <w:p w:rsidR="00A31C13" w:rsidRDefault="00A31C13">
            <w:pPr>
              <w:spacing w:line="360" w:lineRule="exact"/>
              <w:rPr>
                <w:rFonts w:eastAsia="楷体_GB2312"/>
                <w:szCs w:val="21"/>
              </w:rPr>
            </w:pPr>
          </w:p>
        </w:tc>
        <w:tc>
          <w:tcPr>
            <w:tcW w:w="901" w:type="dxa"/>
          </w:tcPr>
          <w:p w:rsidR="00A31C13" w:rsidRDefault="00A31C13">
            <w:pPr>
              <w:spacing w:line="360" w:lineRule="exact"/>
              <w:rPr>
                <w:rFonts w:eastAsia="楷体_GB2312"/>
                <w:szCs w:val="21"/>
              </w:rPr>
            </w:pPr>
          </w:p>
        </w:tc>
        <w:tc>
          <w:tcPr>
            <w:tcW w:w="1640" w:type="dxa"/>
          </w:tcPr>
          <w:p w:rsidR="00A31C13" w:rsidRDefault="00A31C13">
            <w:pPr>
              <w:spacing w:line="360" w:lineRule="exact"/>
              <w:rPr>
                <w:rFonts w:eastAsia="楷体_GB2312"/>
                <w:szCs w:val="21"/>
              </w:rPr>
            </w:pPr>
          </w:p>
        </w:tc>
        <w:tc>
          <w:tcPr>
            <w:tcW w:w="1440" w:type="dxa"/>
          </w:tcPr>
          <w:p w:rsidR="00A31C13" w:rsidRDefault="00A31C13">
            <w:pPr>
              <w:spacing w:line="360" w:lineRule="exact"/>
              <w:rPr>
                <w:rFonts w:eastAsia="楷体_GB2312"/>
                <w:szCs w:val="21"/>
              </w:rPr>
            </w:pPr>
          </w:p>
        </w:tc>
        <w:tc>
          <w:tcPr>
            <w:tcW w:w="1620" w:type="dxa"/>
          </w:tcPr>
          <w:p w:rsidR="00A31C13" w:rsidRDefault="00A31C13">
            <w:pPr>
              <w:spacing w:line="360" w:lineRule="exact"/>
              <w:rPr>
                <w:rFonts w:eastAsia="楷体_GB2312"/>
                <w:szCs w:val="21"/>
              </w:rPr>
            </w:pPr>
          </w:p>
        </w:tc>
      </w:tr>
      <w:tr w:rsidR="00A31C13">
        <w:trPr>
          <w:trHeight w:val="299"/>
        </w:trPr>
        <w:tc>
          <w:tcPr>
            <w:tcW w:w="627" w:type="dxa"/>
          </w:tcPr>
          <w:p w:rsidR="00A31C13" w:rsidRDefault="00A31C13">
            <w:pPr>
              <w:spacing w:line="360" w:lineRule="exact"/>
              <w:rPr>
                <w:rFonts w:eastAsia="楷体_GB2312"/>
                <w:szCs w:val="21"/>
              </w:rPr>
            </w:pPr>
            <w:r>
              <w:rPr>
                <w:rFonts w:eastAsia="楷体_GB2312"/>
                <w:szCs w:val="21"/>
              </w:rPr>
              <w:t>2</w:t>
            </w:r>
          </w:p>
        </w:tc>
        <w:tc>
          <w:tcPr>
            <w:tcW w:w="2339" w:type="dxa"/>
          </w:tcPr>
          <w:p w:rsidR="00A31C13" w:rsidRDefault="00A31C13">
            <w:pPr>
              <w:spacing w:line="360" w:lineRule="exact"/>
              <w:rPr>
                <w:rFonts w:eastAsia="楷体_GB2312"/>
                <w:szCs w:val="21"/>
              </w:rPr>
            </w:pPr>
          </w:p>
        </w:tc>
        <w:tc>
          <w:tcPr>
            <w:tcW w:w="901" w:type="dxa"/>
          </w:tcPr>
          <w:p w:rsidR="00A31C13" w:rsidRDefault="00A31C13">
            <w:pPr>
              <w:spacing w:line="360" w:lineRule="exact"/>
              <w:rPr>
                <w:rFonts w:eastAsia="楷体_GB2312"/>
                <w:szCs w:val="21"/>
              </w:rPr>
            </w:pPr>
          </w:p>
        </w:tc>
        <w:tc>
          <w:tcPr>
            <w:tcW w:w="901" w:type="dxa"/>
          </w:tcPr>
          <w:p w:rsidR="00A31C13" w:rsidRDefault="00A31C13">
            <w:pPr>
              <w:spacing w:line="360" w:lineRule="exact"/>
              <w:rPr>
                <w:rFonts w:eastAsia="楷体_GB2312"/>
                <w:szCs w:val="21"/>
              </w:rPr>
            </w:pPr>
          </w:p>
        </w:tc>
        <w:tc>
          <w:tcPr>
            <w:tcW w:w="1640" w:type="dxa"/>
          </w:tcPr>
          <w:p w:rsidR="00A31C13" w:rsidRDefault="00A31C13">
            <w:pPr>
              <w:spacing w:line="360" w:lineRule="exact"/>
              <w:rPr>
                <w:rFonts w:eastAsia="楷体_GB2312"/>
                <w:szCs w:val="21"/>
              </w:rPr>
            </w:pPr>
          </w:p>
        </w:tc>
        <w:tc>
          <w:tcPr>
            <w:tcW w:w="1440" w:type="dxa"/>
          </w:tcPr>
          <w:p w:rsidR="00A31C13" w:rsidRDefault="00A31C13">
            <w:pPr>
              <w:spacing w:line="360" w:lineRule="exact"/>
              <w:rPr>
                <w:rFonts w:eastAsia="楷体_GB2312"/>
                <w:szCs w:val="21"/>
              </w:rPr>
            </w:pPr>
          </w:p>
        </w:tc>
        <w:tc>
          <w:tcPr>
            <w:tcW w:w="1620" w:type="dxa"/>
          </w:tcPr>
          <w:p w:rsidR="00A31C13" w:rsidRDefault="00A31C13">
            <w:pPr>
              <w:spacing w:line="360" w:lineRule="exact"/>
              <w:rPr>
                <w:rFonts w:eastAsia="楷体_GB2312"/>
                <w:szCs w:val="21"/>
              </w:rPr>
            </w:pPr>
          </w:p>
        </w:tc>
      </w:tr>
      <w:tr w:rsidR="00A31C13">
        <w:trPr>
          <w:trHeight w:val="299"/>
        </w:trPr>
        <w:tc>
          <w:tcPr>
            <w:tcW w:w="627" w:type="dxa"/>
          </w:tcPr>
          <w:p w:rsidR="00A31C13" w:rsidRDefault="00A31C13">
            <w:pPr>
              <w:spacing w:line="360" w:lineRule="exact"/>
              <w:rPr>
                <w:rFonts w:eastAsia="楷体_GB2312"/>
                <w:szCs w:val="21"/>
              </w:rPr>
            </w:pPr>
            <w:r>
              <w:rPr>
                <w:rFonts w:eastAsia="楷体_GB2312"/>
                <w:szCs w:val="21"/>
              </w:rPr>
              <w:t>3</w:t>
            </w:r>
          </w:p>
        </w:tc>
        <w:tc>
          <w:tcPr>
            <w:tcW w:w="2339" w:type="dxa"/>
          </w:tcPr>
          <w:p w:rsidR="00A31C13" w:rsidRDefault="00A31C13">
            <w:pPr>
              <w:spacing w:line="360" w:lineRule="exact"/>
              <w:rPr>
                <w:rFonts w:eastAsia="楷体_GB2312"/>
                <w:szCs w:val="21"/>
              </w:rPr>
            </w:pPr>
          </w:p>
        </w:tc>
        <w:tc>
          <w:tcPr>
            <w:tcW w:w="901" w:type="dxa"/>
          </w:tcPr>
          <w:p w:rsidR="00A31C13" w:rsidRDefault="00A31C13">
            <w:pPr>
              <w:spacing w:line="360" w:lineRule="exact"/>
              <w:rPr>
                <w:rFonts w:eastAsia="楷体_GB2312"/>
                <w:szCs w:val="21"/>
              </w:rPr>
            </w:pPr>
          </w:p>
        </w:tc>
        <w:tc>
          <w:tcPr>
            <w:tcW w:w="901" w:type="dxa"/>
          </w:tcPr>
          <w:p w:rsidR="00A31C13" w:rsidRDefault="00A31C13">
            <w:pPr>
              <w:spacing w:line="360" w:lineRule="exact"/>
              <w:rPr>
                <w:rFonts w:eastAsia="楷体_GB2312"/>
                <w:szCs w:val="21"/>
              </w:rPr>
            </w:pPr>
          </w:p>
        </w:tc>
        <w:tc>
          <w:tcPr>
            <w:tcW w:w="1640" w:type="dxa"/>
          </w:tcPr>
          <w:p w:rsidR="00A31C13" w:rsidRDefault="00A31C13">
            <w:pPr>
              <w:spacing w:line="360" w:lineRule="exact"/>
              <w:rPr>
                <w:rFonts w:eastAsia="楷体_GB2312"/>
                <w:szCs w:val="21"/>
              </w:rPr>
            </w:pPr>
          </w:p>
        </w:tc>
        <w:tc>
          <w:tcPr>
            <w:tcW w:w="1440" w:type="dxa"/>
          </w:tcPr>
          <w:p w:rsidR="00A31C13" w:rsidRDefault="00A31C13">
            <w:pPr>
              <w:spacing w:line="360" w:lineRule="exact"/>
              <w:rPr>
                <w:rFonts w:eastAsia="楷体_GB2312"/>
                <w:szCs w:val="21"/>
              </w:rPr>
            </w:pPr>
          </w:p>
        </w:tc>
        <w:tc>
          <w:tcPr>
            <w:tcW w:w="1620" w:type="dxa"/>
          </w:tcPr>
          <w:p w:rsidR="00A31C13" w:rsidRDefault="00A31C13">
            <w:pPr>
              <w:spacing w:line="360" w:lineRule="exact"/>
              <w:rPr>
                <w:rFonts w:eastAsia="楷体_GB2312"/>
                <w:szCs w:val="21"/>
              </w:rPr>
            </w:pPr>
          </w:p>
        </w:tc>
      </w:tr>
      <w:tr w:rsidR="00A31C13">
        <w:trPr>
          <w:trHeight w:val="299"/>
        </w:trPr>
        <w:tc>
          <w:tcPr>
            <w:tcW w:w="627" w:type="dxa"/>
          </w:tcPr>
          <w:p w:rsidR="00A31C13" w:rsidRDefault="00A31C13">
            <w:pPr>
              <w:spacing w:line="360" w:lineRule="exact"/>
              <w:rPr>
                <w:rFonts w:eastAsia="楷体_GB2312"/>
                <w:szCs w:val="21"/>
              </w:rPr>
            </w:pPr>
            <w:r>
              <w:rPr>
                <w:rFonts w:eastAsia="楷体_GB2312"/>
                <w:szCs w:val="21"/>
              </w:rPr>
              <w:t>4</w:t>
            </w:r>
          </w:p>
        </w:tc>
        <w:tc>
          <w:tcPr>
            <w:tcW w:w="2339" w:type="dxa"/>
          </w:tcPr>
          <w:p w:rsidR="00A31C13" w:rsidRDefault="00A31C13">
            <w:pPr>
              <w:spacing w:line="360" w:lineRule="exact"/>
              <w:rPr>
                <w:rFonts w:eastAsia="楷体_GB2312"/>
                <w:szCs w:val="21"/>
              </w:rPr>
            </w:pPr>
          </w:p>
        </w:tc>
        <w:tc>
          <w:tcPr>
            <w:tcW w:w="901" w:type="dxa"/>
          </w:tcPr>
          <w:p w:rsidR="00A31C13" w:rsidRDefault="00A31C13">
            <w:pPr>
              <w:spacing w:line="360" w:lineRule="exact"/>
              <w:rPr>
                <w:rFonts w:eastAsia="楷体_GB2312"/>
                <w:szCs w:val="21"/>
              </w:rPr>
            </w:pPr>
          </w:p>
        </w:tc>
        <w:tc>
          <w:tcPr>
            <w:tcW w:w="901" w:type="dxa"/>
          </w:tcPr>
          <w:p w:rsidR="00A31C13" w:rsidRDefault="00A31C13">
            <w:pPr>
              <w:spacing w:line="360" w:lineRule="exact"/>
              <w:rPr>
                <w:rFonts w:eastAsia="楷体_GB2312"/>
                <w:szCs w:val="21"/>
              </w:rPr>
            </w:pPr>
          </w:p>
        </w:tc>
        <w:tc>
          <w:tcPr>
            <w:tcW w:w="1640" w:type="dxa"/>
          </w:tcPr>
          <w:p w:rsidR="00A31C13" w:rsidRDefault="00A31C13">
            <w:pPr>
              <w:spacing w:line="360" w:lineRule="exact"/>
              <w:rPr>
                <w:rFonts w:eastAsia="楷体_GB2312"/>
                <w:szCs w:val="21"/>
              </w:rPr>
            </w:pPr>
          </w:p>
        </w:tc>
        <w:tc>
          <w:tcPr>
            <w:tcW w:w="1440" w:type="dxa"/>
          </w:tcPr>
          <w:p w:rsidR="00A31C13" w:rsidRDefault="00A31C13">
            <w:pPr>
              <w:spacing w:line="360" w:lineRule="exact"/>
              <w:rPr>
                <w:rFonts w:eastAsia="楷体_GB2312"/>
                <w:szCs w:val="21"/>
              </w:rPr>
            </w:pPr>
          </w:p>
        </w:tc>
        <w:tc>
          <w:tcPr>
            <w:tcW w:w="1620" w:type="dxa"/>
          </w:tcPr>
          <w:p w:rsidR="00A31C13" w:rsidRDefault="00A31C13">
            <w:pPr>
              <w:spacing w:line="360" w:lineRule="exact"/>
              <w:rPr>
                <w:rFonts w:eastAsia="楷体_GB2312"/>
                <w:szCs w:val="21"/>
              </w:rPr>
            </w:pPr>
          </w:p>
        </w:tc>
      </w:tr>
      <w:tr w:rsidR="00A31C13">
        <w:trPr>
          <w:trHeight w:val="299"/>
        </w:trPr>
        <w:tc>
          <w:tcPr>
            <w:tcW w:w="627" w:type="dxa"/>
          </w:tcPr>
          <w:p w:rsidR="00A31C13" w:rsidRDefault="00A31C13">
            <w:pPr>
              <w:spacing w:line="360" w:lineRule="exact"/>
              <w:rPr>
                <w:rFonts w:eastAsia="楷体_GB2312"/>
                <w:szCs w:val="21"/>
              </w:rPr>
            </w:pPr>
            <w:r>
              <w:rPr>
                <w:rFonts w:eastAsia="楷体_GB2312" w:hint="eastAsia"/>
                <w:szCs w:val="21"/>
              </w:rPr>
              <w:t>…</w:t>
            </w:r>
          </w:p>
        </w:tc>
        <w:tc>
          <w:tcPr>
            <w:tcW w:w="2339" w:type="dxa"/>
          </w:tcPr>
          <w:p w:rsidR="00A31C13" w:rsidRDefault="00A31C13">
            <w:pPr>
              <w:spacing w:line="360" w:lineRule="exact"/>
              <w:rPr>
                <w:rFonts w:eastAsia="楷体_GB2312"/>
                <w:szCs w:val="21"/>
              </w:rPr>
            </w:pPr>
          </w:p>
        </w:tc>
        <w:tc>
          <w:tcPr>
            <w:tcW w:w="901" w:type="dxa"/>
          </w:tcPr>
          <w:p w:rsidR="00A31C13" w:rsidRDefault="00A31C13">
            <w:pPr>
              <w:spacing w:line="360" w:lineRule="exact"/>
              <w:rPr>
                <w:rFonts w:eastAsia="楷体_GB2312"/>
                <w:szCs w:val="21"/>
              </w:rPr>
            </w:pPr>
          </w:p>
        </w:tc>
        <w:tc>
          <w:tcPr>
            <w:tcW w:w="901" w:type="dxa"/>
          </w:tcPr>
          <w:p w:rsidR="00A31C13" w:rsidRDefault="00A31C13">
            <w:pPr>
              <w:spacing w:line="360" w:lineRule="exact"/>
              <w:rPr>
                <w:rFonts w:eastAsia="楷体_GB2312"/>
                <w:szCs w:val="21"/>
              </w:rPr>
            </w:pPr>
          </w:p>
        </w:tc>
        <w:tc>
          <w:tcPr>
            <w:tcW w:w="1640" w:type="dxa"/>
          </w:tcPr>
          <w:p w:rsidR="00A31C13" w:rsidRDefault="00A31C13">
            <w:pPr>
              <w:spacing w:line="360" w:lineRule="exact"/>
              <w:rPr>
                <w:rFonts w:eastAsia="楷体_GB2312"/>
                <w:szCs w:val="21"/>
              </w:rPr>
            </w:pPr>
          </w:p>
        </w:tc>
        <w:tc>
          <w:tcPr>
            <w:tcW w:w="1440" w:type="dxa"/>
          </w:tcPr>
          <w:p w:rsidR="00A31C13" w:rsidRDefault="00A31C13">
            <w:pPr>
              <w:spacing w:line="360" w:lineRule="exact"/>
              <w:rPr>
                <w:rFonts w:eastAsia="楷体_GB2312"/>
                <w:szCs w:val="21"/>
              </w:rPr>
            </w:pPr>
          </w:p>
        </w:tc>
        <w:tc>
          <w:tcPr>
            <w:tcW w:w="1620" w:type="dxa"/>
          </w:tcPr>
          <w:p w:rsidR="00A31C13" w:rsidRDefault="00A31C13">
            <w:pPr>
              <w:spacing w:line="360" w:lineRule="exact"/>
              <w:rPr>
                <w:rFonts w:eastAsia="楷体_GB2312"/>
                <w:szCs w:val="21"/>
              </w:rPr>
            </w:pPr>
          </w:p>
        </w:tc>
      </w:tr>
    </w:tbl>
    <w:p w:rsidR="00A31C13" w:rsidRDefault="00A31C13">
      <w:pPr>
        <w:spacing w:line="360" w:lineRule="exact"/>
        <w:rPr>
          <w:rFonts w:ascii="楷体_GB2312" w:eastAsia="楷体_GB2312"/>
          <w:b/>
          <w:sz w:val="30"/>
          <w:szCs w:val="30"/>
        </w:rPr>
      </w:pPr>
      <w:r>
        <w:rPr>
          <w:rFonts w:ascii="楷体_GB2312" w:eastAsia="楷体_GB2312" w:hint="eastAsia"/>
          <w:b/>
        </w:rPr>
        <w:t>格式七：</w:t>
      </w:r>
    </w:p>
    <w:p w:rsidR="00A31C13" w:rsidRDefault="00A31C13">
      <w:pPr>
        <w:spacing w:line="360" w:lineRule="exact"/>
        <w:ind w:firstLineChars="1000" w:firstLine="3012"/>
        <w:rPr>
          <w:rFonts w:ascii="楷体_GB2312" w:eastAsia="楷体_GB2312"/>
          <w:b/>
          <w:sz w:val="30"/>
          <w:szCs w:val="30"/>
        </w:rPr>
      </w:pPr>
      <w:r>
        <w:rPr>
          <w:rFonts w:ascii="楷体_GB2312" w:eastAsia="楷体_GB2312" w:hint="eastAsia"/>
          <w:b/>
          <w:sz w:val="30"/>
          <w:szCs w:val="30"/>
        </w:rPr>
        <w:t>项目组成员一览表</w:t>
      </w:r>
      <w:r>
        <w:rPr>
          <w:rFonts w:ascii="楷体_GB2312" w:eastAsia="楷体_GB2312"/>
          <w:b/>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1275"/>
        <w:gridCol w:w="867"/>
        <w:gridCol w:w="1130"/>
        <w:gridCol w:w="1130"/>
        <w:gridCol w:w="1371"/>
        <w:gridCol w:w="1620"/>
        <w:gridCol w:w="1440"/>
      </w:tblGrid>
      <w:tr w:rsidR="00A31C13">
        <w:trPr>
          <w:trHeight w:val="229"/>
        </w:trPr>
        <w:tc>
          <w:tcPr>
            <w:tcW w:w="635" w:type="dxa"/>
            <w:vAlign w:val="center"/>
          </w:tcPr>
          <w:p w:rsidR="00A31C13" w:rsidRDefault="00A31C13">
            <w:pPr>
              <w:spacing w:line="360" w:lineRule="exact"/>
              <w:jc w:val="center"/>
              <w:rPr>
                <w:rFonts w:ascii="仿宋_GB2312" w:eastAsia="楷体_GB2312"/>
                <w:b/>
                <w:szCs w:val="21"/>
              </w:rPr>
            </w:pPr>
            <w:r>
              <w:rPr>
                <w:rFonts w:ascii="仿宋_GB2312" w:eastAsia="楷体_GB2312" w:hint="eastAsia"/>
                <w:b/>
                <w:szCs w:val="21"/>
              </w:rPr>
              <w:t>序号</w:t>
            </w:r>
          </w:p>
        </w:tc>
        <w:tc>
          <w:tcPr>
            <w:tcW w:w="1275" w:type="dxa"/>
            <w:vAlign w:val="center"/>
          </w:tcPr>
          <w:p w:rsidR="00A31C13" w:rsidRDefault="00A31C13">
            <w:pPr>
              <w:spacing w:line="340" w:lineRule="exact"/>
              <w:jc w:val="center"/>
              <w:rPr>
                <w:b/>
                <w:sz w:val="21"/>
                <w:szCs w:val="21"/>
              </w:rPr>
            </w:pPr>
            <w:r>
              <w:rPr>
                <w:rFonts w:hint="eastAsia"/>
                <w:b/>
                <w:sz w:val="21"/>
                <w:szCs w:val="21"/>
              </w:rPr>
              <w:t>姓名</w:t>
            </w:r>
          </w:p>
        </w:tc>
        <w:tc>
          <w:tcPr>
            <w:tcW w:w="867" w:type="dxa"/>
            <w:vAlign w:val="center"/>
          </w:tcPr>
          <w:p w:rsidR="00A31C13" w:rsidRDefault="00A31C13">
            <w:pPr>
              <w:spacing w:line="340" w:lineRule="exact"/>
              <w:jc w:val="center"/>
              <w:rPr>
                <w:b/>
                <w:sz w:val="21"/>
                <w:szCs w:val="21"/>
              </w:rPr>
            </w:pPr>
            <w:r>
              <w:rPr>
                <w:rFonts w:hint="eastAsia"/>
                <w:b/>
                <w:sz w:val="21"/>
                <w:szCs w:val="21"/>
              </w:rPr>
              <w:t>性别</w:t>
            </w:r>
          </w:p>
        </w:tc>
        <w:tc>
          <w:tcPr>
            <w:tcW w:w="1130" w:type="dxa"/>
            <w:vAlign w:val="center"/>
          </w:tcPr>
          <w:p w:rsidR="00A31C13" w:rsidRDefault="00A31C13">
            <w:pPr>
              <w:spacing w:line="340" w:lineRule="exact"/>
              <w:jc w:val="center"/>
              <w:rPr>
                <w:b/>
                <w:sz w:val="21"/>
                <w:szCs w:val="21"/>
              </w:rPr>
            </w:pPr>
            <w:r>
              <w:rPr>
                <w:rFonts w:hint="eastAsia"/>
                <w:b/>
                <w:sz w:val="21"/>
                <w:szCs w:val="21"/>
              </w:rPr>
              <w:t>出生日期</w:t>
            </w:r>
          </w:p>
        </w:tc>
        <w:tc>
          <w:tcPr>
            <w:tcW w:w="1130" w:type="dxa"/>
            <w:vAlign w:val="center"/>
          </w:tcPr>
          <w:p w:rsidR="00A31C13" w:rsidRDefault="00A31C13">
            <w:pPr>
              <w:spacing w:line="340" w:lineRule="exact"/>
              <w:jc w:val="center"/>
              <w:rPr>
                <w:b/>
                <w:sz w:val="21"/>
                <w:szCs w:val="21"/>
              </w:rPr>
            </w:pPr>
            <w:r>
              <w:rPr>
                <w:rFonts w:hint="eastAsia"/>
                <w:b/>
                <w:sz w:val="21"/>
                <w:szCs w:val="21"/>
              </w:rPr>
              <w:t>学历</w:t>
            </w:r>
          </w:p>
        </w:tc>
        <w:tc>
          <w:tcPr>
            <w:tcW w:w="1371" w:type="dxa"/>
            <w:vAlign w:val="center"/>
          </w:tcPr>
          <w:p w:rsidR="00A31C13" w:rsidRDefault="00A31C13">
            <w:pPr>
              <w:spacing w:line="340" w:lineRule="exact"/>
              <w:jc w:val="center"/>
              <w:rPr>
                <w:b/>
                <w:sz w:val="21"/>
                <w:szCs w:val="21"/>
              </w:rPr>
            </w:pPr>
            <w:r>
              <w:rPr>
                <w:rFonts w:hint="eastAsia"/>
                <w:b/>
                <w:sz w:val="21"/>
                <w:szCs w:val="21"/>
              </w:rPr>
              <w:t>专业</w:t>
            </w:r>
          </w:p>
        </w:tc>
        <w:tc>
          <w:tcPr>
            <w:tcW w:w="1620" w:type="dxa"/>
            <w:vAlign w:val="center"/>
          </w:tcPr>
          <w:p w:rsidR="00A31C13" w:rsidRDefault="00A31C13">
            <w:pPr>
              <w:spacing w:line="360" w:lineRule="exact"/>
              <w:jc w:val="center"/>
              <w:rPr>
                <w:b/>
                <w:sz w:val="21"/>
                <w:szCs w:val="21"/>
              </w:rPr>
            </w:pPr>
            <w:r>
              <w:rPr>
                <w:rFonts w:hint="eastAsia"/>
                <w:b/>
                <w:sz w:val="21"/>
                <w:szCs w:val="21"/>
              </w:rPr>
              <w:t>技术职称及资质证书编号</w:t>
            </w:r>
          </w:p>
        </w:tc>
        <w:tc>
          <w:tcPr>
            <w:tcW w:w="1440" w:type="dxa"/>
            <w:vAlign w:val="center"/>
          </w:tcPr>
          <w:p w:rsidR="00A31C13" w:rsidRDefault="00A31C13">
            <w:pPr>
              <w:spacing w:line="360" w:lineRule="exact"/>
              <w:jc w:val="center"/>
              <w:rPr>
                <w:rFonts w:ascii="仿宋_GB2312" w:eastAsia="楷体_GB2312"/>
                <w:b/>
                <w:szCs w:val="21"/>
              </w:rPr>
            </w:pPr>
            <w:r>
              <w:rPr>
                <w:rFonts w:hint="eastAsia"/>
                <w:b/>
                <w:sz w:val="21"/>
                <w:szCs w:val="21"/>
              </w:rPr>
              <w:t>在本项目拟任职务</w:t>
            </w:r>
          </w:p>
        </w:tc>
      </w:tr>
      <w:tr w:rsidR="00A31C13">
        <w:trPr>
          <w:cantSplit/>
          <w:trHeight w:val="231"/>
        </w:trPr>
        <w:tc>
          <w:tcPr>
            <w:tcW w:w="635" w:type="dxa"/>
            <w:vAlign w:val="center"/>
          </w:tcPr>
          <w:p w:rsidR="00A31C13" w:rsidRDefault="00A31C13">
            <w:pPr>
              <w:spacing w:line="360" w:lineRule="exact"/>
              <w:jc w:val="center"/>
              <w:rPr>
                <w:rFonts w:ascii="仿宋_GB2312" w:eastAsia="楷体_GB2312"/>
                <w:b/>
                <w:szCs w:val="21"/>
              </w:rPr>
            </w:pPr>
            <w:r>
              <w:rPr>
                <w:rFonts w:ascii="仿宋_GB2312" w:eastAsia="楷体_GB2312"/>
                <w:b/>
                <w:szCs w:val="21"/>
              </w:rPr>
              <w:t>1</w:t>
            </w:r>
          </w:p>
        </w:tc>
        <w:tc>
          <w:tcPr>
            <w:tcW w:w="1275" w:type="dxa"/>
            <w:vAlign w:val="center"/>
          </w:tcPr>
          <w:p w:rsidR="00A31C13" w:rsidRDefault="00A31C13">
            <w:pPr>
              <w:spacing w:line="360" w:lineRule="exact"/>
              <w:jc w:val="center"/>
              <w:rPr>
                <w:rFonts w:eastAsia="楷体_GB2312"/>
                <w:b/>
                <w:szCs w:val="21"/>
              </w:rPr>
            </w:pPr>
          </w:p>
        </w:tc>
        <w:tc>
          <w:tcPr>
            <w:tcW w:w="867" w:type="dxa"/>
            <w:vAlign w:val="center"/>
          </w:tcPr>
          <w:p w:rsidR="00A31C13" w:rsidRDefault="00A31C13">
            <w:pPr>
              <w:spacing w:line="360" w:lineRule="exact"/>
              <w:jc w:val="center"/>
              <w:rPr>
                <w:rFonts w:eastAsia="楷体_GB2312"/>
                <w:b/>
                <w:szCs w:val="21"/>
              </w:rPr>
            </w:pPr>
          </w:p>
        </w:tc>
        <w:tc>
          <w:tcPr>
            <w:tcW w:w="1130" w:type="dxa"/>
            <w:vAlign w:val="center"/>
          </w:tcPr>
          <w:p w:rsidR="00A31C13" w:rsidRDefault="00A31C13">
            <w:pPr>
              <w:spacing w:line="360" w:lineRule="exact"/>
              <w:jc w:val="center"/>
              <w:rPr>
                <w:rFonts w:eastAsia="楷体_GB2312"/>
                <w:b/>
                <w:szCs w:val="21"/>
              </w:rPr>
            </w:pPr>
          </w:p>
        </w:tc>
        <w:tc>
          <w:tcPr>
            <w:tcW w:w="1130" w:type="dxa"/>
            <w:vAlign w:val="center"/>
          </w:tcPr>
          <w:p w:rsidR="00A31C13" w:rsidRDefault="00A31C13">
            <w:pPr>
              <w:spacing w:line="360" w:lineRule="exact"/>
              <w:jc w:val="center"/>
              <w:rPr>
                <w:rFonts w:eastAsia="楷体_GB2312"/>
                <w:b/>
                <w:szCs w:val="21"/>
              </w:rPr>
            </w:pPr>
          </w:p>
        </w:tc>
        <w:tc>
          <w:tcPr>
            <w:tcW w:w="1371" w:type="dxa"/>
            <w:vAlign w:val="center"/>
          </w:tcPr>
          <w:p w:rsidR="00A31C13" w:rsidRDefault="00A31C13">
            <w:pPr>
              <w:spacing w:line="360" w:lineRule="exact"/>
              <w:jc w:val="center"/>
              <w:rPr>
                <w:rFonts w:eastAsia="楷体_GB2312"/>
                <w:b/>
                <w:szCs w:val="21"/>
              </w:rPr>
            </w:pPr>
          </w:p>
        </w:tc>
        <w:tc>
          <w:tcPr>
            <w:tcW w:w="1620" w:type="dxa"/>
            <w:vAlign w:val="center"/>
          </w:tcPr>
          <w:p w:rsidR="00A31C13" w:rsidRDefault="00A31C13">
            <w:pPr>
              <w:spacing w:line="360" w:lineRule="exact"/>
              <w:jc w:val="center"/>
              <w:rPr>
                <w:rFonts w:eastAsia="楷体_GB2312"/>
                <w:b/>
                <w:szCs w:val="21"/>
              </w:rPr>
            </w:pPr>
          </w:p>
        </w:tc>
        <w:tc>
          <w:tcPr>
            <w:tcW w:w="1440" w:type="dxa"/>
            <w:vAlign w:val="center"/>
          </w:tcPr>
          <w:p w:rsidR="00A31C13" w:rsidRDefault="00A31C13">
            <w:pPr>
              <w:spacing w:line="360" w:lineRule="exact"/>
              <w:jc w:val="center"/>
              <w:rPr>
                <w:rFonts w:eastAsia="楷体_GB2312"/>
                <w:b/>
                <w:szCs w:val="21"/>
              </w:rPr>
            </w:pPr>
          </w:p>
        </w:tc>
      </w:tr>
      <w:tr w:rsidR="00A31C13">
        <w:trPr>
          <w:cantSplit/>
          <w:trHeight w:val="231"/>
        </w:trPr>
        <w:tc>
          <w:tcPr>
            <w:tcW w:w="635" w:type="dxa"/>
            <w:vAlign w:val="center"/>
          </w:tcPr>
          <w:p w:rsidR="00A31C13" w:rsidRDefault="00A31C13">
            <w:pPr>
              <w:spacing w:line="360" w:lineRule="exact"/>
              <w:jc w:val="center"/>
              <w:rPr>
                <w:rFonts w:ascii="仿宋_GB2312" w:eastAsia="楷体_GB2312"/>
                <w:b/>
                <w:szCs w:val="21"/>
              </w:rPr>
            </w:pPr>
            <w:r>
              <w:rPr>
                <w:rFonts w:ascii="仿宋_GB2312" w:eastAsia="楷体_GB2312"/>
                <w:b/>
                <w:szCs w:val="21"/>
              </w:rPr>
              <w:t>2</w:t>
            </w:r>
          </w:p>
        </w:tc>
        <w:tc>
          <w:tcPr>
            <w:tcW w:w="1275" w:type="dxa"/>
            <w:vAlign w:val="center"/>
          </w:tcPr>
          <w:p w:rsidR="00A31C13" w:rsidRDefault="00A31C13">
            <w:pPr>
              <w:spacing w:line="360" w:lineRule="exact"/>
              <w:jc w:val="center"/>
              <w:rPr>
                <w:rFonts w:eastAsia="楷体_GB2312"/>
                <w:b/>
                <w:szCs w:val="21"/>
              </w:rPr>
            </w:pPr>
          </w:p>
        </w:tc>
        <w:tc>
          <w:tcPr>
            <w:tcW w:w="867" w:type="dxa"/>
            <w:vAlign w:val="center"/>
          </w:tcPr>
          <w:p w:rsidR="00A31C13" w:rsidRDefault="00A31C13">
            <w:pPr>
              <w:spacing w:line="360" w:lineRule="exact"/>
              <w:jc w:val="center"/>
              <w:rPr>
                <w:rFonts w:eastAsia="楷体_GB2312"/>
                <w:b/>
                <w:szCs w:val="21"/>
              </w:rPr>
            </w:pPr>
          </w:p>
        </w:tc>
        <w:tc>
          <w:tcPr>
            <w:tcW w:w="1130" w:type="dxa"/>
            <w:vAlign w:val="center"/>
          </w:tcPr>
          <w:p w:rsidR="00A31C13" w:rsidRDefault="00A31C13">
            <w:pPr>
              <w:spacing w:line="360" w:lineRule="exact"/>
              <w:jc w:val="center"/>
              <w:rPr>
                <w:rFonts w:eastAsia="楷体_GB2312"/>
                <w:b/>
                <w:szCs w:val="21"/>
              </w:rPr>
            </w:pPr>
          </w:p>
        </w:tc>
        <w:tc>
          <w:tcPr>
            <w:tcW w:w="1130" w:type="dxa"/>
            <w:vAlign w:val="center"/>
          </w:tcPr>
          <w:p w:rsidR="00A31C13" w:rsidRDefault="00A31C13">
            <w:pPr>
              <w:spacing w:line="360" w:lineRule="exact"/>
              <w:jc w:val="center"/>
              <w:rPr>
                <w:rFonts w:eastAsia="楷体_GB2312"/>
                <w:b/>
                <w:szCs w:val="21"/>
              </w:rPr>
            </w:pPr>
          </w:p>
        </w:tc>
        <w:tc>
          <w:tcPr>
            <w:tcW w:w="1371" w:type="dxa"/>
            <w:vAlign w:val="center"/>
          </w:tcPr>
          <w:p w:rsidR="00A31C13" w:rsidRDefault="00A31C13">
            <w:pPr>
              <w:spacing w:line="360" w:lineRule="exact"/>
              <w:jc w:val="center"/>
              <w:rPr>
                <w:rFonts w:eastAsia="楷体_GB2312"/>
                <w:b/>
                <w:szCs w:val="21"/>
              </w:rPr>
            </w:pPr>
          </w:p>
        </w:tc>
        <w:tc>
          <w:tcPr>
            <w:tcW w:w="1620" w:type="dxa"/>
            <w:vAlign w:val="center"/>
          </w:tcPr>
          <w:p w:rsidR="00A31C13" w:rsidRDefault="00A31C13">
            <w:pPr>
              <w:spacing w:line="360" w:lineRule="exact"/>
              <w:jc w:val="center"/>
              <w:rPr>
                <w:rFonts w:eastAsia="楷体_GB2312"/>
                <w:b/>
                <w:szCs w:val="21"/>
              </w:rPr>
            </w:pPr>
          </w:p>
        </w:tc>
        <w:tc>
          <w:tcPr>
            <w:tcW w:w="1440" w:type="dxa"/>
            <w:vAlign w:val="center"/>
          </w:tcPr>
          <w:p w:rsidR="00A31C13" w:rsidRDefault="00A31C13">
            <w:pPr>
              <w:spacing w:line="360" w:lineRule="exact"/>
              <w:jc w:val="center"/>
              <w:rPr>
                <w:rFonts w:eastAsia="楷体_GB2312"/>
                <w:b/>
                <w:szCs w:val="21"/>
              </w:rPr>
            </w:pPr>
          </w:p>
        </w:tc>
      </w:tr>
      <w:tr w:rsidR="00A31C13">
        <w:trPr>
          <w:cantSplit/>
          <w:trHeight w:val="231"/>
        </w:trPr>
        <w:tc>
          <w:tcPr>
            <w:tcW w:w="635" w:type="dxa"/>
            <w:vAlign w:val="center"/>
          </w:tcPr>
          <w:p w:rsidR="00A31C13" w:rsidRDefault="00A31C13">
            <w:pPr>
              <w:spacing w:line="360" w:lineRule="exact"/>
              <w:jc w:val="center"/>
              <w:rPr>
                <w:rFonts w:ascii="仿宋_GB2312" w:eastAsia="楷体_GB2312"/>
                <w:b/>
                <w:szCs w:val="21"/>
              </w:rPr>
            </w:pPr>
            <w:r>
              <w:rPr>
                <w:rFonts w:ascii="仿宋_GB2312" w:eastAsia="楷体_GB2312"/>
                <w:b/>
                <w:szCs w:val="21"/>
              </w:rPr>
              <w:t>3</w:t>
            </w:r>
          </w:p>
        </w:tc>
        <w:tc>
          <w:tcPr>
            <w:tcW w:w="1275" w:type="dxa"/>
            <w:vAlign w:val="center"/>
          </w:tcPr>
          <w:p w:rsidR="00A31C13" w:rsidRDefault="00A31C13">
            <w:pPr>
              <w:spacing w:line="360" w:lineRule="exact"/>
              <w:jc w:val="center"/>
              <w:rPr>
                <w:rFonts w:eastAsia="楷体_GB2312"/>
                <w:b/>
                <w:szCs w:val="21"/>
              </w:rPr>
            </w:pPr>
          </w:p>
        </w:tc>
        <w:tc>
          <w:tcPr>
            <w:tcW w:w="867" w:type="dxa"/>
            <w:vAlign w:val="center"/>
          </w:tcPr>
          <w:p w:rsidR="00A31C13" w:rsidRDefault="00A31C13">
            <w:pPr>
              <w:spacing w:line="360" w:lineRule="exact"/>
              <w:jc w:val="center"/>
              <w:rPr>
                <w:rFonts w:eastAsia="楷体_GB2312"/>
                <w:b/>
                <w:szCs w:val="21"/>
              </w:rPr>
            </w:pPr>
          </w:p>
        </w:tc>
        <w:tc>
          <w:tcPr>
            <w:tcW w:w="1130" w:type="dxa"/>
            <w:vAlign w:val="center"/>
          </w:tcPr>
          <w:p w:rsidR="00A31C13" w:rsidRDefault="00A31C13">
            <w:pPr>
              <w:spacing w:line="360" w:lineRule="exact"/>
              <w:jc w:val="center"/>
              <w:rPr>
                <w:rFonts w:eastAsia="楷体_GB2312"/>
                <w:b/>
                <w:szCs w:val="21"/>
              </w:rPr>
            </w:pPr>
          </w:p>
        </w:tc>
        <w:tc>
          <w:tcPr>
            <w:tcW w:w="1130" w:type="dxa"/>
            <w:vAlign w:val="center"/>
          </w:tcPr>
          <w:p w:rsidR="00A31C13" w:rsidRDefault="00A31C13">
            <w:pPr>
              <w:spacing w:line="360" w:lineRule="exact"/>
              <w:jc w:val="center"/>
              <w:rPr>
                <w:rFonts w:eastAsia="楷体_GB2312"/>
                <w:b/>
                <w:szCs w:val="21"/>
              </w:rPr>
            </w:pPr>
          </w:p>
        </w:tc>
        <w:tc>
          <w:tcPr>
            <w:tcW w:w="1371" w:type="dxa"/>
            <w:vAlign w:val="center"/>
          </w:tcPr>
          <w:p w:rsidR="00A31C13" w:rsidRDefault="00A31C13">
            <w:pPr>
              <w:spacing w:line="360" w:lineRule="exact"/>
              <w:jc w:val="center"/>
              <w:rPr>
                <w:rFonts w:eastAsia="楷体_GB2312"/>
                <w:b/>
                <w:szCs w:val="21"/>
              </w:rPr>
            </w:pPr>
          </w:p>
        </w:tc>
        <w:tc>
          <w:tcPr>
            <w:tcW w:w="1620" w:type="dxa"/>
            <w:vAlign w:val="center"/>
          </w:tcPr>
          <w:p w:rsidR="00A31C13" w:rsidRDefault="00A31C13">
            <w:pPr>
              <w:spacing w:line="360" w:lineRule="exact"/>
              <w:jc w:val="center"/>
              <w:rPr>
                <w:rFonts w:eastAsia="楷体_GB2312"/>
                <w:b/>
                <w:szCs w:val="21"/>
              </w:rPr>
            </w:pPr>
          </w:p>
        </w:tc>
        <w:tc>
          <w:tcPr>
            <w:tcW w:w="1440" w:type="dxa"/>
            <w:vAlign w:val="center"/>
          </w:tcPr>
          <w:p w:rsidR="00A31C13" w:rsidRDefault="00A31C13">
            <w:pPr>
              <w:spacing w:line="360" w:lineRule="exact"/>
              <w:jc w:val="center"/>
              <w:rPr>
                <w:rFonts w:eastAsia="楷体_GB2312"/>
                <w:b/>
                <w:szCs w:val="21"/>
              </w:rPr>
            </w:pPr>
          </w:p>
        </w:tc>
      </w:tr>
      <w:tr w:rsidR="00A31C13">
        <w:trPr>
          <w:cantSplit/>
          <w:trHeight w:val="231"/>
        </w:trPr>
        <w:tc>
          <w:tcPr>
            <w:tcW w:w="635" w:type="dxa"/>
            <w:vAlign w:val="center"/>
          </w:tcPr>
          <w:p w:rsidR="00A31C13" w:rsidRDefault="00A31C13">
            <w:pPr>
              <w:spacing w:line="360" w:lineRule="exact"/>
              <w:jc w:val="center"/>
              <w:rPr>
                <w:rFonts w:ascii="仿宋_GB2312" w:eastAsia="楷体_GB2312"/>
                <w:b/>
                <w:szCs w:val="21"/>
              </w:rPr>
            </w:pPr>
            <w:r>
              <w:rPr>
                <w:rFonts w:ascii="仿宋_GB2312" w:eastAsia="楷体_GB2312"/>
                <w:b/>
                <w:szCs w:val="21"/>
              </w:rPr>
              <w:t>4</w:t>
            </w:r>
          </w:p>
        </w:tc>
        <w:tc>
          <w:tcPr>
            <w:tcW w:w="1275" w:type="dxa"/>
            <w:vAlign w:val="center"/>
          </w:tcPr>
          <w:p w:rsidR="00A31C13" w:rsidRDefault="00A31C13">
            <w:pPr>
              <w:spacing w:line="360" w:lineRule="exact"/>
              <w:jc w:val="center"/>
              <w:rPr>
                <w:rFonts w:eastAsia="楷体_GB2312"/>
                <w:b/>
                <w:szCs w:val="21"/>
              </w:rPr>
            </w:pPr>
          </w:p>
        </w:tc>
        <w:tc>
          <w:tcPr>
            <w:tcW w:w="867" w:type="dxa"/>
            <w:vAlign w:val="center"/>
          </w:tcPr>
          <w:p w:rsidR="00A31C13" w:rsidRDefault="00A31C13">
            <w:pPr>
              <w:spacing w:line="360" w:lineRule="exact"/>
              <w:jc w:val="center"/>
              <w:rPr>
                <w:rFonts w:eastAsia="楷体_GB2312"/>
                <w:b/>
                <w:szCs w:val="21"/>
              </w:rPr>
            </w:pPr>
          </w:p>
        </w:tc>
        <w:tc>
          <w:tcPr>
            <w:tcW w:w="1130" w:type="dxa"/>
            <w:vAlign w:val="center"/>
          </w:tcPr>
          <w:p w:rsidR="00A31C13" w:rsidRDefault="00A31C13">
            <w:pPr>
              <w:spacing w:line="360" w:lineRule="exact"/>
              <w:jc w:val="center"/>
              <w:rPr>
                <w:rFonts w:eastAsia="楷体_GB2312"/>
                <w:b/>
                <w:szCs w:val="21"/>
              </w:rPr>
            </w:pPr>
          </w:p>
        </w:tc>
        <w:tc>
          <w:tcPr>
            <w:tcW w:w="1130" w:type="dxa"/>
            <w:vAlign w:val="center"/>
          </w:tcPr>
          <w:p w:rsidR="00A31C13" w:rsidRDefault="00A31C13">
            <w:pPr>
              <w:spacing w:line="360" w:lineRule="exact"/>
              <w:jc w:val="center"/>
              <w:rPr>
                <w:rFonts w:eastAsia="楷体_GB2312"/>
                <w:b/>
                <w:szCs w:val="21"/>
              </w:rPr>
            </w:pPr>
          </w:p>
        </w:tc>
        <w:tc>
          <w:tcPr>
            <w:tcW w:w="1371" w:type="dxa"/>
            <w:vAlign w:val="center"/>
          </w:tcPr>
          <w:p w:rsidR="00A31C13" w:rsidRDefault="00A31C13">
            <w:pPr>
              <w:spacing w:line="360" w:lineRule="exact"/>
              <w:jc w:val="center"/>
              <w:rPr>
                <w:rFonts w:eastAsia="楷体_GB2312"/>
                <w:b/>
                <w:szCs w:val="21"/>
              </w:rPr>
            </w:pPr>
          </w:p>
        </w:tc>
        <w:tc>
          <w:tcPr>
            <w:tcW w:w="1620" w:type="dxa"/>
            <w:vAlign w:val="center"/>
          </w:tcPr>
          <w:p w:rsidR="00A31C13" w:rsidRDefault="00A31C13">
            <w:pPr>
              <w:spacing w:line="360" w:lineRule="exact"/>
              <w:jc w:val="center"/>
              <w:rPr>
                <w:rFonts w:eastAsia="楷体_GB2312"/>
                <w:b/>
                <w:szCs w:val="21"/>
              </w:rPr>
            </w:pPr>
          </w:p>
        </w:tc>
        <w:tc>
          <w:tcPr>
            <w:tcW w:w="1440" w:type="dxa"/>
            <w:vAlign w:val="center"/>
          </w:tcPr>
          <w:p w:rsidR="00A31C13" w:rsidRDefault="00A31C13">
            <w:pPr>
              <w:spacing w:line="360" w:lineRule="exact"/>
              <w:jc w:val="center"/>
              <w:rPr>
                <w:rFonts w:eastAsia="楷体_GB2312"/>
                <w:b/>
                <w:szCs w:val="21"/>
              </w:rPr>
            </w:pPr>
          </w:p>
        </w:tc>
      </w:tr>
      <w:tr w:rsidR="00A31C13">
        <w:trPr>
          <w:cantSplit/>
          <w:trHeight w:val="231"/>
        </w:trPr>
        <w:tc>
          <w:tcPr>
            <w:tcW w:w="635" w:type="dxa"/>
            <w:vAlign w:val="center"/>
          </w:tcPr>
          <w:p w:rsidR="00A31C13" w:rsidRDefault="00A31C13">
            <w:pPr>
              <w:widowControl/>
              <w:jc w:val="left"/>
              <w:rPr>
                <w:rFonts w:ascii="仿宋_GB2312" w:eastAsia="楷体_GB2312"/>
                <w:b/>
                <w:szCs w:val="21"/>
              </w:rPr>
            </w:pPr>
            <w:r>
              <w:rPr>
                <w:rFonts w:ascii="仿宋_GB2312" w:eastAsia="楷体_GB2312" w:hint="eastAsia"/>
                <w:b/>
                <w:szCs w:val="21"/>
              </w:rPr>
              <w:t>…</w:t>
            </w:r>
          </w:p>
        </w:tc>
        <w:tc>
          <w:tcPr>
            <w:tcW w:w="1275" w:type="dxa"/>
            <w:vAlign w:val="center"/>
          </w:tcPr>
          <w:p w:rsidR="00A31C13" w:rsidRDefault="00A31C13">
            <w:pPr>
              <w:spacing w:line="360" w:lineRule="exact"/>
              <w:jc w:val="center"/>
              <w:rPr>
                <w:rFonts w:eastAsia="楷体_GB2312"/>
                <w:b/>
                <w:szCs w:val="21"/>
              </w:rPr>
            </w:pPr>
          </w:p>
        </w:tc>
        <w:tc>
          <w:tcPr>
            <w:tcW w:w="867" w:type="dxa"/>
            <w:vAlign w:val="center"/>
          </w:tcPr>
          <w:p w:rsidR="00A31C13" w:rsidRDefault="00A31C13">
            <w:pPr>
              <w:spacing w:line="360" w:lineRule="exact"/>
              <w:jc w:val="center"/>
              <w:rPr>
                <w:rFonts w:eastAsia="楷体_GB2312"/>
                <w:b/>
                <w:szCs w:val="21"/>
              </w:rPr>
            </w:pPr>
          </w:p>
        </w:tc>
        <w:tc>
          <w:tcPr>
            <w:tcW w:w="1130" w:type="dxa"/>
            <w:vAlign w:val="center"/>
          </w:tcPr>
          <w:p w:rsidR="00A31C13" w:rsidRDefault="00A31C13">
            <w:pPr>
              <w:spacing w:line="360" w:lineRule="exact"/>
              <w:jc w:val="center"/>
              <w:rPr>
                <w:rFonts w:eastAsia="楷体_GB2312"/>
                <w:b/>
                <w:szCs w:val="21"/>
              </w:rPr>
            </w:pPr>
          </w:p>
        </w:tc>
        <w:tc>
          <w:tcPr>
            <w:tcW w:w="1130" w:type="dxa"/>
            <w:vAlign w:val="center"/>
          </w:tcPr>
          <w:p w:rsidR="00A31C13" w:rsidRDefault="00A31C13">
            <w:pPr>
              <w:spacing w:line="360" w:lineRule="exact"/>
              <w:jc w:val="center"/>
              <w:rPr>
                <w:rFonts w:eastAsia="楷体_GB2312"/>
                <w:b/>
                <w:szCs w:val="21"/>
              </w:rPr>
            </w:pPr>
          </w:p>
        </w:tc>
        <w:tc>
          <w:tcPr>
            <w:tcW w:w="1371" w:type="dxa"/>
            <w:vAlign w:val="center"/>
          </w:tcPr>
          <w:p w:rsidR="00A31C13" w:rsidRDefault="00A31C13">
            <w:pPr>
              <w:spacing w:line="360" w:lineRule="exact"/>
              <w:jc w:val="center"/>
              <w:rPr>
                <w:rFonts w:eastAsia="楷体_GB2312"/>
                <w:b/>
                <w:szCs w:val="21"/>
              </w:rPr>
            </w:pPr>
          </w:p>
        </w:tc>
        <w:tc>
          <w:tcPr>
            <w:tcW w:w="1620" w:type="dxa"/>
            <w:vAlign w:val="center"/>
          </w:tcPr>
          <w:p w:rsidR="00A31C13" w:rsidRDefault="00A31C13">
            <w:pPr>
              <w:spacing w:line="360" w:lineRule="exact"/>
              <w:jc w:val="center"/>
              <w:rPr>
                <w:rFonts w:eastAsia="楷体_GB2312"/>
                <w:b/>
                <w:szCs w:val="21"/>
              </w:rPr>
            </w:pPr>
          </w:p>
        </w:tc>
        <w:tc>
          <w:tcPr>
            <w:tcW w:w="1440" w:type="dxa"/>
            <w:vAlign w:val="center"/>
          </w:tcPr>
          <w:p w:rsidR="00A31C13" w:rsidRDefault="00A31C13">
            <w:pPr>
              <w:spacing w:line="360" w:lineRule="exact"/>
              <w:jc w:val="center"/>
              <w:rPr>
                <w:rFonts w:eastAsia="楷体_GB2312"/>
                <w:b/>
                <w:szCs w:val="21"/>
              </w:rPr>
            </w:pPr>
          </w:p>
        </w:tc>
      </w:tr>
    </w:tbl>
    <w:p w:rsidR="00A1276E" w:rsidRDefault="00A1276E">
      <w:pPr>
        <w:spacing w:line="360" w:lineRule="exact"/>
        <w:rPr>
          <w:rFonts w:ascii="楷体_GB2312" w:eastAsia="楷体_GB2312"/>
          <w:b/>
        </w:rPr>
      </w:pPr>
    </w:p>
    <w:p w:rsidR="00A31C13" w:rsidRDefault="00A31C13">
      <w:pPr>
        <w:spacing w:line="360" w:lineRule="exact"/>
        <w:rPr>
          <w:rFonts w:ascii="楷体_GB2312" w:eastAsia="楷体_GB2312"/>
          <w:b/>
        </w:rPr>
      </w:pPr>
      <w:r>
        <w:rPr>
          <w:rFonts w:ascii="楷体_GB2312" w:eastAsia="楷体_GB2312" w:hint="eastAsia"/>
          <w:b/>
        </w:rPr>
        <w:t>格式八：</w:t>
      </w:r>
    </w:p>
    <w:p w:rsidR="00A31C13" w:rsidRDefault="00A31C13">
      <w:pPr>
        <w:spacing w:line="360" w:lineRule="exact"/>
        <w:ind w:firstLineChars="1000" w:firstLine="3012"/>
        <w:rPr>
          <w:rFonts w:ascii="楷体_GB2312" w:eastAsia="楷体_GB2312"/>
          <w:b/>
          <w:sz w:val="30"/>
          <w:szCs w:val="30"/>
        </w:rPr>
      </w:pPr>
      <w:r>
        <w:rPr>
          <w:rFonts w:ascii="楷体_GB2312" w:eastAsia="楷体_GB2312" w:hint="eastAsia"/>
          <w:b/>
          <w:sz w:val="30"/>
          <w:szCs w:val="30"/>
        </w:rPr>
        <w:t>商</w:t>
      </w:r>
      <w:r>
        <w:rPr>
          <w:rFonts w:ascii="楷体_GB2312" w:eastAsia="楷体_GB2312"/>
          <w:b/>
          <w:sz w:val="30"/>
          <w:szCs w:val="30"/>
        </w:rPr>
        <w:t xml:space="preserve"> </w:t>
      </w:r>
      <w:r>
        <w:rPr>
          <w:rFonts w:ascii="楷体_GB2312" w:eastAsia="楷体_GB2312" w:hint="eastAsia"/>
          <w:b/>
          <w:sz w:val="30"/>
          <w:szCs w:val="30"/>
        </w:rPr>
        <w:t>务、技</w:t>
      </w:r>
      <w:r>
        <w:rPr>
          <w:rFonts w:ascii="楷体_GB2312" w:eastAsia="楷体_GB2312"/>
          <w:b/>
          <w:sz w:val="30"/>
          <w:szCs w:val="30"/>
        </w:rPr>
        <w:t xml:space="preserve"> </w:t>
      </w:r>
      <w:r>
        <w:rPr>
          <w:rFonts w:ascii="楷体_GB2312" w:eastAsia="楷体_GB2312" w:hint="eastAsia"/>
          <w:b/>
          <w:sz w:val="30"/>
          <w:szCs w:val="30"/>
        </w:rPr>
        <w:t>术</w:t>
      </w:r>
      <w:r>
        <w:rPr>
          <w:rFonts w:ascii="楷体_GB2312" w:eastAsia="楷体_GB2312"/>
          <w:b/>
          <w:sz w:val="30"/>
          <w:szCs w:val="30"/>
        </w:rPr>
        <w:t xml:space="preserve"> </w:t>
      </w:r>
      <w:r>
        <w:rPr>
          <w:rFonts w:ascii="楷体_GB2312" w:eastAsia="楷体_GB2312" w:hint="eastAsia"/>
          <w:b/>
          <w:sz w:val="30"/>
          <w:szCs w:val="30"/>
        </w:rPr>
        <w:t>条</w:t>
      </w:r>
      <w:r>
        <w:rPr>
          <w:rFonts w:ascii="楷体_GB2312" w:eastAsia="楷体_GB2312"/>
          <w:b/>
          <w:sz w:val="30"/>
          <w:szCs w:val="30"/>
        </w:rPr>
        <w:t xml:space="preserve"> </w:t>
      </w:r>
      <w:r>
        <w:rPr>
          <w:rFonts w:ascii="楷体_GB2312" w:eastAsia="楷体_GB2312" w:hint="eastAsia"/>
          <w:b/>
          <w:sz w:val="30"/>
          <w:szCs w:val="30"/>
        </w:rPr>
        <w:t>款</w:t>
      </w:r>
      <w:r>
        <w:rPr>
          <w:rFonts w:ascii="楷体_GB2312" w:eastAsia="楷体_GB2312"/>
          <w:b/>
          <w:sz w:val="30"/>
          <w:szCs w:val="30"/>
        </w:rPr>
        <w:t xml:space="preserve"> </w:t>
      </w:r>
      <w:r>
        <w:rPr>
          <w:rFonts w:ascii="楷体_GB2312" w:eastAsia="楷体_GB2312" w:hint="eastAsia"/>
          <w:b/>
          <w:sz w:val="30"/>
          <w:szCs w:val="30"/>
        </w:rPr>
        <w:t>偏</w:t>
      </w:r>
      <w:r>
        <w:rPr>
          <w:rFonts w:ascii="楷体_GB2312" w:eastAsia="楷体_GB2312"/>
          <w:b/>
          <w:sz w:val="30"/>
          <w:szCs w:val="30"/>
        </w:rPr>
        <w:t xml:space="preserve"> </w:t>
      </w:r>
      <w:r>
        <w:rPr>
          <w:rFonts w:ascii="楷体_GB2312" w:eastAsia="楷体_GB2312" w:hint="eastAsia"/>
          <w:b/>
          <w:sz w:val="30"/>
          <w:szCs w:val="30"/>
        </w:rPr>
        <w:t>离</w:t>
      </w:r>
      <w:r>
        <w:rPr>
          <w:rFonts w:ascii="楷体_GB2312" w:eastAsia="楷体_GB2312"/>
          <w:b/>
          <w:sz w:val="30"/>
          <w:szCs w:val="30"/>
        </w:rPr>
        <w:t xml:space="preserve"> </w:t>
      </w:r>
      <w:r>
        <w:rPr>
          <w:rFonts w:ascii="楷体_GB2312" w:eastAsia="楷体_GB2312" w:hint="eastAsia"/>
          <w:b/>
          <w:sz w:val="30"/>
          <w:szCs w:val="30"/>
        </w:rPr>
        <w:t>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2520"/>
        <w:gridCol w:w="2520"/>
        <w:gridCol w:w="1620"/>
        <w:gridCol w:w="1574"/>
      </w:tblGrid>
      <w:tr w:rsidR="00A31C13">
        <w:trPr>
          <w:trHeight w:val="490"/>
        </w:trPr>
        <w:tc>
          <w:tcPr>
            <w:tcW w:w="1008" w:type="dxa"/>
            <w:tcBorders>
              <w:top w:val="single" w:sz="4" w:space="0" w:color="auto"/>
              <w:bottom w:val="single" w:sz="4" w:space="0" w:color="auto"/>
              <w:right w:val="single" w:sz="4" w:space="0" w:color="auto"/>
            </w:tcBorders>
            <w:vAlign w:val="center"/>
          </w:tcPr>
          <w:p w:rsidR="00A31C13" w:rsidRDefault="00A31C13">
            <w:pPr>
              <w:jc w:val="center"/>
            </w:pPr>
            <w:r>
              <w:rPr>
                <w:rFonts w:hint="eastAsia"/>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A31C13" w:rsidRDefault="00A31C13">
            <w:pPr>
              <w:jc w:val="center"/>
            </w:pPr>
            <w:r>
              <w:rPr>
                <w:rFonts w:hint="eastAsia"/>
              </w:rPr>
              <w:t>招标文件条款内容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A31C13" w:rsidRDefault="00A31C13">
            <w:pPr>
              <w:jc w:val="center"/>
            </w:pPr>
            <w:r>
              <w:rPr>
                <w:rFonts w:hint="eastAsia"/>
              </w:rPr>
              <w:t>招标人响应内容</w:t>
            </w:r>
          </w:p>
        </w:tc>
        <w:tc>
          <w:tcPr>
            <w:tcW w:w="1620" w:type="dxa"/>
            <w:tcBorders>
              <w:top w:val="single" w:sz="4" w:space="0" w:color="auto"/>
              <w:left w:val="single" w:sz="4" w:space="0" w:color="auto"/>
              <w:bottom w:val="single" w:sz="4" w:space="0" w:color="auto"/>
              <w:right w:val="single" w:sz="4" w:space="0" w:color="auto"/>
            </w:tcBorders>
            <w:vAlign w:val="center"/>
          </w:tcPr>
          <w:p w:rsidR="00A31C13" w:rsidRDefault="00A31C13">
            <w:pPr>
              <w:jc w:val="center"/>
            </w:pPr>
            <w:r>
              <w:rPr>
                <w:rFonts w:hint="eastAsia"/>
              </w:rPr>
              <w:t>偏离</w:t>
            </w:r>
          </w:p>
        </w:tc>
        <w:tc>
          <w:tcPr>
            <w:tcW w:w="1574" w:type="dxa"/>
            <w:tcBorders>
              <w:top w:val="single" w:sz="4" w:space="0" w:color="auto"/>
              <w:left w:val="single" w:sz="4" w:space="0" w:color="auto"/>
              <w:bottom w:val="single" w:sz="4" w:space="0" w:color="auto"/>
            </w:tcBorders>
            <w:vAlign w:val="center"/>
          </w:tcPr>
          <w:p w:rsidR="00A31C13" w:rsidRDefault="00A31C13">
            <w:pPr>
              <w:jc w:val="center"/>
            </w:pPr>
            <w:r>
              <w:rPr>
                <w:rFonts w:hint="eastAsia"/>
              </w:rPr>
              <w:t>说明</w:t>
            </w:r>
          </w:p>
        </w:tc>
      </w:tr>
      <w:tr w:rsidR="00A31C13">
        <w:trPr>
          <w:trHeight w:val="425"/>
        </w:trPr>
        <w:tc>
          <w:tcPr>
            <w:tcW w:w="1008" w:type="dxa"/>
            <w:tcBorders>
              <w:top w:val="single" w:sz="4" w:space="0" w:color="auto"/>
              <w:bottom w:val="single" w:sz="4" w:space="0" w:color="auto"/>
              <w:right w:val="single" w:sz="4" w:space="0" w:color="auto"/>
            </w:tcBorders>
            <w:vAlign w:val="center"/>
          </w:tcPr>
          <w:p w:rsidR="00A31C13" w:rsidRDefault="00A31C13">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A31C13" w:rsidRDefault="00A31C13">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A31C13" w:rsidRDefault="00A31C13">
            <w:pPr>
              <w:spacing w:line="240" w:lineRule="exact"/>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31C13" w:rsidRDefault="00A31C13">
            <w:pPr>
              <w:spacing w:line="240" w:lineRule="exact"/>
              <w:jc w:val="center"/>
            </w:pPr>
          </w:p>
        </w:tc>
        <w:tc>
          <w:tcPr>
            <w:tcW w:w="1574" w:type="dxa"/>
            <w:tcBorders>
              <w:top w:val="single" w:sz="4" w:space="0" w:color="auto"/>
              <w:left w:val="single" w:sz="4" w:space="0" w:color="auto"/>
              <w:bottom w:val="single" w:sz="4" w:space="0" w:color="auto"/>
            </w:tcBorders>
            <w:vAlign w:val="center"/>
          </w:tcPr>
          <w:p w:rsidR="00A31C13" w:rsidRDefault="00A31C13">
            <w:pPr>
              <w:spacing w:line="240" w:lineRule="exact"/>
              <w:jc w:val="center"/>
            </w:pPr>
          </w:p>
        </w:tc>
      </w:tr>
      <w:tr w:rsidR="00A31C13">
        <w:trPr>
          <w:trHeight w:val="430"/>
        </w:trPr>
        <w:tc>
          <w:tcPr>
            <w:tcW w:w="1008" w:type="dxa"/>
            <w:tcBorders>
              <w:top w:val="single" w:sz="4" w:space="0" w:color="auto"/>
              <w:bottom w:val="single" w:sz="4" w:space="0" w:color="auto"/>
              <w:right w:val="single" w:sz="4" w:space="0" w:color="auto"/>
            </w:tcBorders>
            <w:vAlign w:val="center"/>
          </w:tcPr>
          <w:p w:rsidR="00A31C13" w:rsidRDefault="00A31C13">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A31C13" w:rsidRDefault="00A31C13">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A31C13" w:rsidRDefault="00A31C13">
            <w:pPr>
              <w:spacing w:line="240" w:lineRule="exact"/>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31C13" w:rsidRDefault="00A31C13">
            <w:pPr>
              <w:spacing w:line="240" w:lineRule="exact"/>
              <w:jc w:val="center"/>
            </w:pPr>
          </w:p>
        </w:tc>
        <w:tc>
          <w:tcPr>
            <w:tcW w:w="1574" w:type="dxa"/>
            <w:tcBorders>
              <w:top w:val="single" w:sz="4" w:space="0" w:color="auto"/>
              <w:left w:val="single" w:sz="4" w:space="0" w:color="auto"/>
              <w:bottom w:val="single" w:sz="4" w:space="0" w:color="auto"/>
            </w:tcBorders>
            <w:vAlign w:val="center"/>
          </w:tcPr>
          <w:p w:rsidR="00A31C13" w:rsidRDefault="00A31C13">
            <w:pPr>
              <w:spacing w:line="240" w:lineRule="exact"/>
              <w:jc w:val="center"/>
            </w:pPr>
          </w:p>
        </w:tc>
      </w:tr>
      <w:tr w:rsidR="00A31C13">
        <w:trPr>
          <w:trHeight w:val="385"/>
        </w:trPr>
        <w:tc>
          <w:tcPr>
            <w:tcW w:w="1008" w:type="dxa"/>
            <w:tcBorders>
              <w:top w:val="single" w:sz="4" w:space="0" w:color="auto"/>
              <w:bottom w:val="single" w:sz="4" w:space="0" w:color="auto"/>
              <w:right w:val="single" w:sz="4" w:space="0" w:color="auto"/>
            </w:tcBorders>
            <w:vAlign w:val="center"/>
          </w:tcPr>
          <w:p w:rsidR="00A31C13" w:rsidRDefault="00A31C13">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A31C13" w:rsidRDefault="00A31C13">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A31C13" w:rsidRDefault="00A31C1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31C13" w:rsidRDefault="00A31C13">
            <w:pPr>
              <w:jc w:val="center"/>
            </w:pPr>
          </w:p>
        </w:tc>
        <w:tc>
          <w:tcPr>
            <w:tcW w:w="1574" w:type="dxa"/>
            <w:tcBorders>
              <w:top w:val="single" w:sz="4" w:space="0" w:color="auto"/>
              <w:left w:val="single" w:sz="4" w:space="0" w:color="auto"/>
              <w:bottom w:val="single" w:sz="4" w:space="0" w:color="auto"/>
            </w:tcBorders>
            <w:vAlign w:val="center"/>
          </w:tcPr>
          <w:p w:rsidR="00A31C13" w:rsidRDefault="00A31C13">
            <w:pPr>
              <w:jc w:val="center"/>
            </w:pPr>
          </w:p>
        </w:tc>
      </w:tr>
    </w:tbl>
    <w:p w:rsidR="00A31C13" w:rsidRDefault="00A31C13">
      <w:pPr>
        <w:ind w:left="472" w:hangingChars="196" w:hanging="472"/>
        <w:rPr>
          <w:b/>
        </w:rPr>
      </w:pPr>
      <w:r>
        <w:rPr>
          <w:rFonts w:hint="eastAsia"/>
          <w:b/>
        </w:rPr>
        <w:t>注：如无偏差，投标人不需要填表，但应声明：“本投标文件完全响应招标文件所有条款的要求，无偏差。”</w:t>
      </w:r>
    </w:p>
    <w:p w:rsidR="00A31C13" w:rsidRDefault="00A31C13"/>
    <w:p w:rsidR="00A31C13" w:rsidRDefault="00A31C13">
      <w:pPr>
        <w:autoSpaceDE w:val="0"/>
        <w:autoSpaceDN w:val="0"/>
        <w:adjustRightInd w:val="0"/>
        <w:snapToGrid w:val="0"/>
        <w:spacing w:line="360" w:lineRule="auto"/>
        <w:ind w:firstLineChars="300" w:firstLine="630"/>
        <w:rPr>
          <w:rFonts w:cs="宋体"/>
          <w:color w:val="000000"/>
          <w:sz w:val="21"/>
          <w:szCs w:val="21"/>
        </w:rPr>
      </w:pPr>
      <w:r>
        <w:rPr>
          <w:rFonts w:cs="宋体" w:hint="eastAsia"/>
          <w:color w:val="000000"/>
          <w:kern w:val="0"/>
          <w:sz w:val="21"/>
          <w:szCs w:val="21"/>
        </w:rPr>
        <w:t>投标人：</w:t>
      </w:r>
      <w:r>
        <w:rPr>
          <w:rFonts w:cs="宋体"/>
          <w:color w:val="000000"/>
          <w:kern w:val="0"/>
          <w:sz w:val="21"/>
          <w:szCs w:val="21"/>
          <w:u w:val="single"/>
        </w:rPr>
        <w:t xml:space="preserve">   </w:t>
      </w:r>
      <w:r>
        <w:rPr>
          <w:rFonts w:cs="宋体" w:hint="eastAsia"/>
          <w:color w:val="000000"/>
          <w:spacing w:val="14"/>
          <w:kern w:val="0"/>
          <w:sz w:val="21"/>
          <w:szCs w:val="21"/>
          <w:u w:val="single"/>
        </w:rPr>
        <w:t>（单位全称）</w:t>
      </w:r>
      <w:r>
        <w:rPr>
          <w:rFonts w:cs="宋体"/>
          <w:color w:val="000000"/>
          <w:spacing w:val="14"/>
          <w:kern w:val="0"/>
          <w:sz w:val="21"/>
          <w:szCs w:val="21"/>
          <w:u w:val="single"/>
        </w:rPr>
        <w:t xml:space="preserve"> </w:t>
      </w:r>
      <w:r>
        <w:rPr>
          <w:rFonts w:cs="宋体" w:hint="eastAsia"/>
          <w:color w:val="000000"/>
          <w:spacing w:val="14"/>
          <w:kern w:val="0"/>
          <w:sz w:val="21"/>
          <w:szCs w:val="21"/>
          <w:u w:val="single"/>
        </w:rPr>
        <w:t>（盖章）</w:t>
      </w:r>
      <w:r>
        <w:rPr>
          <w:rFonts w:cs="宋体"/>
          <w:color w:val="000000"/>
          <w:spacing w:val="14"/>
          <w:kern w:val="0"/>
          <w:sz w:val="21"/>
          <w:szCs w:val="21"/>
          <w:u w:val="single"/>
        </w:rPr>
        <w:t xml:space="preserve">   </w:t>
      </w:r>
      <w:r>
        <w:rPr>
          <w:rFonts w:cs="宋体"/>
          <w:color w:val="000000"/>
          <w:sz w:val="21"/>
          <w:szCs w:val="21"/>
        </w:rPr>
        <w:t xml:space="preserve"> </w:t>
      </w:r>
      <w:r>
        <w:rPr>
          <w:rFonts w:cs="宋体" w:hint="eastAsia"/>
          <w:color w:val="000000"/>
          <w:spacing w:val="11"/>
          <w:kern w:val="0"/>
          <w:sz w:val="21"/>
          <w:szCs w:val="21"/>
        </w:rPr>
        <w:t>法定代表人或授权委托人：</w:t>
      </w:r>
      <w:r>
        <w:rPr>
          <w:rFonts w:cs="宋体"/>
          <w:color w:val="000000"/>
          <w:spacing w:val="11"/>
          <w:kern w:val="0"/>
          <w:sz w:val="21"/>
          <w:szCs w:val="21"/>
          <w:u w:val="single"/>
        </w:rPr>
        <w:t xml:space="preserve">   </w:t>
      </w:r>
      <w:r>
        <w:rPr>
          <w:rFonts w:cs="宋体" w:hint="eastAsia"/>
          <w:color w:val="000000"/>
          <w:spacing w:val="11"/>
          <w:kern w:val="0"/>
          <w:sz w:val="21"/>
          <w:szCs w:val="21"/>
          <w:u w:val="single"/>
        </w:rPr>
        <w:t>（签字或盖章）</w:t>
      </w:r>
      <w:r>
        <w:rPr>
          <w:rFonts w:cs="宋体"/>
          <w:color w:val="000000"/>
          <w:spacing w:val="11"/>
          <w:kern w:val="0"/>
          <w:sz w:val="21"/>
          <w:szCs w:val="21"/>
          <w:u w:val="single"/>
        </w:rPr>
        <w:t xml:space="preserve">   </w:t>
      </w:r>
    </w:p>
    <w:p w:rsidR="00A31C13" w:rsidRDefault="00A31C13">
      <w:pPr>
        <w:rPr>
          <w:rFonts w:cs="宋体"/>
          <w:color w:val="000000"/>
          <w:sz w:val="21"/>
          <w:szCs w:val="21"/>
        </w:rPr>
      </w:pPr>
      <w:r>
        <w:rPr>
          <w:rFonts w:cs="宋体"/>
          <w:color w:val="000000"/>
          <w:sz w:val="21"/>
          <w:szCs w:val="21"/>
        </w:rPr>
        <w:t xml:space="preserve">     </w:t>
      </w:r>
      <w:r w:rsidR="00A1276E">
        <w:rPr>
          <w:rFonts w:cs="宋体"/>
          <w:color w:val="000000"/>
          <w:sz w:val="21"/>
          <w:szCs w:val="21"/>
        </w:rPr>
        <w:t xml:space="preserve"> </w:t>
      </w:r>
      <w:r w:rsidR="00A1276E">
        <w:rPr>
          <w:rFonts w:cs="宋体" w:hint="eastAsia"/>
          <w:color w:val="000000"/>
          <w:sz w:val="21"/>
          <w:szCs w:val="21"/>
        </w:rPr>
        <w:t>日  期：</w:t>
      </w:r>
    </w:p>
    <w:p w:rsidR="00A1276E" w:rsidRDefault="00A1276E"/>
    <w:p w:rsidR="00A31C13" w:rsidRDefault="00A31C13">
      <w:pPr>
        <w:spacing w:line="360" w:lineRule="exact"/>
        <w:rPr>
          <w:rFonts w:ascii="楷体_GB2312" w:eastAsia="楷体_GB2312"/>
          <w:b/>
        </w:rPr>
      </w:pPr>
      <w:bookmarkStart w:id="105" w:name="_Toc310965992"/>
      <w:bookmarkStart w:id="106" w:name="_Toc310966111"/>
      <w:bookmarkStart w:id="107" w:name="_Toc356220240"/>
      <w:bookmarkEnd w:id="93"/>
      <w:bookmarkEnd w:id="94"/>
      <w:bookmarkEnd w:id="95"/>
    </w:p>
    <w:p w:rsidR="00A31C13" w:rsidRDefault="00A31C13">
      <w:pPr>
        <w:spacing w:line="360" w:lineRule="exact"/>
        <w:rPr>
          <w:color w:val="000000"/>
          <w:sz w:val="21"/>
          <w:szCs w:val="21"/>
        </w:rPr>
      </w:pPr>
      <w:r>
        <w:rPr>
          <w:rFonts w:ascii="楷体_GB2312" w:eastAsia="楷体_GB2312" w:hint="eastAsia"/>
          <w:b/>
        </w:rPr>
        <w:lastRenderedPageBreak/>
        <w:t>格式九：</w:t>
      </w:r>
    </w:p>
    <w:p w:rsidR="00A31C13" w:rsidRDefault="00A31C13">
      <w:pPr>
        <w:spacing w:line="360" w:lineRule="exact"/>
        <w:ind w:firstLineChars="1000" w:firstLine="3012"/>
        <w:rPr>
          <w:rFonts w:ascii="楷体_GB2312" w:eastAsia="楷体_GB2312"/>
          <w:b/>
          <w:sz w:val="30"/>
          <w:szCs w:val="30"/>
        </w:rPr>
      </w:pPr>
      <w:r>
        <w:rPr>
          <w:rFonts w:ascii="楷体_GB2312" w:eastAsia="楷体_GB2312"/>
          <w:b/>
          <w:sz w:val="30"/>
          <w:szCs w:val="30"/>
        </w:rPr>
        <w:t xml:space="preserve">     </w:t>
      </w:r>
      <w:r>
        <w:rPr>
          <w:rFonts w:ascii="楷体_GB2312" w:eastAsia="楷体_GB2312" w:hint="eastAsia"/>
          <w:b/>
          <w:sz w:val="30"/>
          <w:szCs w:val="30"/>
        </w:rPr>
        <w:t>工程进度表</w:t>
      </w:r>
    </w:p>
    <w:p w:rsidR="00A31C13" w:rsidRDefault="00A31C13">
      <w:pPr>
        <w:pStyle w:val="1481215"/>
        <w:ind w:firstLineChars="196" w:firstLine="413"/>
        <w:jc w:val="both"/>
        <w:rPr>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1281"/>
        <w:gridCol w:w="969"/>
        <w:gridCol w:w="2100"/>
        <w:gridCol w:w="391"/>
        <w:gridCol w:w="481"/>
        <w:gridCol w:w="481"/>
        <w:gridCol w:w="481"/>
        <w:gridCol w:w="481"/>
        <w:gridCol w:w="481"/>
        <w:gridCol w:w="481"/>
        <w:gridCol w:w="481"/>
        <w:gridCol w:w="481"/>
        <w:gridCol w:w="546"/>
      </w:tblGrid>
      <w:tr w:rsidR="00A31C13">
        <w:tc>
          <w:tcPr>
            <w:tcW w:w="667" w:type="dxa"/>
            <w:vMerge w:val="restart"/>
          </w:tcPr>
          <w:p w:rsidR="00A31C13" w:rsidRDefault="00A31C13">
            <w:pPr>
              <w:pStyle w:val="1481215"/>
              <w:rPr>
                <w:color w:val="000000"/>
                <w:sz w:val="21"/>
                <w:szCs w:val="21"/>
              </w:rPr>
            </w:pPr>
            <w:r>
              <w:rPr>
                <w:rFonts w:hint="eastAsia"/>
                <w:color w:val="000000"/>
                <w:sz w:val="21"/>
                <w:szCs w:val="21"/>
              </w:rPr>
              <w:t>序号</w:t>
            </w:r>
          </w:p>
        </w:tc>
        <w:tc>
          <w:tcPr>
            <w:tcW w:w="1281" w:type="dxa"/>
            <w:vMerge w:val="restart"/>
          </w:tcPr>
          <w:p w:rsidR="00A31C13" w:rsidRDefault="00A31C13">
            <w:pPr>
              <w:pStyle w:val="1481215"/>
              <w:rPr>
                <w:color w:val="000000"/>
                <w:sz w:val="21"/>
                <w:szCs w:val="21"/>
              </w:rPr>
            </w:pPr>
            <w:r>
              <w:rPr>
                <w:rFonts w:hint="eastAsia"/>
                <w:color w:val="000000"/>
                <w:sz w:val="21"/>
                <w:szCs w:val="21"/>
              </w:rPr>
              <w:t>任务名称</w:t>
            </w:r>
          </w:p>
        </w:tc>
        <w:tc>
          <w:tcPr>
            <w:tcW w:w="969" w:type="dxa"/>
            <w:vMerge w:val="restart"/>
          </w:tcPr>
          <w:p w:rsidR="00A31C13" w:rsidRDefault="00A31C13">
            <w:pPr>
              <w:pStyle w:val="1481215"/>
              <w:rPr>
                <w:color w:val="000000"/>
                <w:sz w:val="21"/>
                <w:szCs w:val="21"/>
              </w:rPr>
            </w:pPr>
            <w:r>
              <w:rPr>
                <w:rFonts w:hint="eastAsia"/>
                <w:color w:val="000000"/>
                <w:sz w:val="21"/>
                <w:szCs w:val="21"/>
              </w:rPr>
              <w:t>责任人</w:t>
            </w:r>
          </w:p>
        </w:tc>
        <w:tc>
          <w:tcPr>
            <w:tcW w:w="2100" w:type="dxa"/>
            <w:vMerge w:val="restart"/>
          </w:tcPr>
          <w:p w:rsidR="00A31C13" w:rsidRDefault="00A31C13">
            <w:pPr>
              <w:pStyle w:val="1481215"/>
              <w:rPr>
                <w:color w:val="000000"/>
                <w:sz w:val="21"/>
                <w:szCs w:val="21"/>
              </w:rPr>
            </w:pPr>
            <w:r>
              <w:rPr>
                <w:rFonts w:hint="eastAsia"/>
                <w:color w:val="000000"/>
                <w:sz w:val="21"/>
                <w:szCs w:val="21"/>
              </w:rPr>
              <w:t>需完成工程的</w:t>
            </w:r>
          </w:p>
          <w:p w:rsidR="00A31C13" w:rsidRDefault="00A31C13">
            <w:pPr>
              <w:pStyle w:val="1481215"/>
              <w:rPr>
                <w:color w:val="000000"/>
                <w:sz w:val="21"/>
                <w:szCs w:val="21"/>
              </w:rPr>
            </w:pPr>
            <w:r>
              <w:rPr>
                <w:rFonts w:hint="eastAsia"/>
                <w:color w:val="000000"/>
                <w:sz w:val="21"/>
                <w:szCs w:val="21"/>
              </w:rPr>
              <w:t>具体内容</w:t>
            </w:r>
          </w:p>
        </w:tc>
        <w:tc>
          <w:tcPr>
            <w:tcW w:w="4785" w:type="dxa"/>
            <w:gridSpan w:val="10"/>
          </w:tcPr>
          <w:p w:rsidR="00A31C13" w:rsidRDefault="00A31C13">
            <w:pPr>
              <w:pStyle w:val="1481215"/>
              <w:rPr>
                <w:color w:val="000000"/>
                <w:sz w:val="21"/>
                <w:szCs w:val="21"/>
              </w:rPr>
            </w:pPr>
            <w:r>
              <w:rPr>
                <w:rFonts w:hint="eastAsia"/>
                <w:color w:val="000000"/>
                <w:sz w:val="21"/>
                <w:szCs w:val="21"/>
              </w:rPr>
              <w:t>计划日程</w:t>
            </w:r>
          </w:p>
        </w:tc>
      </w:tr>
      <w:tr w:rsidR="00A31C13">
        <w:tc>
          <w:tcPr>
            <w:tcW w:w="667" w:type="dxa"/>
            <w:vMerge/>
          </w:tcPr>
          <w:p w:rsidR="00A31C13" w:rsidRDefault="00A31C13">
            <w:pPr>
              <w:pStyle w:val="1481215"/>
              <w:rPr>
                <w:color w:val="000000"/>
                <w:sz w:val="21"/>
                <w:szCs w:val="21"/>
              </w:rPr>
            </w:pPr>
          </w:p>
        </w:tc>
        <w:tc>
          <w:tcPr>
            <w:tcW w:w="1281" w:type="dxa"/>
            <w:vMerge/>
          </w:tcPr>
          <w:p w:rsidR="00A31C13" w:rsidRDefault="00A31C13">
            <w:pPr>
              <w:pStyle w:val="1481215"/>
              <w:rPr>
                <w:color w:val="000000"/>
                <w:sz w:val="21"/>
                <w:szCs w:val="21"/>
              </w:rPr>
            </w:pPr>
          </w:p>
        </w:tc>
        <w:tc>
          <w:tcPr>
            <w:tcW w:w="969" w:type="dxa"/>
            <w:vMerge/>
          </w:tcPr>
          <w:p w:rsidR="00A31C13" w:rsidRDefault="00A31C13">
            <w:pPr>
              <w:pStyle w:val="1481215"/>
              <w:rPr>
                <w:color w:val="000000"/>
                <w:sz w:val="21"/>
                <w:szCs w:val="21"/>
              </w:rPr>
            </w:pPr>
          </w:p>
        </w:tc>
        <w:tc>
          <w:tcPr>
            <w:tcW w:w="2100" w:type="dxa"/>
            <w:vMerge/>
          </w:tcPr>
          <w:p w:rsidR="00A31C13" w:rsidRDefault="00A31C13">
            <w:pPr>
              <w:pStyle w:val="1481215"/>
              <w:rPr>
                <w:color w:val="000000"/>
                <w:sz w:val="21"/>
                <w:szCs w:val="21"/>
              </w:rPr>
            </w:pPr>
          </w:p>
        </w:tc>
        <w:tc>
          <w:tcPr>
            <w:tcW w:w="391" w:type="dxa"/>
          </w:tcPr>
          <w:p w:rsidR="00A31C13" w:rsidRDefault="00A31C13">
            <w:pPr>
              <w:pStyle w:val="1481215"/>
              <w:rPr>
                <w:color w:val="000000"/>
                <w:sz w:val="21"/>
                <w:szCs w:val="21"/>
                <w:lang w:val="en-US"/>
              </w:rPr>
            </w:pPr>
            <w:r>
              <w:rPr>
                <w:color w:val="000000"/>
                <w:sz w:val="21"/>
                <w:szCs w:val="21"/>
                <w:lang w:val="en-US"/>
              </w:rPr>
              <w:t>1</w:t>
            </w:r>
            <w:r>
              <w:rPr>
                <w:rFonts w:hint="eastAsia"/>
                <w:color w:val="000000"/>
                <w:sz w:val="21"/>
                <w:szCs w:val="21"/>
                <w:lang w:val="en-US"/>
              </w:rPr>
              <w:t>日</w:t>
            </w:r>
          </w:p>
        </w:tc>
        <w:tc>
          <w:tcPr>
            <w:tcW w:w="481" w:type="dxa"/>
          </w:tcPr>
          <w:p w:rsidR="00A31C13" w:rsidRDefault="00A31C13">
            <w:pPr>
              <w:pStyle w:val="1481215"/>
              <w:rPr>
                <w:color w:val="000000"/>
                <w:sz w:val="21"/>
                <w:szCs w:val="21"/>
              </w:rPr>
            </w:pPr>
            <w:r>
              <w:rPr>
                <w:color w:val="000000"/>
                <w:sz w:val="21"/>
                <w:szCs w:val="21"/>
                <w:lang w:val="en-US"/>
              </w:rPr>
              <w:t>2</w:t>
            </w:r>
            <w:r>
              <w:rPr>
                <w:rFonts w:hint="eastAsia"/>
                <w:color w:val="000000"/>
                <w:sz w:val="21"/>
                <w:szCs w:val="21"/>
                <w:lang w:val="en-US"/>
              </w:rPr>
              <w:t>日</w:t>
            </w:r>
          </w:p>
        </w:tc>
        <w:tc>
          <w:tcPr>
            <w:tcW w:w="481" w:type="dxa"/>
          </w:tcPr>
          <w:p w:rsidR="00A31C13" w:rsidRDefault="00A31C13">
            <w:pPr>
              <w:pStyle w:val="1481215"/>
              <w:rPr>
                <w:color w:val="000000"/>
                <w:sz w:val="21"/>
                <w:szCs w:val="21"/>
              </w:rPr>
            </w:pPr>
            <w:r>
              <w:rPr>
                <w:color w:val="000000"/>
                <w:sz w:val="21"/>
                <w:szCs w:val="21"/>
                <w:lang w:val="en-US"/>
              </w:rPr>
              <w:t>3</w:t>
            </w:r>
            <w:r>
              <w:rPr>
                <w:rFonts w:hint="eastAsia"/>
                <w:color w:val="000000"/>
                <w:sz w:val="21"/>
                <w:szCs w:val="21"/>
                <w:lang w:val="en-US"/>
              </w:rPr>
              <w:t>日</w:t>
            </w:r>
          </w:p>
        </w:tc>
        <w:tc>
          <w:tcPr>
            <w:tcW w:w="481" w:type="dxa"/>
          </w:tcPr>
          <w:p w:rsidR="00A31C13" w:rsidRDefault="00A31C13">
            <w:pPr>
              <w:pStyle w:val="1481215"/>
              <w:rPr>
                <w:color w:val="000000"/>
                <w:sz w:val="21"/>
                <w:szCs w:val="21"/>
              </w:rPr>
            </w:pPr>
            <w:r>
              <w:rPr>
                <w:color w:val="000000"/>
                <w:sz w:val="21"/>
                <w:szCs w:val="21"/>
                <w:lang w:val="en-US"/>
              </w:rPr>
              <w:t>4</w:t>
            </w:r>
            <w:r>
              <w:rPr>
                <w:rFonts w:hint="eastAsia"/>
                <w:color w:val="000000"/>
                <w:sz w:val="21"/>
                <w:szCs w:val="21"/>
                <w:lang w:val="en-US"/>
              </w:rPr>
              <w:t>日</w:t>
            </w:r>
          </w:p>
        </w:tc>
        <w:tc>
          <w:tcPr>
            <w:tcW w:w="481" w:type="dxa"/>
          </w:tcPr>
          <w:p w:rsidR="00A31C13" w:rsidRDefault="00A31C13">
            <w:pPr>
              <w:pStyle w:val="1481215"/>
              <w:rPr>
                <w:color w:val="000000"/>
                <w:sz w:val="21"/>
                <w:szCs w:val="21"/>
              </w:rPr>
            </w:pPr>
            <w:r>
              <w:rPr>
                <w:color w:val="000000"/>
                <w:sz w:val="21"/>
                <w:szCs w:val="21"/>
                <w:lang w:val="en-US"/>
              </w:rPr>
              <w:t>5</w:t>
            </w:r>
            <w:r>
              <w:rPr>
                <w:rFonts w:hint="eastAsia"/>
                <w:color w:val="000000"/>
                <w:sz w:val="21"/>
                <w:szCs w:val="21"/>
                <w:lang w:val="en-US"/>
              </w:rPr>
              <w:t>日</w:t>
            </w:r>
          </w:p>
        </w:tc>
        <w:tc>
          <w:tcPr>
            <w:tcW w:w="481" w:type="dxa"/>
          </w:tcPr>
          <w:p w:rsidR="00A31C13" w:rsidRDefault="00A31C13">
            <w:pPr>
              <w:pStyle w:val="1481215"/>
              <w:rPr>
                <w:color w:val="000000"/>
                <w:sz w:val="21"/>
                <w:szCs w:val="21"/>
              </w:rPr>
            </w:pPr>
            <w:r>
              <w:rPr>
                <w:color w:val="000000"/>
                <w:sz w:val="21"/>
                <w:szCs w:val="21"/>
                <w:lang w:val="en-US"/>
              </w:rPr>
              <w:t>6</w:t>
            </w:r>
            <w:r>
              <w:rPr>
                <w:rFonts w:hint="eastAsia"/>
                <w:color w:val="000000"/>
                <w:sz w:val="21"/>
                <w:szCs w:val="21"/>
                <w:lang w:val="en-US"/>
              </w:rPr>
              <w:t>日</w:t>
            </w:r>
          </w:p>
        </w:tc>
        <w:tc>
          <w:tcPr>
            <w:tcW w:w="481" w:type="dxa"/>
          </w:tcPr>
          <w:p w:rsidR="00A31C13" w:rsidRDefault="00A31C13">
            <w:pPr>
              <w:pStyle w:val="1481215"/>
              <w:rPr>
                <w:color w:val="000000"/>
                <w:sz w:val="21"/>
                <w:szCs w:val="21"/>
              </w:rPr>
            </w:pPr>
            <w:r>
              <w:rPr>
                <w:color w:val="000000"/>
                <w:sz w:val="21"/>
                <w:szCs w:val="21"/>
                <w:lang w:val="en-US"/>
              </w:rPr>
              <w:t>7</w:t>
            </w:r>
            <w:r>
              <w:rPr>
                <w:rFonts w:hint="eastAsia"/>
                <w:color w:val="000000"/>
                <w:sz w:val="21"/>
                <w:szCs w:val="21"/>
                <w:lang w:val="en-US"/>
              </w:rPr>
              <w:t>日</w:t>
            </w:r>
          </w:p>
        </w:tc>
        <w:tc>
          <w:tcPr>
            <w:tcW w:w="481" w:type="dxa"/>
          </w:tcPr>
          <w:p w:rsidR="00A31C13" w:rsidRDefault="00A31C13">
            <w:pPr>
              <w:pStyle w:val="1481215"/>
              <w:rPr>
                <w:color w:val="000000"/>
                <w:sz w:val="21"/>
                <w:szCs w:val="21"/>
              </w:rPr>
            </w:pPr>
            <w:r>
              <w:rPr>
                <w:color w:val="000000"/>
                <w:sz w:val="21"/>
                <w:szCs w:val="21"/>
                <w:lang w:val="en-US"/>
              </w:rPr>
              <w:t>8</w:t>
            </w:r>
            <w:r>
              <w:rPr>
                <w:rFonts w:hint="eastAsia"/>
                <w:color w:val="000000"/>
                <w:sz w:val="21"/>
                <w:szCs w:val="21"/>
                <w:lang w:val="en-US"/>
              </w:rPr>
              <w:t>日</w:t>
            </w:r>
          </w:p>
        </w:tc>
        <w:tc>
          <w:tcPr>
            <w:tcW w:w="481" w:type="dxa"/>
          </w:tcPr>
          <w:p w:rsidR="00A31C13" w:rsidRDefault="00A31C13">
            <w:pPr>
              <w:pStyle w:val="1481215"/>
              <w:rPr>
                <w:color w:val="000000"/>
                <w:sz w:val="21"/>
                <w:szCs w:val="21"/>
              </w:rPr>
            </w:pPr>
            <w:r>
              <w:rPr>
                <w:color w:val="000000"/>
                <w:sz w:val="21"/>
                <w:szCs w:val="21"/>
                <w:lang w:val="en-US"/>
              </w:rPr>
              <w:t>9</w:t>
            </w:r>
            <w:r>
              <w:rPr>
                <w:rFonts w:hint="eastAsia"/>
                <w:color w:val="000000"/>
                <w:sz w:val="21"/>
                <w:szCs w:val="21"/>
                <w:lang w:val="en-US"/>
              </w:rPr>
              <w:t>日</w:t>
            </w:r>
          </w:p>
        </w:tc>
        <w:tc>
          <w:tcPr>
            <w:tcW w:w="546" w:type="dxa"/>
          </w:tcPr>
          <w:p w:rsidR="00A31C13" w:rsidRDefault="00A31C13">
            <w:pPr>
              <w:pStyle w:val="1481215"/>
              <w:rPr>
                <w:color w:val="000000"/>
                <w:sz w:val="21"/>
                <w:szCs w:val="21"/>
                <w:lang w:val="en-US"/>
              </w:rPr>
            </w:pPr>
            <w:r>
              <w:rPr>
                <w:color w:val="000000"/>
                <w:sz w:val="21"/>
                <w:szCs w:val="21"/>
                <w:lang w:val="en-US"/>
              </w:rPr>
              <w:t>...</w:t>
            </w:r>
          </w:p>
        </w:tc>
      </w:tr>
      <w:tr w:rsidR="00A31C13">
        <w:tc>
          <w:tcPr>
            <w:tcW w:w="667" w:type="dxa"/>
          </w:tcPr>
          <w:p w:rsidR="00A31C13" w:rsidRDefault="00A31C13">
            <w:pPr>
              <w:pStyle w:val="1481215"/>
              <w:rPr>
                <w:color w:val="000000"/>
                <w:sz w:val="21"/>
                <w:szCs w:val="21"/>
                <w:lang w:val="en-US"/>
              </w:rPr>
            </w:pPr>
            <w:r>
              <w:rPr>
                <w:color w:val="000000"/>
                <w:sz w:val="21"/>
                <w:szCs w:val="21"/>
                <w:lang w:val="en-US"/>
              </w:rPr>
              <w:t>1</w:t>
            </w:r>
          </w:p>
        </w:tc>
        <w:tc>
          <w:tcPr>
            <w:tcW w:w="1281" w:type="dxa"/>
          </w:tcPr>
          <w:p w:rsidR="00A31C13" w:rsidRDefault="00A31C13">
            <w:pPr>
              <w:pStyle w:val="1481215"/>
              <w:rPr>
                <w:color w:val="000000"/>
                <w:sz w:val="21"/>
                <w:szCs w:val="21"/>
              </w:rPr>
            </w:pPr>
          </w:p>
        </w:tc>
        <w:tc>
          <w:tcPr>
            <w:tcW w:w="969" w:type="dxa"/>
          </w:tcPr>
          <w:p w:rsidR="00A31C13" w:rsidRDefault="00A31C13">
            <w:pPr>
              <w:pStyle w:val="1481215"/>
              <w:rPr>
                <w:color w:val="000000"/>
                <w:sz w:val="21"/>
                <w:szCs w:val="21"/>
              </w:rPr>
            </w:pPr>
          </w:p>
        </w:tc>
        <w:tc>
          <w:tcPr>
            <w:tcW w:w="2100" w:type="dxa"/>
          </w:tcPr>
          <w:p w:rsidR="00A31C13" w:rsidRDefault="00A31C13">
            <w:pPr>
              <w:pStyle w:val="1481215"/>
              <w:rPr>
                <w:color w:val="000000"/>
                <w:sz w:val="21"/>
                <w:szCs w:val="21"/>
              </w:rPr>
            </w:pPr>
          </w:p>
        </w:tc>
        <w:tc>
          <w:tcPr>
            <w:tcW w:w="39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546" w:type="dxa"/>
          </w:tcPr>
          <w:p w:rsidR="00A31C13" w:rsidRDefault="00A31C13">
            <w:pPr>
              <w:pStyle w:val="1481215"/>
              <w:rPr>
                <w:color w:val="000000"/>
                <w:sz w:val="21"/>
                <w:szCs w:val="21"/>
              </w:rPr>
            </w:pPr>
          </w:p>
        </w:tc>
      </w:tr>
      <w:tr w:rsidR="00A31C13">
        <w:tc>
          <w:tcPr>
            <w:tcW w:w="667" w:type="dxa"/>
          </w:tcPr>
          <w:p w:rsidR="00A31C13" w:rsidRDefault="00A31C13">
            <w:pPr>
              <w:pStyle w:val="1481215"/>
              <w:rPr>
                <w:color w:val="000000"/>
                <w:sz w:val="21"/>
                <w:szCs w:val="21"/>
                <w:lang w:val="en-US"/>
              </w:rPr>
            </w:pPr>
            <w:r>
              <w:rPr>
                <w:color w:val="000000"/>
                <w:sz w:val="21"/>
                <w:szCs w:val="21"/>
                <w:lang w:val="en-US"/>
              </w:rPr>
              <w:t>2</w:t>
            </w:r>
          </w:p>
        </w:tc>
        <w:tc>
          <w:tcPr>
            <w:tcW w:w="1281" w:type="dxa"/>
          </w:tcPr>
          <w:p w:rsidR="00A31C13" w:rsidRDefault="00A31C13">
            <w:pPr>
              <w:pStyle w:val="1481215"/>
              <w:rPr>
                <w:color w:val="000000"/>
                <w:sz w:val="21"/>
                <w:szCs w:val="21"/>
              </w:rPr>
            </w:pPr>
          </w:p>
        </w:tc>
        <w:tc>
          <w:tcPr>
            <w:tcW w:w="969" w:type="dxa"/>
          </w:tcPr>
          <w:p w:rsidR="00A31C13" w:rsidRDefault="00A31C13">
            <w:pPr>
              <w:pStyle w:val="1481215"/>
              <w:rPr>
                <w:color w:val="000000"/>
                <w:sz w:val="21"/>
                <w:szCs w:val="21"/>
              </w:rPr>
            </w:pPr>
          </w:p>
        </w:tc>
        <w:tc>
          <w:tcPr>
            <w:tcW w:w="2100" w:type="dxa"/>
          </w:tcPr>
          <w:p w:rsidR="00A31C13" w:rsidRDefault="00A31C13">
            <w:pPr>
              <w:pStyle w:val="1481215"/>
              <w:rPr>
                <w:color w:val="000000"/>
                <w:sz w:val="21"/>
                <w:szCs w:val="21"/>
              </w:rPr>
            </w:pPr>
          </w:p>
        </w:tc>
        <w:tc>
          <w:tcPr>
            <w:tcW w:w="39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546" w:type="dxa"/>
          </w:tcPr>
          <w:p w:rsidR="00A31C13" w:rsidRDefault="00A31C13">
            <w:pPr>
              <w:pStyle w:val="1481215"/>
              <w:rPr>
                <w:color w:val="000000"/>
                <w:sz w:val="21"/>
                <w:szCs w:val="21"/>
              </w:rPr>
            </w:pPr>
          </w:p>
        </w:tc>
      </w:tr>
      <w:tr w:rsidR="00A31C13">
        <w:tc>
          <w:tcPr>
            <w:tcW w:w="667" w:type="dxa"/>
          </w:tcPr>
          <w:p w:rsidR="00A31C13" w:rsidRDefault="00A31C13">
            <w:pPr>
              <w:pStyle w:val="1481215"/>
              <w:rPr>
                <w:color w:val="000000"/>
                <w:sz w:val="21"/>
                <w:szCs w:val="21"/>
                <w:lang w:val="en-US"/>
              </w:rPr>
            </w:pPr>
            <w:r>
              <w:rPr>
                <w:color w:val="000000"/>
                <w:sz w:val="21"/>
                <w:szCs w:val="21"/>
                <w:lang w:val="en-US"/>
              </w:rPr>
              <w:t>3</w:t>
            </w:r>
          </w:p>
        </w:tc>
        <w:tc>
          <w:tcPr>
            <w:tcW w:w="1281" w:type="dxa"/>
          </w:tcPr>
          <w:p w:rsidR="00A31C13" w:rsidRDefault="00A31C13">
            <w:pPr>
              <w:pStyle w:val="1481215"/>
              <w:rPr>
                <w:color w:val="000000"/>
                <w:sz w:val="21"/>
                <w:szCs w:val="21"/>
              </w:rPr>
            </w:pPr>
          </w:p>
        </w:tc>
        <w:tc>
          <w:tcPr>
            <w:tcW w:w="969" w:type="dxa"/>
          </w:tcPr>
          <w:p w:rsidR="00A31C13" w:rsidRDefault="00A31C13">
            <w:pPr>
              <w:pStyle w:val="1481215"/>
              <w:rPr>
                <w:color w:val="000000"/>
                <w:sz w:val="21"/>
                <w:szCs w:val="21"/>
              </w:rPr>
            </w:pPr>
          </w:p>
        </w:tc>
        <w:tc>
          <w:tcPr>
            <w:tcW w:w="2100" w:type="dxa"/>
          </w:tcPr>
          <w:p w:rsidR="00A31C13" w:rsidRDefault="00A31C13">
            <w:pPr>
              <w:pStyle w:val="1481215"/>
              <w:rPr>
                <w:color w:val="000000"/>
                <w:sz w:val="21"/>
                <w:szCs w:val="21"/>
              </w:rPr>
            </w:pPr>
          </w:p>
        </w:tc>
        <w:tc>
          <w:tcPr>
            <w:tcW w:w="39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546" w:type="dxa"/>
          </w:tcPr>
          <w:p w:rsidR="00A31C13" w:rsidRDefault="00A31C13">
            <w:pPr>
              <w:pStyle w:val="1481215"/>
              <w:rPr>
                <w:color w:val="000000"/>
                <w:sz w:val="21"/>
                <w:szCs w:val="21"/>
              </w:rPr>
            </w:pPr>
          </w:p>
        </w:tc>
      </w:tr>
      <w:tr w:rsidR="00A31C13">
        <w:tc>
          <w:tcPr>
            <w:tcW w:w="667" w:type="dxa"/>
          </w:tcPr>
          <w:p w:rsidR="00A31C13" w:rsidRDefault="00A31C13">
            <w:pPr>
              <w:pStyle w:val="1481215"/>
              <w:rPr>
                <w:color w:val="000000"/>
                <w:sz w:val="21"/>
                <w:szCs w:val="21"/>
                <w:lang w:val="en-US"/>
              </w:rPr>
            </w:pPr>
            <w:r>
              <w:rPr>
                <w:color w:val="000000"/>
                <w:sz w:val="21"/>
                <w:szCs w:val="21"/>
                <w:lang w:val="en-US"/>
              </w:rPr>
              <w:t>4</w:t>
            </w:r>
          </w:p>
        </w:tc>
        <w:tc>
          <w:tcPr>
            <w:tcW w:w="1281" w:type="dxa"/>
          </w:tcPr>
          <w:p w:rsidR="00A31C13" w:rsidRDefault="00A31C13">
            <w:pPr>
              <w:pStyle w:val="1481215"/>
              <w:rPr>
                <w:color w:val="000000"/>
                <w:sz w:val="21"/>
                <w:szCs w:val="21"/>
              </w:rPr>
            </w:pPr>
          </w:p>
        </w:tc>
        <w:tc>
          <w:tcPr>
            <w:tcW w:w="969" w:type="dxa"/>
          </w:tcPr>
          <w:p w:rsidR="00A31C13" w:rsidRDefault="00A31C13">
            <w:pPr>
              <w:pStyle w:val="1481215"/>
              <w:rPr>
                <w:color w:val="000000"/>
                <w:sz w:val="21"/>
                <w:szCs w:val="21"/>
              </w:rPr>
            </w:pPr>
          </w:p>
        </w:tc>
        <w:tc>
          <w:tcPr>
            <w:tcW w:w="2100" w:type="dxa"/>
          </w:tcPr>
          <w:p w:rsidR="00A31C13" w:rsidRDefault="00A31C13">
            <w:pPr>
              <w:pStyle w:val="1481215"/>
              <w:rPr>
                <w:color w:val="000000"/>
                <w:sz w:val="21"/>
                <w:szCs w:val="21"/>
              </w:rPr>
            </w:pPr>
          </w:p>
        </w:tc>
        <w:tc>
          <w:tcPr>
            <w:tcW w:w="39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546" w:type="dxa"/>
          </w:tcPr>
          <w:p w:rsidR="00A31C13" w:rsidRDefault="00A31C13">
            <w:pPr>
              <w:pStyle w:val="1481215"/>
              <w:rPr>
                <w:color w:val="000000"/>
                <w:sz w:val="21"/>
                <w:szCs w:val="21"/>
              </w:rPr>
            </w:pPr>
          </w:p>
        </w:tc>
      </w:tr>
      <w:tr w:rsidR="00A31C13">
        <w:tc>
          <w:tcPr>
            <w:tcW w:w="667" w:type="dxa"/>
          </w:tcPr>
          <w:p w:rsidR="00A31C13" w:rsidRDefault="00A31C13">
            <w:pPr>
              <w:pStyle w:val="1481215"/>
              <w:rPr>
                <w:color w:val="000000"/>
                <w:sz w:val="21"/>
                <w:szCs w:val="21"/>
                <w:lang w:val="en-US"/>
              </w:rPr>
            </w:pPr>
            <w:r>
              <w:rPr>
                <w:color w:val="000000"/>
                <w:sz w:val="21"/>
                <w:szCs w:val="21"/>
                <w:lang w:val="en-US"/>
              </w:rPr>
              <w:t>5</w:t>
            </w:r>
          </w:p>
        </w:tc>
        <w:tc>
          <w:tcPr>
            <w:tcW w:w="1281" w:type="dxa"/>
          </w:tcPr>
          <w:p w:rsidR="00A31C13" w:rsidRDefault="00A31C13">
            <w:pPr>
              <w:pStyle w:val="1481215"/>
              <w:rPr>
                <w:color w:val="000000"/>
                <w:sz w:val="21"/>
                <w:szCs w:val="21"/>
              </w:rPr>
            </w:pPr>
          </w:p>
        </w:tc>
        <w:tc>
          <w:tcPr>
            <w:tcW w:w="969" w:type="dxa"/>
          </w:tcPr>
          <w:p w:rsidR="00A31C13" w:rsidRDefault="00A31C13">
            <w:pPr>
              <w:pStyle w:val="1481215"/>
              <w:rPr>
                <w:color w:val="000000"/>
                <w:sz w:val="21"/>
                <w:szCs w:val="21"/>
              </w:rPr>
            </w:pPr>
          </w:p>
        </w:tc>
        <w:tc>
          <w:tcPr>
            <w:tcW w:w="2100" w:type="dxa"/>
          </w:tcPr>
          <w:p w:rsidR="00A31C13" w:rsidRDefault="00A31C13">
            <w:pPr>
              <w:pStyle w:val="1481215"/>
              <w:rPr>
                <w:color w:val="000000"/>
                <w:sz w:val="21"/>
                <w:szCs w:val="21"/>
              </w:rPr>
            </w:pPr>
          </w:p>
        </w:tc>
        <w:tc>
          <w:tcPr>
            <w:tcW w:w="39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546" w:type="dxa"/>
          </w:tcPr>
          <w:p w:rsidR="00A31C13" w:rsidRDefault="00A31C13">
            <w:pPr>
              <w:pStyle w:val="1481215"/>
              <w:rPr>
                <w:color w:val="000000"/>
                <w:sz w:val="21"/>
                <w:szCs w:val="21"/>
              </w:rPr>
            </w:pPr>
          </w:p>
        </w:tc>
      </w:tr>
      <w:tr w:rsidR="00A31C13">
        <w:tc>
          <w:tcPr>
            <w:tcW w:w="667" w:type="dxa"/>
          </w:tcPr>
          <w:p w:rsidR="00A31C13" w:rsidRDefault="00A31C13">
            <w:pPr>
              <w:pStyle w:val="1481215"/>
              <w:rPr>
                <w:color w:val="000000"/>
                <w:sz w:val="21"/>
                <w:szCs w:val="21"/>
                <w:lang w:val="en-US"/>
              </w:rPr>
            </w:pPr>
            <w:r>
              <w:rPr>
                <w:color w:val="000000"/>
                <w:sz w:val="21"/>
                <w:szCs w:val="21"/>
                <w:lang w:val="en-US"/>
              </w:rPr>
              <w:t>6</w:t>
            </w:r>
          </w:p>
        </w:tc>
        <w:tc>
          <w:tcPr>
            <w:tcW w:w="1281" w:type="dxa"/>
          </w:tcPr>
          <w:p w:rsidR="00A31C13" w:rsidRDefault="00A31C13">
            <w:pPr>
              <w:pStyle w:val="1481215"/>
              <w:rPr>
                <w:color w:val="000000"/>
                <w:sz w:val="21"/>
                <w:szCs w:val="21"/>
              </w:rPr>
            </w:pPr>
          </w:p>
        </w:tc>
        <w:tc>
          <w:tcPr>
            <w:tcW w:w="969" w:type="dxa"/>
          </w:tcPr>
          <w:p w:rsidR="00A31C13" w:rsidRDefault="00A31C13">
            <w:pPr>
              <w:pStyle w:val="1481215"/>
              <w:rPr>
                <w:color w:val="000000"/>
                <w:sz w:val="21"/>
                <w:szCs w:val="21"/>
              </w:rPr>
            </w:pPr>
          </w:p>
        </w:tc>
        <w:tc>
          <w:tcPr>
            <w:tcW w:w="2100" w:type="dxa"/>
          </w:tcPr>
          <w:p w:rsidR="00A31C13" w:rsidRDefault="00A31C13">
            <w:pPr>
              <w:pStyle w:val="1481215"/>
              <w:rPr>
                <w:color w:val="000000"/>
                <w:sz w:val="21"/>
                <w:szCs w:val="21"/>
              </w:rPr>
            </w:pPr>
          </w:p>
        </w:tc>
        <w:tc>
          <w:tcPr>
            <w:tcW w:w="39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546" w:type="dxa"/>
          </w:tcPr>
          <w:p w:rsidR="00A31C13" w:rsidRDefault="00A31C13">
            <w:pPr>
              <w:pStyle w:val="1481215"/>
              <w:rPr>
                <w:color w:val="000000"/>
                <w:sz w:val="21"/>
                <w:szCs w:val="21"/>
              </w:rPr>
            </w:pPr>
          </w:p>
        </w:tc>
      </w:tr>
      <w:tr w:rsidR="00A31C13">
        <w:tc>
          <w:tcPr>
            <w:tcW w:w="667" w:type="dxa"/>
          </w:tcPr>
          <w:p w:rsidR="00A31C13" w:rsidRDefault="00A31C13">
            <w:pPr>
              <w:pStyle w:val="1481215"/>
              <w:rPr>
                <w:color w:val="000000"/>
                <w:sz w:val="21"/>
                <w:szCs w:val="21"/>
                <w:lang w:val="en-US"/>
              </w:rPr>
            </w:pPr>
            <w:r>
              <w:rPr>
                <w:color w:val="000000"/>
                <w:sz w:val="21"/>
                <w:szCs w:val="21"/>
                <w:lang w:val="en-US"/>
              </w:rPr>
              <w:t>7</w:t>
            </w:r>
          </w:p>
        </w:tc>
        <w:tc>
          <w:tcPr>
            <w:tcW w:w="1281" w:type="dxa"/>
          </w:tcPr>
          <w:p w:rsidR="00A31C13" w:rsidRDefault="00A31C13">
            <w:pPr>
              <w:pStyle w:val="1481215"/>
              <w:rPr>
                <w:color w:val="000000"/>
                <w:sz w:val="21"/>
                <w:szCs w:val="21"/>
              </w:rPr>
            </w:pPr>
          </w:p>
        </w:tc>
        <w:tc>
          <w:tcPr>
            <w:tcW w:w="969" w:type="dxa"/>
          </w:tcPr>
          <w:p w:rsidR="00A31C13" w:rsidRDefault="00A31C13">
            <w:pPr>
              <w:pStyle w:val="1481215"/>
              <w:rPr>
                <w:color w:val="000000"/>
                <w:sz w:val="21"/>
                <w:szCs w:val="21"/>
              </w:rPr>
            </w:pPr>
          </w:p>
        </w:tc>
        <w:tc>
          <w:tcPr>
            <w:tcW w:w="2100" w:type="dxa"/>
          </w:tcPr>
          <w:p w:rsidR="00A31C13" w:rsidRDefault="00A31C13">
            <w:pPr>
              <w:pStyle w:val="1481215"/>
              <w:rPr>
                <w:color w:val="000000"/>
                <w:sz w:val="21"/>
                <w:szCs w:val="21"/>
              </w:rPr>
            </w:pPr>
          </w:p>
        </w:tc>
        <w:tc>
          <w:tcPr>
            <w:tcW w:w="39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546" w:type="dxa"/>
          </w:tcPr>
          <w:p w:rsidR="00A31C13" w:rsidRDefault="00A31C13">
            <w:pPr>
              <w:pStyle w:val="1481215"/>
              <w:rPr>
                <w:color w:val="000000"/>
                <w:sz w:val="21"/>
                <w:szCs w:val="21"/>
              </w:rPr>
            </w:pPr>
          </w:p>
        </w:tc>
      </w:tr>
      <w:tr w:rsidR="00A31C13">
        <w:tc>
          <w:tcPr>
            <w:tcW w:w="667" w:type="dxa"/>
          </w:tcPr>
          <w:p w:rsidR="00A31C13" w:rsidRDefault="00A31C13">
            <w:pPr>
              <w:pStyle w:val="1481215"/>
              <w:rPr>
                <w:color w:val="000000"/>
                <w:sz w:val="21"/>
                <w:szCs w:val="21"/>
                <w:lang w:val="en-US"/>
              </w:rPr>
            </w:pPr>
            <w:r>
              <w:rPr>
                <w:color w:val="000000"/>
                <w:sz w:val="21"/>
                <w:szCs w:val="21"/>
                <w:lang w:val="en-US"/>
              </w:rPr>
              <w:t>8</w:t>
            </w:r>
          </w:p>
        </w:tc>
        <w:tc>
          <w:tcPr>
            <w:tcW w:w="1281" w:type="dxa"/>
          </w:tcPr>
          <w:p w:rsidR="00A31C13" w:rsidRDefault="00A31C13">
            <w:pPr>
              <w:pStyle w:val="1481215"/>
              <w:rPr>
                <w:color w:val="000000"/>
                <w:sz w:val="21"/>
                <w:szCs w:val="21"/>
              </w:rPr>
            </w:pPr>
          </w:p>
        </w:tc>
        <w:tc>
          <w:tcPr>
            <w:tcW w:w="969" w:type="dxa"/>
          </w:tcPr>
          <w:p w:rsidR="00A31C13" w:rsidRDefault="00A31C13">
            <w:pPr>
              <w:pStyle w:val="1481215"/>
              <w:rPr>
                <w:color w:val="000000"/>
                <w:sz w:val="21"/>
                <w:szCs w:val="21"/>
              </w:rPr>
            </w:pPr>
          </w:p>
        </w:tc>
        <w:tc>
          <w:tcPr>
            <w:tcW w:w="2100" w:type="dxa"/>
          </w:tcPr>
          <w:p w:rsidR="00A31C13" w:rsidRDefault="00A31C13">
            <w:pPr>
              <w:pStyle w:val="1481215"/>
              <w:rPr>
                <w:color w:val="000000"/>
                <w:sz w:val="21"/>
                <w:szCs w:val="21"/>
              </w:rPr>
            </w:pPr>
          </w:p>
        </w:tc>
        <w:tc>
          <w:tcPr>
            <w:tcW w:w="39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546" w:type="dxa"/>
          </w:tcPr>
          <w:p w:rsidR="00A31C13" w:rsidRDefault="00A31C13">
            <w:pPr>
              <w:pStyle w:val="1481215"/>
              <w:rPr>
                <w:color w:val="000000"/>
                <w:sz w:val="21"/>
                <w:szCs w:val="21"/>
              </w:rPr>
            </w:pPr>
          </w:p>
        </w:tc>
      </w:tr>
      <w:tr w:rsidR="00A31C13">
        <w:tc>
          <w:tcPr>
            <w:tcW w:w="667" w:type="dxa"/>
          </w:tcPr>
          <w:p w:rsidR="00A31C13" w:rsidRDefault="00A31C13">
            <w:pPr>
              <w:pStyle w:val="1481215"/>
              <w:rPr>
                <w:color w:val="000000"/>
                <w:sz w:val="21"/>
                <w:szCs w:val="21"/>
                <w:lang w:val="en-US"/>
              </w:rPr>
            </w:pPr>
            <w:r>
              <w:rPr>
                <w:color w:val="000000"/>
                <w:sz w:val="21"/>
                <w:szCs w:val="21"/>
                <w:lang w:val="en-US"/>
              </w:rPr>
              <w:t>...</w:t>
            </w:r>
          </w:p>
        </w:tc>
        <w:tc>
          <w:tcPr>
            <w:tcW w:w="1281" w:type="dxa"/>
          </w:tcPr>
          <w:p w:rsidR="00A31C13" w:rsidRDefault="00A31C13">
            <w:pPr>
              <w:pStyle w:val="1481215"/>
              <w:rPr>
                <w:color w:val="000000"/>
                <w:sz w:val="21"/>
                <w:szCs w:val="21"/>
              </w:rPr>
            </w:pPr>
          </w:p>
        </w:tc>
        <w:tc>
          <w:tcPr>
            <w:tcW w:w="969" w:type="dxa"/>
          </w:tcPr>
          <w:p w:rsidR="00A31C13" w:rsidRDefault="00A31C13">
            <w:pPr>
              <w:pStyle w:val="1481215"/>
              <w:rPr>
                <w:color w:val="000000"/>
                <w:sz w:val="21"/>
                <w:szCs w:val="21"/>
              </w:rPr>
            </w:pPr>
          </w:p>
        </w:tc>
        <w:tc>
          <w:tcPr>
            <w:tcW w:w="2100" w:type="dxa"/>
          </w:tcPr>
          <w:p w:rsidR="00A31C13" w:rsidRDefault="00A31C13">
            <w:pPr>
              <w:pStyle w:val="1481215"/>
              <w:rPr>
                <w:color w:val="000000"/>
                <w:sz w:val="21"/>
                <w:szCs w:val="21"/>
              </w:rPr>
            </w:pPr>
          </w:p>
        </w:tc>
        <w:tc>
          <w:tcPr>
            <w:tcW w:w="39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481" w:type="dxa"/>
          </w:tcPr>
          <w:p w:rsidR="00A31C13" w:rsidRDefault="00A31C13">
            <w:pPr>
              <w:pStyle w:val="1481215"/>
              <w:rPr>
                <w:color w:val="000000"/>
                <w:sz w:val="21"/>
                <w:szCs w:val="21"/>
              </w:rPr>
            </w:pPr>
          </w:p>
        </w:tc>
        <w:tc>
          <w:tcPr>
            <w:tcW w:w="546" w:type="dxa"/>
          </w:tcPr>
          <w:p w:rsidR="00A31C13" w:rsidRDefault="00A31C13">
            <w:pPr>
              <w:pStyle w:val="1481215"/>
              <w:rPr>
                <w:color w:val="000000"/>
                <w:sz w:val="21"/>
                <w:szCs w:val="21"/>
              </w:rPr>
            </w:pPr>
          </w:p>
        </w:tc>
      </w:tr>
    </w:tbl>
    <w:p w:rsidR="00A31C13" w:rsidRDefault="003031A3" w:rsidP="00327AD1">
      <w:pPr>
        <w:pStyle w:val="1481215"/>
        <w:ind w:firstLineChars="196" w:firstLine="412"/>
        <w:jc w:val="both"/>
        <w:rPr>
          <w:b w:val="0"/>
          <w:bCs w:val="0"/>
          <w:color w:val="000000"/>
          <w:sz w:val="21"/>
          <w:szCs w:val="21"/>
        </w:rPr>
      </w:pPr>
      <w:r>
        <w:rPr>
          <w:b w:val="0"/>
          <w:bCs w:val="0"/>
          <w:color w:val="000000"/>
          <w:sz w:val="21"/>
          <w:szCs w:val="21"/>
          <w:lang w:val="en-US"/>
        </w:rPr>
        <w:t>3</w:t>
      </w:r>
      <w:r>
        <w:rPr>
          <w:rFonts w:hint="eastAsia"/>
          <w:b w:val="0"/>
          <w:bCs w:val="0"/>
          <w:color w:val="000000"/>
          <w:sz w:val="21"/>
          <w:szCs w:val="21"/>
          <w:lang w:val="en-US"/>
        </w:rPr>
        <w:t>9</w:t>
      </w:r>
      <w:r w:rsidR="00A31C13">
        <w:rPr>
          <w:b w:val="0"/>
          <w:bCs w:val="0"/>
          <w:color w:val="000000"/>
          <w:sz w:val="21"/>
          <w:szCs w:val="21"/>
          <w:lang w:val="en-US"/>
        </w:rPr>
        <w:t>.</w:t>
      </w:r>
      <w:r w:rsidR="00A31C13" w:rsidDel="003F796B">
        <w:rPr>
          <w:b w:val="0"/>
          <w:bCs w:val="0"/>
          <w:color w:val="000000"/>
          <w:sz w:val="21"/>
          <w:szCs w:val="21"/>
        </w:rPr>
        <w:t xml:space="preserve"> </w:t>
      </w:r>
      <w:r w:rsidR="00A31C13">
        <w:rPr>
          <w:rFonts w:hint="eastAsia"/>
          <w:b w:val="0"/>
          <w:bCs w:val="0"/>
          <w:color w:val="000000"/>
          <w:sz w:val="21"/>
          <w:szCs w:val="21"/>
        </w:rPr>
        <w:t>清单中载明的需要提供的第三方测试、认证、证明等资料</w:t>
      </w:r>
    </w:p>
    <w:p w:rsidR="00A31C13" w:rsidRDefault="003031A3" w:rsidP="00327AD1">
      <w:pPr>
        <w:pStyle w:val="1481215"/>
        <w:ind w:firstLineChars="196" w:firstLine="412"/>
        <w:jc w:val="both"/>
        <w:rPr>
          <w:b w:val="0"/>
          <w:bCs w:val="0"/>
          <w:color w:val="000000"/>
          <w:sz w:val="21"/>
          <w:szCs w:val="21"/>
        </w:rPr>
      </w:pPr>
      <w:r>
        <w:rPr>
          <w:rFonts w:hint="eastAsia"/>
          <w:b w:val="0"/>
          <w:bCs w:val="0"/>
          <w:color w:val="000000"/>
          <w:sz w:val="21"/>
          <w:szCs w:val="21"/>
        </w:rPr>
        <w:t>40</w:t>
      </w:r>
      <w:r w:rsidR="00A31C13" w:rsidRPr="00A1276E">
        <w:rPr>
          <w:b w:val="0"/>
          <w:bCs w:val="0"/>
          <w:color w:val="000000"/>
          <w:sz w:val="21"/>
          <w:szCs w:val="21"/>
        </w:rPr>
        <w:t>.</w:t>
      </w:r>
      <w:r w:rsidR="00A31C13">
        <w:rPr>
          <w:rFonts w:hint="eastAsia"/>
          <w:b w:val="0"/>
          <w:bCs w:val="0"/>
          <w:color w:val="000000"/>
          <w:sz w:val="21"/>
          <w:szCs w:val="21"/>
        </w:rPr>
        <w:t>质量保证承诺：包括</w:t>
      </w:r>
      <w:r w:rsidR="000E4DCF">
        <w:rPr>
          <w:rFonts w:hint="eastAsia"/>
          <w:b w:val="0"/>
          <w:bCs w:val="0"/>
          <w:color w:val="000000"/>
          <w:sz w:val="21"/>
          <w:szCs w:val="21"/>
        </w:rPr>
        <w:t>对所投产品是原装正品、设备到达施工现场如验收及无偿更换合格产品、</w:t>
      </w:r>
      <w:r w:rsidR="000E4DCF" w:rsidRPr="00A1276E">
        <w:rPr>
          <w:rFonts w:hint="eastAsia"/>
          <w:b w:val="0"/>
          <w:bCs w:val="0"/>
          <w:color w:val="000000"/>
          <w:sz w:val="21"/>
          <w:szCs w:val="21"/>
        </w:rPr>
        <w:t>质保期及</w:t>
      </w:r>
      <w:r w:rsidR="00A31C13">
        <w:rPr>
          <w:rFonts w:hint="eastAsia"/>
          <w:b w:val="0"/>
          <w:bCs w:val="0"/>
          <w:color w:val="000000"/>
          <w:sz w:val="21"/>
          <w:szCs w:val="21"/>
        </w:rPr>
        <w:t>质保期服务承诺（具体内容自拟）。</w:t>
      </w:r>
    </w:p>
    <w:p w:rsidR="00A31C13" w:rsidRPr="00A1276E" w:rsidRDefault="003031A3" w:rsidP="00275138">
      <w:pPr>
        <w:pStyle w:val="1481215"/>
        <w:ind w:firstLineChars="196" w:firstLine="412"/>
        <w:jc w:val="both"/>
        <w:rPr>
          <w:b w:val="0"/>
          <w:bCs w:val="0"/>
          <w:color w:val="000000"/>
          <w:sz w:val="21"/>
          <w:szCs w:val="21"/>
        </w:rPr>
      </w:pPr>
      <w:r w:rsidRPr="00A1276E">
        <w:rPr>
          <w:b w:val="0"/>
          <w:bCs w:val="0"/>
          <w:color w:val="000000"/>
          <w:sz w:val="21"/>
          <w:szCs w:val="21"/>
        </w:rPr>
        <w:t>4</w:t>
      </w:r>
      <w:r w:rsidRPr="00A1276E">
        <w:rPr>
          <w:rFonts w:hint="eastAsia"/>
          <w:b w:val="0"/>
          <w:bCs w:val="0"/>
          <w:color w:val="000000"/>
          <w:sz w:val="21"/>
          <w:szCs w:val="21"/>
        </w:rPr>
        <w:t>1</w:t>
      </w:r>
      <w:r w:rsidR="00A31C13" w:rsidRPr="00A1276E">
        <w:rPr>
          <w:b w:val="0"/>
          <w:bCs w:val="0"/>
          <w:color w:val="000000"/>
          <w:sz w:val="21"/>
          <w:szCs w:val="21"/>
        </w:rPr>
        <w:t>.</w:t>
      </w:r>
      <w:bookmarkStart w:id="108" w:name="_Toc310965993"/>
      <w:bookmarkStart w:id="109" w:name="_Toc310966112"/>
      <w:bookmarkStart w:id="110" w:name="_Toc356220241"/>
      <w:bookmarkEnd w:id="105"/>
      <w:bookmarkEnd w:id="106"/>
      <w:bookmarkEnd w:id="107"/>
      <w:r w:rsidR="00A31C13">
        <w:rPr>
          <w:rFonts w:hint="eastAsia"/>
          <w:b w:val="0"/>
          <w:bCs w:val="0"/>
          <w:color w:val="000000"/>
          <w:sz w:val="21"/>
          <w:szCs w:val="21"/>
        </w:rPr>
        <w:t>施工队伍组织情况、施工方案、技术措施、工期和保证措施、安全生产及文明施工保护措施。</w:t>
      </w:r>
    </w:p>
    <w:p w:rsidR="00A31C13" w:rsidRDefault="003031A3" w:rsidP="00327AD1">
      <w:pPr>
        <w:pStyle w:val="1481215"/>
        <w:ind w:firstLineChars="196" w:firstLine="412"/>
        <w:jc w:val="both"/>
        <w:rPr>
          <w:b w:val="0"/>
          <w:bCs w:val="0"/>
          <w:color w:val="000000"/>
          <w:sz w:val="21"/>
          <w:szCs w:val="21"/>
        </w:rPr>
      </w:pPr>
      <w:r w:rsidRPr="00A1276E">
        <w:rPr>
          <w:b w:val="0"/>
          <w:bCs w:val="0"/>
          <w:color w:val="000000"/>
          <w:sz w:val="21"/>
          <w:szCs w:val="21"/>
        </w:rPr>
        <w:t>4</w:t>
      </w:r>
      <w:r w:rsidRPr="00A1276E">
        <w:rPr>
          <w:rFonts w:hint="eastAsia"/>
          <w:b w:val="0"/>
          <w:bCs w:val="0"/>
          <w:color w:val="000000"/>
          <w:sz w:val="21"/>
          <w:szCs w:val="21"/>
        </w:rPr>
        <w:t>2</w:t>
      </w:r>
      <w:r w:rsidR="00A31C13" w:rsidRPr="00A1276E">
        <w:rPr>
          <w:b w:val="0"/>
          <w:bCs w:val="0"/>
          <w:color w:val="000000"/>
          <w:sz w:val="21"/>
          <w:szCs w:val="21"/>
        </w:rPr>
        <w:t>.</w:t>
      </w:r>
      <w:r w:rsidR="00A31C13">
        <w:rPr>
          <w:rFonts w:hint="eastAsia"/>
          <w:b w:val="0"/>
          <w:bCs w:val="0"/>
          <w:color w:val="000000"/>
          <w:sz w:val="21"/>
          <w:szCs w:val="21"/>
        </w:rPr>
        <w:t>其他</w:t>
      </w:r>
      <w:r w:rsidR="00A31C13">
        <w:rPr>
          <w:b w:val="0"/>
          <w:bCs w:val="0"/>
          <w:color w:val="000000"/>
          <w:sz w:val="21"/>
          <w:szCs w:val="21"/>
        </w:rPr>
        <w:t>(</w:t>
      </w:r>
      <w:r w:rsidR="00A31C13">
        <w:rPr>
          <w:rFonts w:hint="eastAsia"/>
          <w:b w:val="0"/>
          <w:bCs w:val="0"/>
          <w:color w:val="000000"/>
          <w:sz w:val="21"/>
          <w:szCs w:val="21"/>
        </w:rPr>
        <w:t>根据招标文件的要求和投标人认为需要提供的资料</w:t>
      </w:r>
      <w:r w:rsidR="00A31C13">
        <w:rPr>
          <w:b w:val="0"/>
          <w:bCs w:val="0"/>
          <w:color w:val="000000"/>
          <w:sz w:val="21"/>
          <w:szCs w:val="21"/>
        </w:rPr>
        <w:t>)</w:t>
      </w:r>
      <w:bookmarkEnd w:id="108"/>
      <w:bookmarkEnd w:id="109"/>
      <w:bookmarkEnd w:id="110"/>
      <w:r w:rsidR="00A31C13">
        <w:rPr>
          <w:rFonts w:hint="eastAsia"/>
          <w:b w:val="0"/>
          <w:bCs w:val="0"/>
          <w:color w:val="000000"/>
          <w:sz w:val="21"/>
          <w:szCs w:val="21"/>
        </w:rPr>
        <w:t>自拟。</w:t>
      </w:r>
    </w:p>
    <w:p w:rsidR="00A31C13" w:rsidRPr="003031A3" w:rsidRDefault="00A31C13" w:rsidP="00327AD1">
      <w:pPr>
        <w:pStyle w:val="1481215"/>
        <w:ind w:firstLineChars="196" w:firstLine="412"/>
        <w:jc w:val="both"/>
        <w:rPr>
          <w:b w:val="0"/>
          <w:bCs w:val="0"/>
          <w:color w:val="000000"/>
          <w:sz w:val="21"/>
          <w:szCs w:val="21"/>
          <w:lang w:val="en-US"/>
        </w:rPr>
      </w:pPr>
    </w:p>
    <w:p w:rsidR="00A31C13" w:rsidRDefault="00A31C13">
      <w:pPr>
        <w:pStyle w:val="1481215"/>
        <w:jc w:val="both"/>
        <w:rPr>
          <w:color w:val="000000"/>
          <w:sz w:val="21"/>
          <w:szCs w:val="21"/>
        </w:rPr>
      </w:pPr>
    </w:p>
    <w:p w:rsidR="00A31C13" w:rsidRDefault="00A31C13">
      <w:pPr>
        <w:pStyle w:val="1481215"/>
        <w:jc w:val="both"/>
        <w:rPr>
          <w:color w:val="000000"/>
          <w:sz w:val="21"/>
          <w:szCs w:val="21"/>
        </w:rPr>
      </w:pPr>
    </w:p>
    <w:p w:rsidR="00A31C13" w:rsidRDefault="00A31C13">
      <w:pPr>
        <w:pStyle w:val="1481215"/>
        <w:jc w:val="both"/>
        <w:rPr>
          <w:color w:val="000000"/>
          <w:sz w:val="21"/>
          <w:szCs w:val="21"/>
        </w:rPr>
      </w:pPr>
    </w:p>
    <w:p w:rsidR="00C85EFC" w:rsidRDefault="00C85EFC">
      <w:pPr>
        <w:pStyle w:val="1481215"/>
        <w:jc w:val="both"/>
        <w:rPr>
          <w:color w:val="000000"/>
          <w:sz w:val="21"/>
          <w:szCs w:val="21"/>
        </w:rPr>
      </w:pPr>
    </w:p>
    <w:p w:rsidR="00C85EFC" w:rsidRDefault="00C85EFC">
      <w:pPr>
        <w:pStyle w:val="1481215"/>
        <w:jc w:val="both"/>
        <w:rPr>
          <w:color w:val="000000"/>
          <w:sz w:val="21"/>
          <w:szCs w:val="21"/>
        </w:rPr>
      </w:pPr>
    </w:p>
    <w:p w:rsidR="00C85EFC" w:rsidRDefault="00C85EFC">
      <w:pPr>
        <w:pStyle w:val="1481215"/>
        <w:jc w:val="both"/>
        <w:rPr>
          <w:color w:val="000000"/>
          <w:sz w:val="21"/>
          <w:szCs w:val="21"/>
        </w:rPr>
      </w:pPr>
    </w:p>
    <w:p w:rsidR="00C85EFC" w:rsidRDefault="00C85EFC">
      <w:pPr>
        <w:pStyle w:val="1481215"/>
        <w:jc w:val="both"/>
        <w:rPr>
          <w:color w:val="000000"/>
          <w:sz w:val="21"/>
          <w:szCs w:val="21"/>
        </w:rPr>
      </w:pPr>
    </w:p>
    <w:p w:rsidR="00C85EFC" w:rsidRDefault="00C85EFC">
      <w:pPr>
        <w:pStyle w:val="1481215"/>
        <w:jc w:val="both"/>
        <w:rPr>
          <w:color w:val="000000"/>
          <w:sz w:val="21"/>
          <w:szCs w:val="21"/>
        </w:rPr>
      </w:pPr>
    </w:p>
    <w:p w:rsidR="00C85EFC" w:rsidRDefault="00C85EFC">
      <w:pPr>
        <w:pStyle w:val="1481215"/>
        <w:jc w:val="both"/>
        <w:rPr>
          <w:color w:val="000000"/>
          <w:sz w:val="21"/>
          <w:szCs w:val="21"/>
        </w:rPr>
      </w:pPr>
    </w:p>
    <w:p w:rsidR="00A31C13" w:rsidRDefault="00A31C13">
      <w:pPr>
        <w:spacing w:afterLines="50" w:after="120"/>
        <w:jc w:val="center"/>
        <w:rPr>
          <w:rFonts w:ascii="黑体" w:eastAsia="黑体" w:hAnsi="黑体"/>
          <w:b/>
          <w:sz w:val="36"/>
          <w:szCs w:val="36"/>
        </w:rPr>
      </w:pPr>
      <w:r>
        <w:rPr>
          <w:rFonts w:ascii="黑体" w:eastAsia="黑体" w:hAnsi="黑体" w:hint="eastAsia"/>
          <w:b/>
          <w:sz w:val="36"/>
          <w:szCs w:val="36"/>
        </w:rPr>
        <w:t>第五部分</w:t>
      </w:r>
      <w:r>
        <w:rPr>
          <w:rFonts w:ascii="黑体" w:eastAsia="黑体" w:hAnsi="黑体"/>
          <w:b/>
          <w:sz w:val="36"/>
          <w:szCs w:val="36"/>
        </w:rPr>
        <w:t xml:space="preserve"> </w:t>
      </w:r>
    </w:p>
    <w:p w:rsidR="00A31C13" w:rsidRDefault="00A31C13">
      <w:pPr>
        <w:spacing w:afterLines="50" w:after="120"/>
        <w:jc w:val="center"/>
        <w:rPr>
          <w:rFonts w:ascii="黑体" w:eastAsia="黑体" w:hAnsi="黑体"/>
          <w:b/>
          <w:sz w:val="36"/>
          <w:szCs w:val="36"/>
        </w:rPr>
      </w:pPr>
      <w:r>
        <w:rPr>
          <w:rFonts w:ascii="黑体" w:eastAsia="黑体" w:hAnsi="黑体"/>
          <w:b/>
          <w:sz w:val="28"/>
          <w:szCs w:val="28"/>
          <w:u w:val="single"/>
        </w:rPr>
        <w:t xml:space="preserve">      (</w:t>
      </w:r>
      <w:r>
        <w:rPr>
          <w:rFonts w:ascii="黑体" w:eastAsia="黑体" w:hAnsi="黑体" w:hint="eastAsia"/>
          <w:b/>
          <w:sz w:val="28"/>
          <w:szCs w:val="28"/>
          <w:u w:val="single"/>
        </w:rPr>
        <w:t>投标人名称</w:t>
      </w:r>
      <w:r>
        <w:rPr>
          <w:rFonts w:ascii="黑体" w:eastAsia="黑体" w:hAnsi="黑体"/>
          <w:b/>
          <w:sz w:val="28"/>
          <w:szCs w:val="28"/>
          <w:u w:val="single"/>
        </w:rPr>
        <w:t xml:space="preserve">)        </w:t>
      </w:r>
      <w:r>
        <w:rPr>
          <w:rFonts w:ascii="黑体" w:eastAsia="黑体" w:hAnsi="黑体" w:hint="eastAsia"/>
          <w:b/>
          <w:sz w:val="36"/>
          <w:szCs w:val="36"/>
        </w:rPr>
        <w:t>资质证明材料一览表</w:t>
      </w:r>
    </w:p>
    <w:p w:rsidR="00A31C13" w:rsidRDefault="00A31C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00"/>
        <w:gridCol w:w="2340"/>
        <w:gridCol w:w="2340"/>
      </w:tblGrid>
      <w:tr w:rsidR="00A31C13">
        <w:trPr>
          <w:trHeight w:val="750"/>
        </w:trPr>
        <w:tc>
          <w:tcPr>
            <w:tcW w:w="1008" w:type="dxa"/>
            <w:vAlign w:val="center"/>
          </w:tcPr>
          <w:p w:rsidR="00A31C13" w:rsidRDefault="00A31C13">
            <w:pPr>
              <w:jc w:val="center"/>
              <w:rPr>
                <w:rFonts w:ascii="黑体" w:eastAsia="黑体" w:hAnsi="黑体"/>
                <w:sz w:val="28"/>
                <w:szCs w:val="28"/>
              </w:rPr>
            </w:pPr>
            <w:r>
              <w:rPr>
                <w:rFonts w:ascii="黑体" w:eastAsia="黑体" w:hAnsi="黑体" w:hint="eastAsia"/>
                <w:sz w:val="28"/>
                <w:szCs w:val="28"/>
              </w:rPr>
              <w:t>序号</w:t>
            </w:r>
          </w:p>
        </w:tc>
        <w:tc>
          <w:tcPr>
            <w:tcW w:w="3600" w:type="dxa"/>
            <w:vAlign w:val="center"/>
          </w:tcPr>
          <w:p w:rsidR="00A31C13" w:rsidRDefault="00A31C13">
            <w:pPr>
              <w:jc w:val="center"/>
              <w:rPr>
                <w:rFonts w:ascii="黑体" w:eastAsia="黑体" w:hAnsi="黑体"/>
                <w:sz w:val="28"/>
                <w:szCs w:val="28"/>
              </w:rPr>
            </w:pPr>
            <w:r>
              <w:rPr>
                <w:rFonts w:ascii="黑体" w:eastAsia="黑体" w:hAnsi="黑体" w:hint="eastAsia"/>
                <w:sz w:val="28"/>
                <w:szCs w:val="28"/>
              </w:rPr>
              <w:t>证明文件名称</w:t>
            </w:r>
          </w:p>
        </w:tc>
        <w:tc>
          <w:tcPr>
            <w:tcW w:w="2340" w:type="dxa"/>
            <w:vAlign w:val="center"/>
          </w:tcPr>
          <w:p w:rsidR="00A31C13" w:rsidRDefault="00A31C13">
            <w:pPr>
              <w:jc w:val="center"/>
              <w:rPr>
                <w:rFonts w:ascii="黑体" w:eastAsia="黑体" w:hAnsi="黑体"/>
                <w:sz w:val="28"/>
                <w:szCs w:val="28"/>
              </w:rPr>
            </w:pPr>
            <w:r>
              <w:rPr>
                <w:rFonts w:ascii="黑体" w:eastAsia="黑体" w:hAnsi="黑体" w:hint="eastAsia"/>
                <w:sz w:val="28"/>
                <w:szCs w:val="28"/>
              </w:rPr>
              <w:t>提供（原件）情况</w:t>
            </w:r>
          </w:p>
        </w:tc>
        <w:tc>
          <w:tcPr>
            <w:tcW w:w="2340" w:type="dxa"/>
            <w:vAlign w:val="center"/>
          </w:tcPr>
          <w:p w:rsidR="00A31C13" w:rsidRDefault="00A31C13">
            <w:pPr>
              <w:jc w:val="center"/>
              <w:rPr>
                <w:rFonts w:ascii="黑体" w:eastAsia="黑体" w:hAnsi="黑体"/>
                <w:sz w:val="28"/>
                <w:szCs w:val="28"/>
              </w:rPr>
            </w:pPr>
            <w:r>
              <w:rPr>
                <w:rFonts w:ascii="黑体" w:eastAsia="黑体" w:hAnsi="黑体" w:hint="eastAsia"/>
                <w:sz w:val="28"/>
                <w:szCs w:val="28"/>
              </w:rPr>
              <w:t>备注</w:t>
            </w:r>
          </w:p>
        </w:tc>
      </w:tr>
      <w:tr w:rsidR="00A31C13">
        <w:trPr>
          <w:trHeight w:val="554"/>
        </w:trPr>
        <w:tc>
          <w:tcPr>
            <w:tcW w:w="1008" w:type="dxa"/>
            <w:vAlign w:val="center"/>
          </w:tcPr>
          <w:p w:rsidR="00A31C13" w:rsidRDefault="00A31C13">
            <w:pPr>
              <w:jc w:val="center"/>
              <w:rPr>
                <w:rFonts w:ascii="仿宋" w:eastAsia="仿宋" w:hAnsi="仿宋"/>
                <w:sz w:val="28"/>
                <w:szCs w:val="28"/>
              </w:rPr>
            </w:pPr>
            <w:r>
              <w:rPr>
                <w:rFonts w:ascii="仿宋" w:eastAsia="仿宋" w:hAnsi="仿宋"/>
                <w:sz w:val="28"/>
                <w:szCs w:val="28"/>
              </w:rPr>
              <w:t>1</w:t>
            </w:r>
          </w:p>
        </w:tc>
        <w:tc>
          <w:tcPr>
            <w:tcW w:w="3600" w:type="dxa"/>
            <w:vAlign w:val="center"/>
          </w:tcPr>
          <w:p w:rsidR="00A31C13" w:rsidRDefault="00A31C13">
            <w:pPr>
              <w:jc w:val="center"/>
              <w:rPr>
                <w:rFonts w:ascii="仿宋" w:eastAsia="仿宋" w:hAnsi="仿宋"/>
                <w:sz w:val="28"/>
                <w:szCs w:val="28"/>
              </w:rPr>
            </w:pPr>
            <w:r>
              <w:rPr>
                <w:rFonts w:ascii="仿宋_GB2312" w:hint="eastAsia"/>
              </w:rPr>
              <w:t>营业执照</w:t>
            </w:r>
          </w:p>
        </w:tc>
        <w:tc>
          <w:tcPr>
            <w:tcW w:w="2340" w:type="dxa"/>
            <w:vAlign w:val="center"/>
          </w:tcPr>
          <w:p w:rsidR="00A31C13" w:rsidRDefault="00A31C13">
            <w:pPr>
              <w:jc w:val="center"/>
              <w:rPr>
                <w:rFonts w:ascii="仿宋" w:eastAsia="仿宋" w:hAnsi="仿宋"/>
                <w:sz w:val="28"/>
                <w:szCs w:val="28"/>
              </w:rPr>
            </w:pPr>
          </w:p>
        </w:tc>
        <w:tc>
          <w:tcPr>
            <w:tcW w:w="2340" w:type="dxa"/>
            <w:vAlign w:val="center"/>
          </w:tcPr>
          <w:p w:rsidR="00A31C13" w:rsidRDefault="00A31C13">
            <w:pPr>
              <w:jc w:val="center"/>
              <w:rPr>
                <w:rFonts w:ascii="仿宋" w:eastAsia="仿宋" w:hAnsi="仿宋"/>
                <w:sz w:val="28"/>
                <w:szCs w:val="28"/>
              </w:rPr>
            </w:pPr>
          </w:p>
        </w:tc>
      </w:tr>
      <w:tr w:rsidR="00A31C13">
        <w:trPr>
          <w:trHeight w:val="750"/>
        </w:trPr>
        <w:tc>
          <w:tcPr>
            <w:tcW w:w="1008" w:type="dxa"/>
            <w:vAlign w:val="center"/>
          </w:tcPr>
          <w:p w:rsidR="00A31C13" w:rsidRDefault="00A31C13">
            <w:pPr>
              <w:jc w:val="center"/>
              <w:rPr>
                <w:rFonts w:ascii="仿宋" w:eastAsia="仿宋" w:hAnsi="仿宋"/>
                <w:sz w:val="28"/>
                <w:szCs w:val="28"/>
              </w:rPr>
            </w:pPr>
            <w:r>
              <w:rPr>
                <w:rFonts w:ascii="仿宋" w:eastAsia="仿宋" w:hAnsi="仿宋"/>
                <w:sz w:val="28"/>
                <w:szCs w:val="28"/>
              </w:rPr>
              <w:t>2</w:t>
            </w:r>
          </w:p>
        </w:tc>
        <w:tc>
          <w:tcPr>
            <w:tcW w:w="3600" w:type="dxa"/>
            <w:vAlign w:val="center"/>
          </w:tcPr>
          <w:p w:rsidR="00A31C13" w:rsidRDefault="00A31C13">
            <w:pPr>
              <w:jc w:val="center"/>
              <w:rPr>
                <w:rFonts w:ascii="仿宋" w:eastAsia="仿宋" w:hAnsi="仿宋"/>
                <w:sz w:val="28"/>
                <w:szCs w:val="28"/>
              </w:rPr>
            </w:pPr>
            <w:r>
              <w:rPr>
                <w:rFonts w:ascii="仿宋_GB2312" w:hint="eastAsia"/>
              </w:rPr>
              <w:t>企业资质证书</w:t>
            </w:r>
          </w:p>
        </w:tc>
        <w:tc>
          <w:tcPr>
            <w:tcW w:w="2340" w:type="dxa"/>
            <w:vAlign w:val="center"/>
          </w:tcPr>
          <w:p w:rsidR="00A31C13" w:rsidRDefault="00A31C13">
            <w:pPr>
              <w:jc w:val="center"/>
              <w:rPr>
                <w:rFonts w:ascii="仿宋" w:eastAsia="仿宋" w:hAnsi="仿宋"/>
                <w:sz w:val="28"/>
                <w:szCs w:val="28"/>
              </w:rPr>
            </w:pPr>
          </w:p>
        </w:tc>
        <w:tc>
          <w:tcPr>
            <w:tcW w:w="2340" w:type="dxa"/>
            <w:vAlign w:val="center"/>
          </w:tcPr>
          <w:p w:rsidR="00A31C13" w:rsidRDefault="00A31C13">
            <w:pPr>
              <w:jc w:val="center"/>
              <w:rPr>
                <w:rFonts w:ascii="仿宋" w:eastAsia="仿宋" w:hAnsi="仿宋"/>
                <w:sz w:val="28"/>
                <w:szCs w:val="28"/>
              </w:rPr>
            </w:pPr>
            <w:r>
              <w:rPr>
                <w:rFonts w:ascii="仿宋_GB2312" w:hint="eastAsia"/>
              </w:rPr>
              <w:t>请用文字注明企业资质情况</w:t>
            </w:r>
          </w:p>
        </w:tc>
      </w:tr>
      <w:tr w:rsidR="00A31C13">
        <w:trPr>
          <w:trHeight w:val="750"/>
        </w:trPr>
        <w:tc>
          <w:tcPr>
            <w:tcW w:w="1008" w:type="dxa"/>
            <w:vAlign w:val="center"/>
          </w:tcPr>
          <w:p w:rsidR="00A31C13" w:rsidRDefault="00A31C13">
            <w:pPr>
              <w:jc w:val="center"/>
              <w:rPr>
                <w:rFonts w:ascii="仿宋" w:eastAsia="仿宋" w:hAnsi="仿宋"/>
                <w:sz w:val="28"/>
                <w:szCs w:val="28"/>
              </w:rPr>
            </w:pPr>
            <w:r>
              <w:rPr>
                <w:rFonts w:ascii="仿宋" w:eastAsia="仿宋" w:hAnsi="仿宋"/>
                <w:sz w:val="28"/>
                <w:szCs w:val="28"/>
              </w:rPr>
              <w:t>3</w:t>
            </w:r>
          </w:p>
        </w:tc>
        <w:tc>
          <w:tcPr>
            <w:tcW w:w="3600" w:type="dxa"/>
            <w:vAlign w:val="center"/>
          </w:tcPr>
          <w:p w:rsidR="00A31C13" w:rsidRDefault="00A31C13">
            <w:pPr>
              <w:jc w:val="center"/>
              <w:rPr>
                <w:rFonts w:ascii="仿宋_GB2312"/>
              </w:rPr>
            </w:pPr>
            <w:r>
              <w:rPr>
                <w:rFonts w:ascii="仿宋_GB2312" w:hint="eastAsia"/>
              </w:rPr>
              <w:t>税务登记证</w:t>
            </w:r>
          </w:p>
        </w:tc>
        <w:tc>
          <w:tcPr>
            <w:tcW w:w="2340" w:type="dxa"/>
            <w:vAlign w:val="center"/>
          </w:tcPr>
          <w:p w:rsidR="00A31C13" w:rsidRDefault="00A31C13">
            <w:pPr>
              <w:jc w:val="center"/>
              <w:rPr>
                <w:rFonts w:ascii="仿宋" w:eastAsia="仿宋" w:hAnsi="仿宋"/>
                <w:sz w:val="28"/>
                <w:szCs w:val="28"/>
              </w:rPr>
            </w:pPr>
          </w:p>
        </w:tc>
        <w:tc>
          <w:tcPr>
            <w:tcW w:w="2340" w:type="dxa"/>
            <w:vAlign w:val="center"/>
          </w:tcPr>
          <w:p w:rsidR="00A31C13" w:rsidRDefault="00A31C13">
            <w:pPr>
              <w:jc w:val="center"/>
              <w:rPr>
                <w:rFonts w:ascii="仿宋" w:eastAsia="仿宋" w:hAnsi="仿宋"/>
                <w:sz w:val="28"/>
                <w:szCs w:val="28"/>
              </w:rPr>
            </w:pPr>
          </w:p>
        </w:tc>
      </w:tr>
      <w:tr w:rsidR="00A31C13">
        <w:trPr>
          <w:trHeight w:val="750"/>
        </w:trPr>
        <w:tc>
          <w:tcPr>
            <w:tcW w:w="1008" w:type="dxa"/>
            <w:vAlign w:val="center"/>
          </w:tcPr>
          <w:p w:rsidR="00A31C13" w:rsidRDefault="00A31C13">
            <w:pPr>
              <w:jc w:val="center"/>
              <w:rPr>
                <w:rFonts w:ascii="仿宋" w:eastAsia="仿宋" w:hAnsi="仿宋"/>
                <w:sz w:val="28"/>
                <w:szCs w:val="28"/>
              </w:rPr>
            </w:pPr>
            <w:r>
              <w:rPr>
                <w:rFonts w:ascii="仿宋" w:eastAsia="仿宋" w:hAnsi="仿宋"/>
                <w:sz w:val="28"/>
                <w:szCs w:val="28"/>
              </w:rPr>
              <w:t>4</w:t>
            </w:r>
          </w:p>
        </w:tc>
        <w:tc>
          <w:tcPr>
            <w:tcW w:w="3600" w:type="dxa"/>
            <w:vAlign w:val="center"/>
          </w:tcPr>
          <w:p w:rsidR="00A31C13" w:rsidRDefault="00A31C13">
            <w:pPr>
              <w:jc w:val="center"/>
              <w:rPr>
                <w:rFonts w:ascii="仿宋_GB2312"/>
              </w:rPr>
            </w:pPr>
            <w:r>
              <w:rPr>
                <w:rFonts w:ascii="仿宋_GB2312" w:hint="eastAsia"/>
              </w:rPr>
              <w:t>组织机构代码证原件</w:t>
            </w:r>
          </w:p>
        </w:tc>
        <w:tc>
          <w:tcPr>
            <w:tcW w:w="2340" w:type="dxa"/>
            <w:vAlign w:val="center"/>
          </w:tcPr>
          <w:p w:rsidR="00A31C13" w:rsidRDefault="00A31C13">
            <w:pPr>
              <w:jc w:val="center"/>
              <w:rPr>
                <w:rFonts w:ascii="仿宋" w:eastAsia="仿宋" w:hAnsi="仿宋"/>
                <w:sz w:val="28"/>
                <w:szCs w:val="28"/>
              </w:rPr>
            </w:pPr>
          </w:p>
        </w:tc>
        <w:tc>
          <w:tcPr>
            <w:tcW w:w="2340" w:type="dxa"/>
            <w:vAlign w:val="center"/>
          </w:tcPr>
          <w:p w:rsidR="00A31C13" w:rsidRDefault="00A31C13">
            <w:pPr>
              <w:jc w:val="center"/>
              <w:rPr>
                <w:rFonts w:ascii="仿宋_GB2312"/>
              </w:rPr>
            </w:pPr>
          </w:p>
        </w:tc>
      </w:tr>
      <w:tr w:rsidR="00A31C13">
        <w:trPr>
          <w:trHeight w:val="750"/>
        </w:trPr>
        <w:tc>
          <w:tcPr>
            <w:tcW w:w="1008" w:type="dxa"/>
            <w:vAlign w:val="center"/>
          </w:tcPr>
          <w:p w:rsidR="00A31C13" w:rsidRDefault="00A31C13">
            <w:pPr>
              <w:jc w:val="center"/>
              <w:rPr>
                <w:rFonts w:ascii="仿宋" w:eastAsia="仿宋" w:hAnsi="仿宋"/>
                <w:sz w:val="28"/>
                <w:szCs w:val="28"/>
              </w:rPr>
            </w:pPr>
            <w:r>
              <w:rPr>
                <w:rFonts w:ascii="仿宋" w:eastAsia="仿宋" w:hAnsi="仿宋"/>
                <w:sz w:val="28"/>
                <w:szCs w:val="28"/>
              </w:rPr>
              <w:t>5</w:t>
            </w:r>
          </w:p>
        </w:tc>
        <w:tc>
          <w:tcPr>
            <w:tcW w:w="3600" w:type="dxa"/>
            <w:vAlign w:val="center"/>
          </w:tcPr>
          <w:p w:rsidR="00A31C13" w:rsidRDefault="00A31C13">
            <w:pPr>
              <w:jc w:val="center"/>
              <w:rPr>
                <w:rFonts w:ascii="仿宋_GB2312"/>
              </w:rPr>
            </w:pPr>
            <w:r>
              <w:rPr>
                <w:rFonts w:hint="eastAsia"/>
                <w:color w:val="000000"/>
                <w:sz w:val="21"/>
                <w:szCs w:val="21"/>
              </w:rPr>
              <w:t>安全生产许可证</w:t>
            </w:r>
          </w:p>
        </w:tc>
        <w:tc>
          <w:tcPr>
            <w:tcW w:w="2340" w:type="dxa"/>
            <w:vAlign w:val="center"/>
          </w:tcPr>
          <w:p w:rsidR="00A31C13" w:rsidRDefault="00A31C13">
            <w:pPr>
              <w:jc w:val="center"/>
              <w:rPr>
                <w:rFonts w:ascii="仿宋" w:eastAsia="仿宋" w:hAnsi="仿宋"/>
                <w:sz w:val="28"/>
                <w:szCs w:val="28"/>
              </w:rPr>
            </w:pPr>
          </w:p>
        </w:tc>
        <w:tc>
          <w:tcPr>
            <w:tcW w:w="2340" w:type="dxa"/>
            <w:vAlign w:val="center"/>
          </w:tcPr>
          <w:p w:rsidR="00A31C13" w:rsidRDefault="00A31C13">
            <w:pPr>
              <w:jc w:val="center"/>
              <w:rPr>
                <w:rFonts w:ascii="仿宋_GB2312"/>
              </w:rPr>
            </w:pPr>
          </w:p>
        </w:tc>
      </w:tr>
      <w:tr w:rsidR="00A31C13">
        <w:trPr>
          <w:trHeight w:val="750"/>
        </w:trPr>
        <w:tc>
          <w:tcPr>
            <w:tcW w:w="1008" w:type="dxa"/>
            <w:vAlign w:val="center"/>
          </w:tcPr>
          <w:p w:rsidR="00A31C13" w:rsidRDefault="00A31C13">
            <w:pPr>
              <w:jc w:val="center"/>
              <w:rPr>
                <w:rFonts w:ascii="仿宋" w:eastAsia="仿宋" w:hAnsi="仿宋"/>
                <w:sz w:val="28"/>
                <w:szCs w:val="28"/>
              </w:rPr>
            </w:pPr>
            <w:r>
              <w:rPr>
                <w:rFonts w:ascii="仿宋" w:eastAsia="仿宋" w:hAnsi="仿宋"/>
                <w:sz w:val="28"/>
                <w:szCs w:val="28"/>
              </w:rPr>
              <w:t>6</w:t>
            </w:r>
          </w:p>
        </w:tc>
        <w:tc>
          <w:tcPr>
            <w:tcW w:w="3600" w:type="dxa"/>
            <w:vAlign w:val="center"/>
          </w:tcPr>
          <w:p w:rsidR="00A31C13" w:rsidRDefault="00A31C13">
            <w:pPr>
              <w:jc w:val="center"/>
              <w:rPr>
                <w:rFonts w:ascii="仿宋_GB2312"/>
              </w:rPr>
            </w:pPr>
            <w:r>
              <w:rPr>
                <w:rFonts w:ascii="仿宋_GB2312" w:hint="eastAsia"/>
              </w:rPr>
              <w:t>法人授权书</w:t>
            </w:r>
          </w:p>
        </w:tc>
        <w:tc>
          <w:tcPr>
            <w:tcW w:w="2340" w:type="dxa"/>
            <w:vAlign w:val="center"/>
          </w:tcPr>
          <w:p w:rsidR="00A31C13" w:rsidRDefault="00A31C13">
            <w:pPr>
              <w:jc w:val="center"/>
              <w:rPr>
                <w:rFonts w:ascii="仿宋" w:eastAsia="仿宋" w:hAnsi="仿宋"/>
                <w:sz w:val="28"/>
                <w:szCs w:val="28"/>
              </w:rPr>
            </w:pPr>
          </w:p>
        </w:tc>
        <w:tc>
          <w:tcPr>
            <w:tcW w:w="2340" w:type="dxa"/>
            <w:vAlign w:val="center"/>
          </w:tcPr>
          <w:p w:rsidR="00A31C13" w:rsidRDefault="00A31C13">
            <w:pPr>
              <w:jc w:val="center"/>
              <w:rPr>
                <w:rFonts w:ascii="仿宋_GB2312"/>
              </w:rPr>
            </w:pPr>
          </w:p>
        </w:tc>
      </w:tr>
      <w:tr w:rsidR="00A31C13">
        <w:trPr>
          <w:trHeight w:val="750"/>
        </w:trPr>
        <w:tc>
          <w:tcPr>
            <w:tcW w:w="1008" w:type="dxa"/>
            <w:vAlign w:val="center"/>
          </w:tcPr>
          <w:p w:rsidR="00A31C13" w:rsidRDefault="00A31C13">
            <w:pPr>
              <w:jc w:val="center"/>
              <w:rPr>
                <w:rFonts w:ascii="仿宋" w:eastAsia="仿宋" w:hAnsi="仿宋"/>
                <w:sz w:val="28"/>
                <w:szCs w:val="28"/>
              </w:rPr>
            </w:pPr>
            <w:r>
              <w:rPr>
                <w:rFonts w:ascii="仿宋" w:eastAsia="仿宋" w:hAnsi="仿宋"/>
                <w:sz w:val="28"/>
                <w:szCs w:val="28"/>
              </w:rPr>
              <w:t>7</w:t>
            </w:r>
          </w:p>
        </w:tc>
        <w:tc>
          <w:tcPr>
            <w:tcW w:w="3600" w:type="dxa"/>
            <w:vAlign w:val="center"/>
          </w:tcPr>
          <w:p w:rsidR="00A31C13" w:rsidRDefault="00A31C13">
            <w:pPr>
              <w:jc w:val="center"/>
              <w:rPr>
                <w:rFonts w:ascii="仿宋_GB2312"/>
              </w:rPr>
            </w:pPr>
            <w:r>
              <w:rPr>
                <w:rFonts w:ascii="仿宋_GB2312" w:hint="eastAsia"/>
              </w:rPr>
              <w:t>资信等级证和管理体系认证</w:t>
            </w:r>
          </w:p>
        </w:tc>
        <w:tc>
          <w:tcPr>
            <w:tcW w:w="2340" w:type="dxa"/>
            <w:vAlign w:val="center"/>
          </w:tcPr>
          <w:p w:rsidR="00A31C13" w:rsidRDefault="00A31C13">
            <w:pPr>
              <w:jc w:val="center"/>
              <w:rPr>
                <w:rFonts w:ascii="仿宋" w:eastAsia="仿宋" w:hAnsi="仿宋"/>
                <w:sz w:val="28"/>
                <w:szCs w:val="28"/>
              </w:rPr>
            </w:pPr>
          </w:p>
        </w:tc>
        <w:tc>
          <w:tcPr>
            <w:tcW w:w="2340" w:type="dxa"/>
            <w:vAlign w:val="center"/>
          </w:tcPr>
          <w:p w:rsidR="00A31C13" w:rsidRDefault="00A31C13">
            <w:pPr>
              <w:jc w:val="center"/>
              <w:rPr>
                <w:rFonts w:ascii="仿宋" w:eastAsia="仿宋" w:hAnsi="仿宋"/>
                <w:sz w:val="28"/>
                <w:szCs w:val="28"/>
              </w:rPr>
            </w:pPr>
          </w:p>
        </w:tc>
      </w:tr>
      <w:tr w:rsidR="00A31C13">
        <w:trPr>
          <w:trHeight w:val="923"/>
        </w:trPr>
        <w:tc>
          <w:tcPr>
            <w:tcW w:w="1008" w:type="dxa"/>
            <w:vAlign w:val="center"/>
          </w:tcPr>
          <w:p w:rsidR="00A31C13" w:rsidRDefault="00A31C13">
            <w:pPr>
              <w:jc w:val="center"/>
              <w:rPr>
                <w:rFonts w:ascii="仿宋" w:eastAsia="仿宋" w:hAnsi="仿宋"/>
                <w:sz w:val="28"/>
                <w:szCs w:val="28"/>
              </w:rPr>
            </w:pPr>
            <w:r>
              <w:rPr>
                <w:rFonts w:ascii="仿宋" w:eastAsia="仿宋" w:hAnsi="仿宋"/>
                <w:sz w:val="28"/>
                <w:szCs w:val="28"/>
              </w:rPr>
              <w:t>8</w:t>
            </w:r>
          </w:p>
        </w:tc>
        <w:tc>
          <w:tcPr>
            <w:tcW w:w="3600" w:type="dxa"/>
            <w:vAlign w:val="center"/>
          </w:tcPr>
          <w:p w:rsidR="00A31C13" w:rsidRDefault="00A31C13">
            <w:pPr>
              <w:jc w:val="center"/>
              <w:rPr>
                <w:rFonts w:ascii="仿宋_GB2312"/>
              </w:rPr>
            </w:pPr>
            <w:r>
              <w:rPr>
                <w:rFonts w:ascii="仿宋_GB2312" w:hint="eastAsia"/>
              </w:rPr>
              <w:t>项目负责人职称和资格证书</w:t>
            </w:r>
          </w:p>
        </w:tc>
        <w:tc>
          <w:tcPr>
            <w:tcW w:w="2340" w:type="dxa"/>
            <w:vAlign w:val="center"/>
          </w:tcPr>
          <w:p w:rsidR="00A31C13" w:rsidRDefault="00A31C13">
            <w:pPr>
              <w:jc w:val="center"/>
              <w:rPr>
                <w:rFonts w:ascii="仿宋" w:eastAsia="仿宋" w:hAnsi="仿宋"/>
                <w:sz w:val="28"/>
                <w:szCs w:val="28"/>
              </w:rPr>
            </w:pPr>
          </w:p>
        </w:tc>
        <w:tc>
          <w:tcPr>
            <w:tcW w:w="2340" w:type="dxa"/>
            <w:vAlign w:val="center"/>
          </w:tcPr>
          <w:p w:rsidR="00A31C13" w:rsidRDefault="00A31C13">
            <w:pPr>
              <w:jc w:val="center"/>
              <w:rPr>
                <w:rFonts w:ascii="仿宋" w:eastAsia="仿宋" w:hAnsi="仿宋"/>
                <w:sz w:val="28"/>
                <w:szCs w:val="28"/>
              </w:rPr>
            </w:pPr>
            <w:r>
              <w:rPr>
                <w:rFonts w:ascii="仿宋_GB2312" w:hint="eastAsia"/>
              </w:rPr>
              <w:t>请用文字注明项目负责人资质情况</w:t>
            </w:r>
          </w:p>
        </w:tc>
      </w:tr>
      <w:tr w:rsidR="00A31C13">
        <w:trPr>
          <w:trHeight w:val="840"/>
        </w:trPr>
        <w:tc>
          <w:tcPr>
            <w:tcW w:w="1008" w:type="dxa"/>
            <w:vAlign w:val="center"/>
          </w:tcPr>
          <w:p w:rsidR="00A31C13" w:rsidRDefault="00A31C13">
            <w:pPr>
              <w:jc w:val="center"/>
              <w:rPr>
                <w:rFonts w:ascii="仿宋" w:eastAsia="仿宋" w:hAnsi="仿宋"/>
                <w:sz w:val="28"/>
                <w:szCs w:val="28"/>
              </w:rPr>
            </w:pPr>
            <w:r>
              <w:rPr>
                <w:rFonts w:ascii="仿宋" w:eastAsia="仿宋" w:hAnsi="仿宋"/>
                <w:sz w:val="28"/>
                <w:szCs w:val="28"/>
              </w:rPr>
              <w:t>9</w:t>
            </w:r>
          </w:p>
        </w:tc>
        <w:tc>
          <w:tcPr>
            <w:tcW w:w="3600" w:type="dxa"/>
            <w:vAlign w:val="center"/>
          </w:tcPr>
          <w:p w:rsidR="00A31C13" w:rsidRDefault="00A31C13">
            <w:pPr>
              <w:jc w:val="center"/>
              <w:rPr>
                <w:rFonts w:ascii="仿宋" w:eastAsia="仿宋" w:hAnsi="仿宋"/>
                <w:sz w:val="28"/>
                <w:szCs w:val="28"/>
              </w:rPr>
            </w:pPr>
            <w:r>
              <w:rPr>
                <w:rFonts w:ascii="仿宋_GB2312" w:hint="eastAsia"/>
              </w:rPr>
              <w:t>投标人近三年业绩证明材料</w:t>
            </w:r>
          </w:p>
        </w:tc>
        <w:tc>
          <w:tcPr>
            <w:tcW w:w="2340" w:type="dxa"/>
            <w:vAlign w:val="center"/>
          </w:tcPr>
          <w:p w:rsidR="00A31C13" w:rsidRDefault="00A31C13">
            <w:pPr>
              <w:jc w:val="center"/>
              <w:rPr>
                <w:rFonts w:ascii="仿宋" w:eastAsia="仿宋" w:hAnsi="仿宋"/>
                <w:sz w:val="28"/>
                <w:szCs w:val="28"/>
              </w:rPr>
            </w:pPr>
          </w:p>
        </w:tc>
        <w:tc>
          <w:tcPr>
            <w:tcW w:w="2340" w:type="dxa"/>
            <w:vAlign w:val="center"/>
          </w:tcPr>
          <w:p w:rsidR="00A31C13" w:rsidRDefault="00A31C13">
            <w:pPr>
              <w:jc w:val="center"/>
              <w:rPr>
                <w:rFonts w:ascii="仿宋" w:eastAsia="仿宋" w:hAnsi="仿宋"/>
                <w:sz w:val="28"/>
                <w:szCs w:val="28"/>
              </w:rPr>
            </w:pPr>
            <w:r>
              <w:rPr>
                <w:rFonts w:ascii="仿宋_GB2312" w:hint="eastAsia"/>
              </w:rPr>
              <w:t>请用文字注明证明材料份数</w:t>
            </w:r>
          </w:p>
        </w:tc>
      </w:tr>
      <w:tr w:rsidR="00A31C13">
        <w:trPr>
          <w:trHeight w:val="840"/>
        </w:trPr>
        <w:tc>
          <w:tcPr>
            <w:tcW w:w="1008" w:type="dxa"/>
            <w:vAlign w:val="center"/>
          </w:tcPr>
          <w:p w:rsidR="00A31C13" w:rsidRDefault="00A31C13">
            <w:pPr>
              <w:jc w:val="center"/>
              <w:rPr>
                <w:rFonts w:ascii="仿宋" w:eastAsia="仿宋" w:hAnsi="仿宋"/>
                <w:sz w:val="28"/>
                <w:szCs w:val="28"/>
              </w:rPr>
            </w:pPr>
            <w:r>
              <w:rPr>
                <w:rFonts w:ascii="仿宋" w:eastAsia="仿宋" w:hAnsi="仿宋"/>
                <w:sz w:val="28"/>
                <w:szCs w:val="28"/>
              </w:rPr>
              <w:t>10</w:t>
            </w:r>
          </w:p>
        </w:tc>
        <w:tc>
          <w:tcPr>
            <w:tcW w:w="3600" w:type="dxa"/>
            <w:vAlign w:val="center"/>
          </w:tcPr>
          <w:p w:rsidR="00A31C13" w:rsidRDefault="00A31C13">
            <w:pPr>
              <w:jc w:val="center"/>
              <w:rPr>
                <w:rFonts w:ascii="仿宋_GB2312"/>
              </w:rPr>
            </w:pPr>
            <w:r>
              <w:rPr>
                <w:rFonts w:ascii="仿宋_GB2312" w:hint="eastAsia"/>
              </w:rPr>
              <w:t>项目负责人近三年业绩证明材料</w:t>
            </w:r>
          </w:p>
        </w:tc>
        <w:tc>
          <w:tcPr>
            <w:tcW w:w="2340" w:type="dxa"/>
            <w:vAlign w:val="center"/>
          </w:tcPr>
          <w:p w:rsidR="00A31C13" w:rsidRDefault="00A31C13">
            <w:pPr>
              <w:jc w:val="center"/>
              <w:rPr>
                <w:rFonts w:ascii="仿宋" w:eastAsia="仿宋" w:hAnsi="仿宋"/>
                <w:sz w:val="28"/>
                <w:szCs w:val="28"/>
              </w:rPr>
            </w:pPr>
          </w:p>
        </w:tc>
        <w:tc>
          <w:tcPr>
            <w:tcW w:w="2340" w:type="dxa"/>
            <w:vAlign w:val="center"/>
          </w:tcPr>
          <w:p w:rsidR="00A31C13" w:rsidRDefault="00A31C13">
            <w:pPr>
              <w:jc w:val="center"/>
              <w:rPr>
                <w:rFonts w:ascii="仿宋_GB2312"/>
              </w:rPr>
            </w:pPr>
            <w:r>
              <w:rPr>
                <w:rFonts w:ascii="仿宋_GB2312" w:hint="eastAsia"/>
              </w:rPr>
              <w:t>请用文字注明证明材料份数</w:t>
            </w:r>
          </w:p>
        </w:tc>
      </w:tr>
      <w:tr w:rsidR="00A31C13">
        <w:trPr>
          <w:trHeight w:val="840"/>
        </w:trPr>
        <w:tc>
          <w:tcPr>
            <w:tcW w:w="1008" w:type="dxa"/>
            <w:vAlign w:val="center"/>
          </w:tcPr>
          <w:p w:rsidR="00A31C13" w:rsidRDefault="00A31C13">
            <w:pPr>
              <w:jc w:val="center"/>
              <w:rPr>
                <w:rFonts w:ascii="仿宋" w:eastAsia="仿宋" w:hAnsi="仿宋"/>
                <w:sz w:val="28"/>
                <w:szCs w:val="28"/>
              </w:rPr>
            </w:pPr>
            <w:r>
              <w:rPr>
                <w:rFonts w:ascii="仿宋" w:eastAsia="仿宋" w:hAnsi="仿宋"/>
                <w:sz w:val="28"/>
                <w:szCs w:val="28"/>
              </w:rPr>
              <w:t>11</w:t>
            </w:r>
          </w:p>
        </w:tc>
        <w:tc>
          <w:tcPr>
            <w:tcW w:w="3600" w:type="dxa"/>
            <w:vAlign w:val="center"/>
          </w:tcPr>
          <w:p w:rsidR="00A31C13" w:rsidRDefault="00A31C13">
            <w:pPr>
              <w:jc w:val="center"/>
              <w:rPr>
                <w:rFonts w:ascii="仿宋" w:eastAsia="仿宋" w:hAnsi="仿宋"/>
                <w:sz w:val="28"/>
                <w:szCs w:val="28"/>
              </w:rPr>
            </w:pPr>
            <w:r>
              <w:rPr>
                <w:rFonts w:ascii="仿宋_GB2312" w:hint="eastAsia"/>
              </w:rPr>
              <w:t>投标代表个人身份证</w:t>
            </w:r>
          </w:p>
        </w:tc>
        <w:tc>
          <w:tcPr>
            <w:tcW w:w="2340" w:type="dxa"/>
            <w:vAlign w:val="center"/>
          </w:tcPr>
          <w:p w:rsidR="00A31C13" w:rsidRDefault="00A31C13">
            <w:pPr>
              <w:jc w:val="center"/>
              <w:rPr>
                <w:rFonts w:ascii="仿宋" w:eastAsia="仿宋" w:hAnsi="仿宋"/>
                <w:sz w:val="28"/>
                <w:szCs w:val="28"/>
              </w:rPr>
            </w:pPr>
          </w:p>
        </w:tc>
        <w:tc>
          <w:tcPr>
            <w:tcW w:w="2340" w:type="dxa"/>
            <w:vAlign w:val="center"/>
          </w:tcPr>
          <w:p w:rsidR="00A31C13" w:rsidRDefault="00A31C13">
            <w:pPr>
              <w:jc w:val="center"/>
              <w:rPr>
                <w:rFonts w:ascii="仿宋" w:eastAsia="仿宋" w:hAnsi="仿宋"/>
                <w:sz w:val="28"/>
                <w:szCs w:val="28"/>
              </w:rPr>
            </w:pPr>
          </w:p>
        </w:tc>
      </w:tr>
      <w:tr w:rsidR="00A31C13">
        <w:trPr>
          <w:trHeight w:val="840"/>
        </w:trPr>
        <w:tc>
          <w:tcPr>
            <w:tcW w:w="1008" w:type="dxa"/>
            <w:vAlign w:val="center"/>
          </w:tcPr>
          <w:p w:rsidR="00A31C13" w:rsidRDefault="00A31C13">
            <w:pPr>
              <w:jc w:val="center"/>
              <w:rPr>
                <w:rFonts w:ascii="仿宋" w:eastAsia="仿宋" w:hAnsi="仿宋"/>
                <w:sz w:val="28"/>
                <w:szCs w:val="28"/>
              </w:rPr>
            </w:pPr>
            <w:r>
              <w:rPr>
                <w:rFonts w:ascii="仿宋" w:eastAsia="仿宋" w:hAnsi="仿宋"/>
                <w:sz w:val="28"/>
                <w:szCs w:val="28"/>
              </w:rPr>
              <w:t>12</w:t>
            </w:r>
          </w:p>
        </w:tc>
        <w:tc>
          <w:tcPr>
            <w:tcW w:w="3600" w:type="dxa"/>
            <w:vAlign w:val="center"/>
          </w:tcPr>
          <w:p w:rsidR="00A31C13" w:rsidRDefault="00A31C13">
            <w:pPr>
              <w:jc w:val="center"/>
              <w:rPr>
                <w:rFonts w:ascii="仿宋" w:eastAsia="仿宋" w:hAnsi="仿宋"/>
                <w:sz w:val="28"/>
                <w:szCs w:val="28"/>
              </w:rPr>
            </w:pPr>
            <w:r>
              <w:rPr>
                <w:rFonts w:ascii="仿宋_GB2312" w:hint="eastAsia"/>
              </w:rPr>
              <w:t>项目负责人个人身份证</w:t>
            </w:r>
          </w:p>
        </w:tc>
        <w:tc>
          <w:tcPr>
            <w:tcW w:w="2340" w:type="dxa"/>
            <w:vAlign w:val="center"/>
          </w:tcPr>
          <w:p w:rsidR="00A31C13" w:rsidRDefault="00A31C13">
            <w:pPr>
              <w:jc w:val="center"/>
              <w:rPr>
                <w:rFonts w:ascii="仿宋" w:eastAsia="仿宋" w:hAnsi="仿宋"/>
                <w:sz w:val="28"/>
                <w:szCs w:val="28"/>
              </w:rPr>
            </w:pPr>
          </w:p>
        </w:tc>
        <w:tc>
          <w:tcPr>
            <w:tcW w:w="2340" w:type="dxa"/>
            <w:vAlign w:val="center"/>
          </w:tcPr>
          <w:p w:rsidR="00A31C13" w:rsidRDefault="00A31C13">
            <w:pPr>
              <w:jc w:val="center"/>
              <w:rPr>
                <w:rFonts w:ascii="仿宋" w:eastAsia="仿宋" w:hAnsi="仿宋"/>
                <w:sz w:val="28"/>
                <w:szCs w:val="28"/>
              </w:rPr>
            </w:pPr>
          </w:p>
        </w:tc>
      </w:tr>
      <w:tr w:rsidR="00A31C13">
        <w:trPr>
          <w:trHeight w:val="840"/>
        </w:trPr>
        <w:tc>
          <w:tcPr>
            <w:tcW w:w="1008" w:type="dxa"/>
            <w:vAlign w:val="center"/>
          </w:tcPr>
          <w:p w:rsidR="00A31C13" w:rsidRDefault="00A31C13">
            <w:pPr>
              <w:jc w:val="center"/>
              <w:rPr>
                <w:rFonts w:ascii="仿宋" w:eastAsia="仿宋" w:hAnsi="仿宋"/>
                <w:sz w:val="28"/>
                <w:szCs w:val="28"/>
              </w:rPr>
            </w:pPr>
            <w:r>
              <w:rPr>
                <w:rFonts w:ascii="仿宋" w:eastAsia="仿宋" w:hAnsi="仿宋"/>
                <w:sz w:val="28"/>
                <w:szCs w:val="28"/>
              </w:rPr>
              <w:t>13</w:t>
            </w:r>
          </w:p>
        </w:tc>
        <w:tc>
          <w:tcPr>
            <w:tcW w:w="3600" w:type="dxa"/>
            <w:vAlign w:val="center"/>
          </w:tcPr>
          <w:p w:rsidR="00A31C13" w:rsidRDefault="00A31C13">
            <w:pPr>
              <w:jc w:val="center"/>
              <w:rPr>
                <w:rFonts w:ascii="仿宋" w:eastAsia="仿宋" w:hAnsi="仿宋"/>
                <w:sz w:val="28"/>
                <w:szCs w:val="28"/>
              </w:rPr>
            </w:pPr>
            <w:r>
              <w:rPr>
                <w:rFonts w:ascii="仿宋_GB2312" w:hint="eastAsia"/>
                <w:color w:val="000000"/>
              </w:rPr>
              <w:t>项目组成员缴纳社会保障资金缴纳凭证</w:t>
            </w:r>
          </w:p>
        </w:tc>
        <w:tc>
          <w:tcPr>
            <w:tcW w:w="2340" w:type="dxa"/>
            <w:vAlign w:val="center"/>
          </w:tcPr>
          <w:p w:rsidR="00A31C13" w:rsidRDefault="00A31C13">
            <w:pPr>
              <w:jc w:val="center"/>
              <w:rPr>
                <w:rFonts w:ascii="仿宋" w:eastAsia="仿宋" w:hAnsi="仿宋"/>
                <w:sz w:val="28"/>
                <w:szCs w:val="28"/>
              </w:rPr>
            </w:pPr>
          </w:p>
        </w:tc>
        <w:tc>
          <w:tcPr>
            <w:tcW w:w="2340" w:type="dxa"/>
            <w:vAlign w:val="center"/>
          </w:tcPr>
          <w:p w:rsidR="00A31C13" w:rsidRDefault="00A31C13">
            <w:pPr>
              <w:jc w:val="center"/>
              <w:rPr>
                <w:rFonts w:ascii="仿宋" w:eastAsia="仿宋" w:hAnsi="仿宋"/>
                <w:sz w:val="28"/>
                <w:szCs w:val="28"/>
              </w:rPr>
            </w:pPr>
          </w:p>
        </w:tc>
      </w:tr>
    </w:tbl>
    <w:p w:rsidR="00A31C13" w:rsidRDefault="00A31C13">
      <w:pPr>
        <w:spacing w:beforeLines="50" w:before="120"/>
        <w:rPr>
          <w:sz w:val="28"/>
          <w:szCs w:val="28"/>
        </w:rPr>
      </w:pPr>
      <w:r>
        <w:rPr>
          <w:rFonts w:hint="eastAsia"/>
          <w:b/>
        </w:rPr>
        <w:t>注：此表作为投标人提供的资料原件档案袋封面，在提交投标文件时和投标文件一起提交，以便用于资质审查。提供情况一栏中，需要特殊注明的请用文字说明，其它的只需填写“有”或“无”。</w:t>
      </w:r>
    </w:p>
    <w:p w:rsidR="00A31C13" w:rsidRDefault="00A31C13">
      <w:pPr>
        <w:rPr>
          <w:sz w:val="28"/>
          <w:szCs w:val="28"/>
          <w:u w:val="single"/>
        </w:rPr>
      </w:pPr>
      <w:r>
        <w:rPr>
          <w:rFonts w:hint="eastAsia"/>
          <w:sz w:val="28"/>
          <w:szCs w:val="28"/>
        </w:rPr>
        <w:t>投标代表签字：</w:t>
      </w:r>
      <w:r>
        <w:rPr>
          <w:sz w:val="28"/>
          <w:szCs w:val="28"/>
          <w:u w:val="single"/>
        </w:rPr>
        <w:t xml:space="preserve">                </w:t>
      </w:r>
      <w:r>
        <w:rPr>
          <w:sz w:val="28"/>
          <w:szCs w:val="28"/>
        </w:rPr>
        <w:t xml:space="preserve">       </w:t>
      </w:r>
      <w:r>
        <w:rPr>
          <w:rFonts w:hint="eastAsia"/>
          <w:sz w:val="28"/>
          <w:szCs w:val="28"/>
        </w:rPr>
        <w:t>投标人：</w:t>
      </w:r>
      <w:r>
        <w:rPr>
          <w:sz w:val="28"/>
          <w:szCs w:val="28"/>
          <w:u w:val="single"/>
        </w:rPr>
        <w:t xml:space="preserve">   </w:t>
      </w:r>
      <w:r>
        <w:rPr>
          <w:rFonts w:hint="eastAsia"/>
          <w:sz w:val="28"/>
          <w:szCs w:val="28"/>
          <w:u w:val="single"/>
        </w:rPr>
        <w:t>（盖章）</w:t>
      </w:r>
      <w:r>
        <w:rPr>
          <w:sz w:val="28"/>
          <w:szCs w:val="28"/>
          <w:u w:val="single"/>
        </w:rPr>
        <w:t xml:space="preserve">     </w:t>
      </w:r>
    </w:p>
    <w:p w:rsidR="00A31C13" w:rsidRDefault="00A31C13">
      <w:pP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sectPr w:rsidR="00A31C13" w:rsidSect="00C85EFC">
      <w:footerReference w:type="even" r:id="rId7"/>
      <w:footerReference w:type="default" r:id="rId8"/>
      <w:pgSz w:w="11906" w:h="16838" w:code="9"/>
      <w:pgMar w:top="1191" w:right="1134" w:bottom="851" w:left="1247" w:header="851" w:footer="567"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2F5" w:rsidRDefault="00F442F5">
      <w:r>
        <w:separator/>
      </w:r>
    </w:p>
  </w:endnote>
  <w:endnote w:type="continuationSeparator" w:id="0">
    <w:p w:rsidR="00F442F5" w:rsidRDefault="00F4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32" w:rsidRDefault="008F2532">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F2532" w:rsidRDefault="008F253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32" w:rsidRDefault="008F2532">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275B0">
      <w:rPr>
        <w:rStyle w:val="a6"/>
        <w:noProof/>
      </w:rPr>
      <w:t>21</w:t>
    </w:r>
    <w:r>
      <w:rPr>
        <w:rStyle w:val="a6"/>
      </w:rPr>
      <w:fldChar w:fldCharType="end"/>
    </w:r>
  </w:p>
  <w:p w:rsidR="008F2532" w:rsidRDefault="008F25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2F5" w:rsidRDefault="00F442F5">
      <w:r>
        <w:separator/>
      </w:r>
    </w:p>
  </w:footnote>
  <w:footnote w:type="continuationSeparator" w:id="0">
    <w:p w:rsidR="00F442F5" w:rsidRDefault="00F44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E70D7"/>
    <w:multiLevelType w:val="singleLevel"/>
    <w:tmpl w:val="163E70D7"/>
    <w:lvl w:ilvl="0">
      <w:start w:val="1"/>
      <w:numFmt w:val="decimal"/>
      <w:suff w:val="nothing"/>
      <w:lvlText w:val="%1、"/>
      <w:lvlJc w:val="left"/>
      <w:rPr>
        <w:rFonts w:cs="Times New Roman"/>
      </w:rPr>
    </w:lvl>
  </w:abstractNum>
  <w:abstractNum w:abstractNumId="1">
    <w:nsid w:val="60AE39CC"/>
    <w:multiLevelType w:val="multilevel"/>
    <w:tmpl w:val="60AE39CC"/>
    <w:lvl w:ilvl="0">
      <w:start w:val="1"/>
      <w:numFmt w:val="none"/>
      <w:lvlText w:val=""/>
      <w:lvlJc w:val="left"/>
      <w:pPr>
        <w:tabs>
          <w:tab w:val="num" w:pos="432"/>
        </w:tabs>
        <w:ind w:left="432" w:hanging="432"/>
      </w:pPr>
      <w:rPr>
        <w:rFonts w:cs="Times New Roman" w:hint="eastAsia"/>
      </w:rPr>
    </w:lvl>
    <w:lvl w:ilvl="1">
      <w:start w:val="1"/>
      <w:numFmt w:val="none"/>
      <w:lvlText w:val=" "/>
      <w:lvlJc w:val="left"/>
      <w:pPr>
        <w:tabs>
          <w:tab w:val="num" w:pos="576"/>
        </w:tabs>
        <w:ind w:left="576" w:hanging="576"/>
      </w:pPr>
      <w:rPr>
        <w:rFonts w:cs="Times New Roman" w:hint="eastAsia"/>
      </w:rPr>
    </w:lvl>
    <w:lvl w:ilvl="2">
      <w:start w:val="1"/>
      <w:numFmt w:val="none"/>
      <w:lvlText w:val=""/>
      <w:lvlJc w:val="left"/>
      <w:pPr>
        <w:tabs>
          <w:tab w:val="num" w:pos="720"/>
        </w:tabs>
        <w:ind w:left="720" w:hanging="720"/>
      </w:pPr>
      <w:rPr>
        <w:rFonts w:cs="Times New Roman" w:hint="eastAsia"/>
      </w:rPr>
    </w:lvl>
    <w:lvl w:ilvl="3">
      <w:start w:val="1"/>
      <w:numFmt w:val="none"/>
      <w:lvlText w:val="    "/>
      <w:lvlJc w:val="left"/>
      <w:pPr>
        <w:tabs>
          <w:tab w:val="num" w:pos="864"/>
        </w:tabs>
        <w:ind w:left="864" w:hanging="864"/>
      </w:pPr>
      <w:rPr>
        <w:rFonts w:cs="Times New Roman" w:hint="eastAsia"/>
      </w:rPr>
    </w:lvl>
    <w:lvl w:ilvl="4">
      <w:start w:val="1"/>
      <w:numFmt w:val="none"/>
      <w:lvlText w:val="      "/>
      <w:lvlJc w:val="left"/>
      <w:pPr>
        <w:tabs>
          <w:tab w:val="num" w:pos="1008"/>
        </w:tabs>
        <w:ind w:left="1008" w:hanging="1008"/>
      </w:pPr>
      <w:rPr>
        <w:rFonts w:cs="Times New Roman" w:hint="eastAsia"/>
      </w:rPr>
    </w:lvl>
    <w:lvl w:ilvl="5">
      <w:start w:val="1"/>
      <w:numFmt w:val="none"/>
      <w:pStyle w:val="6"/>
      <w:lvlText w:val="           "/>
      <w:lvlJc w:val="left"/>
      <w:pPr>
        <w:tabs>
          <w:tab w:val="num" w:pos="1440"/>
        </w:tabs>
        <w:ind w:left="1152" w:hanging="1152"/>
      </w:pPr>
      <w:rPr>
        <w:rFonts w:cs="Times New Roman" w:hint="eastAsia"/>
      </w:rPr>
    </w:lvl>
    <w:lvl w:ilvl="6">
      <w:start w:val="1"/>
      <w:numFmt w:val="decimal"/>
      <w:pStyle w:val="7"/>
      <w:lvlText w:val="%1.%2.%3.%4.%5.%6.%7"/>
      <w:lvlJc w:val="left"/>
      <w:pPr>
        <w:tabs>
          <w:tab w:val="num" w:pos="2520"/>
        </w:tabs>
        <w:ind w:left="1296" w:hanging="1296"/>
      </w:pPr>
      <w:rPr>
        <w:rFonts w:cs="Times New Roman" w:hint="eastAsia"/>
      </w:rPr>
    </w:lvl>
    <w:lvl w:ilvl="7">
      <w:start w:val="1"/>
      <w:numFmt w:val="decimal"/>
      <w:pStyle w:val="8"/>
      <w:lvlText w:val="%1.%2.%3.%4.%5.%6.%7.%8"/>
      <w:lvlJc w:val="left"/>
      <w:pPr>
        <w:tabs>
          <w:tab w:val="num" w:pos="1440"/>
        </w:tabs>
        <w:ind w:left="1440" w:hanging="1440"/>
      </w:pPr>
      <w:rPr>
        <w:rFonts w:cs="Times New Roman" w:hint="eastAsia"/>
      </w:rPr>
    </w:lvl>
    <w:lvl w:ilvl="8">
      <w:start w:val="1"/>
      <w:numFmt w:val="decimal"/>
      <w:pStyle w:val="9"/>
      <w:lvlText w:val="%1.%2.%3.%4.%5.%6.%7.%8.%9"/>
      <w:lvlJc w:val="left"/>
      <w:pPr>
        <w:tabs>
          <w:tab w:val="num" w:pos="1584"/>
        </w:tabs>
        <w:ind w:left="1584" w:hanging="1584"/>
      </w:pPr>
      <w:rPr>
        <w:rFonts w:cs="Times New Roman" w:hint="eastAsia"/>
      </w:rPr>
    </w:lvl>
  </w:abstractNum>
  <w:abstractNum w:abstractNumId="2">
    <w:nsid w:val="7C255E6B"/>
    <w:multiLevelType w:val="hybridMultilevel"/>
    <w:tmpl w:val="0C78AF9C"/>
    <w:lvl w:ilvl="0" w:tplc="C6D09330">
      <w:start w:val="1"/>
      <w:numFmt w:val="decimal"/>
      <w:lvlText w:val="%1."/>
      <w:lvlJc w:val="left"/>
      <w:pPr>
        <w:ind w:left="885" w:hanging="360"/>
      </w:pPr>
      <w:rPr>
        <w:rFonts w:cs="Times New Roman" w:hint="default"/>
      </w:rPr>
    </w:lvl>
    <w:lvl w:ilvl="1" w:tplc="04090019" w:tentative="1">
      <w:start w:val="1"/>
      <w:numFmt w:val="lowerLetter"/>
      <w:lvlText w:val="%2)"/>
      <w:lvlJc w:val="left"/>
      <w:pPr>
        <w:ind w:left="1365" w:hanging="420"/>
      </w:pPr>
      <w:rPr>
        <w:rFonts w:cs="Times New Roman"/>
      </w:rPr>
    </w:lvl>
    <w:lvl w:ilvl="2" w:tplc="0409001B" w:tentative="1">
      <w:start w:val="1"/>
      <w:numFmt w:val="lowerRoman"/>
      <w:lvlText w:val="%3."/>
      <w:lvlJc w:val="righ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9" w:tentative="1">
      <w:start w:val="1"/>
      <w:numFmt w:val="lowerLetter"/>
      <w:lvlText w:val="%5)"/>
      <w:lvlJc w:val="left"/>
      <w:pPr>
        <w:ind w:left="2625" w:hanging="420"/>
      </w:pPr>
      <w:rPr>
        <w:rFonts w:cs="Times New Roman"/>
      </w:rPr>
    </w:lvl>
    <w:lvl w:ilvl="5" w:tplc="0409001B" w:tentative="1">
      <w:start w:val="1"/>
      <w:numFmt w:val="lowerRoman"/>
      <w:lvlText w:val="%6."/>
      <w:lvlJc w:val="righ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9" w:tentative="1">
      <w:start w:val="1"/>
      <w:numFmt w:val="lowerLetter"/>
      <w:lvlText w:val="%8)"/>
      <w:lvlJc w:val="left"/>
      <w:pPr>
        <w:ind w:left="3885" w:hanging="420"/>
      </w:pPr>
      <w:rPr>
        <w:rFonts w:cs="Times New Roman"/>
      </w:rPr>
    </w:lvl>
    <w:lvl w:ilvl="8" w:tplc="0409001B" w:tentative="1">
      <w:start w:val="1"/>
      <w:numFmt w:val="lowerRoman"/>
      <w:lvlText w:val="%9."/>
      <w:lvlJc w:val="right"/>
      <w:pPr>
        <w:ind w:left="4305"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5F4"/>
    <w:rsid w:val="000022B2"/>
    <w:rsid w:val="00003AF9"/>
    <w:rsid w:val="0000405B"/>
    <w:rsid w:val="00004A4C"/>
    <w:rsid w:val="00004B70"/>
    <w:rsid w:val="000054CB"/>
    <w:rsid w:val="00005F72"/>
    <w:rsid w:val="000064AD"/>
    <w:rsid w:val="000079EB"/>
    <w:rsid w:val="000131E8"/>
    <w:rsid w:val="00013682"/>
    <w:rsid w:val="000139D9"/>
    <w:rsid w:val="00013E22"/>
    <w:rsid w:val="0001662E"/>
    <w:rsid w:val="00017527"/>
    <w:rsid w:val="00021054"/>
    <w:rsid w:val="0002187A"/>
    <w:rsid w:val="00021B72"/>
    <w:rsid w:val="000236CA"/>
    <w:rsid w:val="00023EAB"/>
    <w:rsid w:val="000246D5"/>
    <w:rsid w:val="00024AAE"/>
    <w:rsid w:val="000255BE"/>
    <w:rsid w:val="00026120"/>
    <w:rsid w:val="00026C08"/>
    <w:rsid w:val="00031951"/>
    <w:rsid w:val="000336C9"/>
    <w:rsid w:val="000353D5"/>
    <w:rsid w:val="0003619F"/>
    <w:rsid w:val="00036261"/>
    <w:rsid w:val="00036846"/>
    <w:rsid w:val="00037144"/>
    <w:rsid w:val="000403BA"/>
    <w:rsid w:val="00040A31"/>
    <w:rsid w:val="00042BF2"/>
    <w:rsid w:val="00043B62"/>
    <w:rsid w:val="00044FDB"/>
    <w:rsid w:val="00047829"/>
    <w:rsid w:val="00047AD7"/>
    <w:rsid w:val="00052AF5"/>
    <w:rsid w:val="00053C34"/>
    <w:rsid w:val="00054FE6"/>
    <w:rsid w:val="0005584A"/>
    <w:rsid w:val="00055E57"/>
    <w:rsid w:val="00056A21"/>
    <w:rsid w:val="000605D4"/>
    <w:rsid w:val="0006072B"/>
    <w:rsid w:val="00061F3C"/>
    <w:rsid w:val="00064474"/>
    <w:rsid w:val="00065CDF"/>
    <w:rsid w:val="00066D29"/>
    <w:rsid w:val="00066FE0"/>
    <w:rsid w:val="0006752F"/>
    <w:rsid w:val="000710B3"/>
    <w:rsid w:val="00074AD5"/>
    <w:rsid w:val="00077807"/>
    <w:rsid w:val="000778BF"/>
    <w:rsid w:val="0007790F"/>
    <w:rsid w:val="00080470"/>
    <w:rsid w:val="00081909"/>
    <w:rsid w:val="00082ADD"/>
    <w:rsid w:val="00083E1F"/>
    <w:rsid w:val="0008476F"/>
    <w:rsid w:val="00084E7E"/>
    <w:rsid w:val="00085418"/>
    <w:rsid w:val="00085C3D"/>
    <w:rsid w:val="00086389"/>
    <w:rsid w:val="0008670D"/>
    <w:rsid w:val="00087038"/>
    <w:rsid w:val="000917A6"/>
    <w:rsid w:val="00092104"/>
    <w:rsid w:val="00093BA1"/>
    <w:rsid w:val="00093FCB"/>
    <w:rsid w:val="00095E18"/>
    <w:rsid w:val="0009695F"/>
    <w:rsid w:val="000A0690"/>
    <w:rsid w:val="000A0E80"/>
    <w:rsid w:val="000A2A32"/>
    <w:rsid w:val="000A4499"/>
    <w:rsid w:val="000A45FD"/>
    <w:rsid w:val="000A7913"/>
    <w:rsid w:val="000B08F5"/>
    <w:rsid w:val="000B0CFA"/>
    <w:rsid w:val="000B16F4"/>
    <w:rsid w:val="000B32E3"/>
    <w:rsid w:val="000B410E"/>
    <w:rsid w:val="000B4482"/>
    <w:rsid w:val="000B550A"/>
    <w:rsid w:val="000B6893"/>
    <w:rsid w:val="000B6EC1"/>
    <w:rsid w:val="000B7F15"/>
    <w:rsid w:val="000C225C"/>
    <w:rsid w:val="000C2BD3"/>
    <w:rsid w:val="000C2CE2"/>
    <w:rsid w:val="000C4E47"/>
    <w:rsid w:val="000C79F7"/>
    <w:rsid w:val="000D280D"/>
    <w:rsid w:val="000D40D2"/>
    <w:rsid w:val="000D5799"/>
    <w:rsid w:val="000D61C4"/>
    <w:rsid w:val="000D7DCE"/>
    <w:rsid w:val="000E0EF4"/>
    <w:rsid w:val="000E3450"/>
    <w:rsid w:val="000E4DCF"/>
    <w:rsid w:val="000E63EA"/>
    <w:rsid w:val="000E660E"/>
    <w:rsid w:val="000E6859"/>
    <w:rsid w:val="000E79CE"/>
    <w:rsid w:val="000F0176"/>
    <w:rsid w:val="000F12FC"/>
    <w:rsid w:val="000F237F"/>
    <w:rsid w:val="000F3BE7"/>
    <w:rsid w:val="000F4386"/>
    <w:rsid w:val="000F6020"/>
    <w:rsid w:val="000F6733"/>
    <w:rsid w:val="000F6B7E"/>
    <w:rsid w:val="000F7710"/>
    <w:rsid w:val="000F7C86"/>
    <w:rsid w:val="001006C1"/>
    <w:rsid w:val="00100D44"/>
    <w:rsid w:val="001016FF"/>
    <w:rsid w:val="00104CC7"/>
    <w:rsid w:val="001060A9"/>
    <w:rsid w:val="001064A2"/>
    <w:rsid w:val="0010779B"/>
    <w:rsid w:val="00111CF7"/>
    <w:rsid w:val="00111DD1"/>
    <w:rsid w:val="00113220"/>
    <w:rsid w:val="00114B86"/>
    <w:rsid w:val="001174CE"/>
    <w:rsid w:val="00120122"/>
    <w:rsid w:val="0012099A"/>
    <w:rsid w:val="001211FB"/>
    <w:rsid w:val="00121F98"/>
    <w:rsid w:val="001225CB"/>
    <w:rsid w:val="00123C8B"/>
    <w:rsid w:val="001245B8"/>
    <w:rsid w:val="00127A1A"/>
    <w:rsid w:val="00127E3C"/>
    <w:rsid w:val="001306F8"/>
    <w:rsid w:val="00130F49"/>
    <w:rsid w:val="001316A6"/>
    <w:rsid w:val="001362EC"/>
    <w:rsid w:val="00136ED0"/>
    <w:rsid w:val="001416D6"/>
    <w:rsid w:val="00141E99"/>
    <w:rsid w:val="0014206D"/>
    <w:rsid w:val="001423B3"/>
    <w:rsid w:val="001424C6"/>
    <w:rsid w:val="001428E4"/>
    <w:rsid w:val="00145FF2"/>
    <w:rsid w:val="00150E07"/>
    <w:rsid w:val="00152E26"/>
    <w:rsid w:val="00153586"/>
    <w:rsid w:val="00154A04"/>
    <w:rsid w:val="00155A4E"/>
    <w:rsid w:val="00160B0A"/>
    <w:rsid w:val="001610B7"/>
    <w:rsid w:val="0016138E"/>
    <w:rsid w:val="001635BB"/>
    <w:rsid w:val="00164A2A"/>
    <w:rsid w:val="00164D7D"/>
    <w:rsid w:val="00164FE4"/>
    <w:rsid w:val="001655A7"/>
    <w:rsid w:val="001708E2"/>
    <w:rsid w:val="00171A7D"/>
    <w:rsid w:val="001727AE"/>
    <w:rsid w:val="00172F56"/>
    <w:rsid w:val="00173A78"/>
    <w:rsid w:val="00174557"/>
    <w:rsid w:val="0017658B"/>
    <w:rsid w:val="00177E27"/>
    <w:rsid w:val="00180B88"/>
    <w:rsid w:val="001826C2"/>
    <w:rsid w:val="00184976"/>
    <w:rsid w:val="00185CD3"/>
    <w:rsid w:val="00186F2C"/>
    <w:rsid w:val="0018767D"/>
    <w:rsid w:val="00187B3B"/>
    <w:rsid w:val="001902CB"/>
    <w:rsid w:val="00190C56"/>
    <w:rsid w:val="00191820"/>
    <w:rsid w:val="00196FB8"/>
    <w:rsid w:val="00197DD1"/>
    <w:rsid w:val="001A00F5"/>
    <w:rsid w:val="001A316C"/>
    <w:rsid w:val="001A3898"/>
    <w:rsid w:val="001A5388"/>
    <w:rsid w:val="001A66A8"/>
    <w:rsid w:val="001B0C14"/>
    <w:rsid w:val="001B0E84"/>
    <w:rsid w:val="001B1F6E"/>
    <w:rsid w:val="001B689A"/>
    <w:rsid w:val="001C0FB3"/>
    <w:rsid w:val="001C14B0"/>
    <w:rsid w:val="001C161F"/>
    <w:rsid w:val="001C2C8F"/>
    <w:rsid w:val="001C3623"/>
    <w:rsid w:val="001C3840"/>
    <w:rsid w:val="001C60E2"/>
    <w:rsid w:val="001C66ED"/>
    <w:rsid w:val="001C688C"/>
    <w:rsid w:val="001C6FB9"/>
    <w:rsid w:val="001C7FE0"/>
    <w:rsid w:val="001D1BA0"/>
    <w:rsid w:val="001E02B4"/>
    <w:rsid w:val="001E1C2F"/>
    <w:rsid w:val="001E1CE1"/>
    <w:rsid w:val="001E25A6"/>
    <w:rsid w:val="001E2F84"/>
    <w:rsid w:val="001E34C6"/>
    <w:rsid w:val="001E4F2C"/>
    <w:rsid w:val="001E6DFF"/>
    <w:rsid w:val="001E75AB"/>
    <w:rsid w:val="001F02DD"/>
    <w:rsid w:val="001F0ADA"/>
    <w:rsid w:val="001F296D"/>
    <w:rsid w:val="001F2F3E"/>
    <w:rsid w:val="001F383F"/>
    <w:rsid w:val="001F4F42"/>
    <w:rsid w:val="001F60CA"/>
    <w:rsid w:val="001F70E2"/>
    <w:rsid w:val="002010EA"/>
    <w:rsid w:val="002024EA"/>
    <w:rsid w:val="00202D36"/>
    <w:rsid w:val="00204BE1"/>
    <w:rsid w:val="002054FF"/>
    <w:rsid w:val="00205F8B"/>
    <w:rsid w:val="00206BBF"/>
    <w:rsid w:val="00207172"/>
    <w:rsid w:val="00210EB5"/>
    <w:rsid w:val="002110C9"/>
    <w:rsid w:val="00211301"/>
    <w:rsid w:val="0021467A"/>
    <w:rsid w:val="00215A90"/>
    <w:rsid w:val="0021679C"/>
    <w:rsid w:val="00217809"/>
    <w:rsid w:val="00217FAA"/>
    <w:rsid w:val="00220520"/>
    <w:rsid w:val="00220627"/>
    <w:rsid w:val="00224050"/>
    <w:rsid w:val="00225F0D"/>
    <w:rsid w:val="002271D9"/>
    <w:rsid w:val="002308B5"/>
    <w:rsid w:val="00232371"/>
    <w:rsid w:val="00232D81"/>
    <w:rsid w:val="00233F1F"/>
    <w:rsid w:val="0023741B"/>
    <w:rsid w:val="00237531"/>
    <w:rsid w:val="00241E2C"/>
    <w:rsid w:val="00243364"/>
    <w:rsid w:val="00244145"/>
    <w:rsid w:val="00244708"/>
    <w:rsid w:val="00244FFC"/>
    <w:rsid w:val="0024564F"/>
    <w:rsid w:val="0025077F"/>
    <w:rsid w:val="00250B9B"/>
    <w:rsid w:val="00250C51"/>
    <w:rsid w:val="0025630B"/>
    <w:rsid w:val="002579B1"/>
    <w:rsid w:val="002626BC"/>
    <w:rsid w:val="00263F5F"/>
    <w:rsid w:val="00266910"/>
    <w:rsid w:val="0026774B"/>
    <w:rsid w:val="0027004E"/>
    <w:rsid w:val="00270480"/>
    <w:rsid w:val="0027212D"/>
    <w:rsid w:val="00273087"/>
    <w:rsid w:val="002732AC"/>
    <w:rsid w:val="00275138"/>
    <w:rsid w:val="00276B8F"/>
    <w:rsid w:val="00276EAA"/>
    <w:rsid w:val="00277208"/>
    <w:rsid w:val="002807AD"/>
    <w:rsid w:val="00281838"/>
    <w:rsid w:val="002822D8"/>
    <w:rsid w:val="002830FA"/>
    <w:rsid w:val="002831A7"/>
    <w:rsid w:val="002838E6"/>
    <w:rsid w:val="00283BC5"/>
    <w:rsid w:val="00283C40"/>
    <w:rsid w:val="002845BA"/>
    <w:rsid w:val="00292E8B"/>
    <w:rsid w:val="00292FE5"/>
    <w:rsid w:val="00295A9B"/>
    <w:rsid w:val="00297DBC"/>
    <w:rsid w:val="002A1038"/>
    <w:rsid w:val="002A1AA8"/>
    <w:rsid w:val="002A2DE4"/>
    <w:rsid w:val="002A45FC"/>
    <w:rsid w:val="002A5717"/>
    <w:rsid w:val="002A6441"/>
    <w:rsid w:val="002B12A5"/>
    <w:rsid w:val="002B2D5C"/>
    <w:rsid w:val="002B320A"/>
    <w:rsid w:val="002B3E8C"/>
    <w:rsid w:val="002B3F39"/>
    <w:rsid w:val="002B439F"/>
    <w:rsid w:val="002B7754"/>
    <w:rsid w:val="002B7E3F"/>
    <w:rsid w:val="002C4437"/>
    <w:rsid w:val="002C4FE3"/>
    <w:rsid w:val="002C5394"/>
    <w:rsid w:val="002C5F8D"/>
    <w:rsid w:val="002C6EBE"/>
    <w:rsid w:val="002C7AF7"/>
    <w:rsid w:val="002D1D8F"/>
    <w:rsid w:val="002D578B"/>
    <w:rsid w:val="002D6710"/>
    <w:rsid w:val="002D6F18"/>
    <w:rsid w:val="002D765B"/>
    <w:rsid w:val="002E0894"/>
    <w:rsid w:val="002E0F56"/>
    <w:rsid w:val="002E1745"/>
    <w:rsid w:val="002E2126"/>
    <w:rsid w:val="002E3B9A"/>
    <w:rsid w:val="002E4BD1"/>
    <w:rsid w:val="002E4FBF"/>
    <w:rsid w:val="002F1803"/>
    <w:rsid w:val="002F2B21"/>
    <w:rsid w:val="002F351D"/>
    <w:rsid w:val="002F5E09"/>
    <w:rsid w:val="002F7DEA"/>
    <w:rsid w:val="0030006B"/>
    <w:rsid w:val="00300E1C"/>
    <w:rsid w:val="0030114B"/>
    <w:rsid w:val="003015E9"/>
    <w:rsid w:val="00303114"/>
    <w:rsid w:val="003031A3"/>
    <w:rsid w:val="003040F7"/>
    <w:rsid w:val="003046AF"/>
    <w:rsid w:val="0030497B"/>
    <w:rsid w:val="00304CE9"/>
    <w:rsid w:val="00307003"/>
    <w:rsid w:val="0030701C"/>
    <w:rsid w:val="0031097C"/>
    <w:rsid w:val="003119CE"/>
    <w:rsid w:val="00311AC8"/>
    <w:rsid w:val="0031280D"/>
    <w:rsid w:val="003177BE"/>
    <w:rsid w:val="0032137A"/>
    <w:rsid w:val="0032190A"/>
    <w:rsid w:val="0032439C"/>
    <w:rsid w:val="0032591C"/>
    <w:rsid w:val="003259E8"/>
    <w:rsid w:val="00326547"/>
    <w:rsid w:val="00327235"/>
    <w:rsid w:val="003275B0"/>
    <w:rsid w:val="00327AD1"/>
    <w:rsid w:val="0033002A"/>
    <w:rsid w:val="0033075B"/>
    <w:rsid w:val="003309B9"/>
    <w:rsid w:val="0033262F"/>
    <w:rsid w:val="00332796"/>
    <w:rsid w:val="003328CA"/>
    <w:rsid w:val="003339FA"/>
    <w:rsid w:val="0033538B"/>
    <w:rsid w:val="00341F41"/>
    <w:rsid w:val="00344014"/>
    <w:rsid w:val="00344479"/>
    <w:rsid w:val="00345C0D"/>
    <w:rsid w:val="00346005"/>
    <w:rsid w:val="00347863"/>
    <w:rsid w:val="00350249"/>
    <w:rsid w:val="00350B43"/>
    <w:rsid w:val="0035438F"/>
    <w:rsid w:val="00355505"/>
    <w:rsid w:val="00356CEA"/>
    <w:rsid w:val="003576DB"/>
    <w:rsid w:val="00360DC8"/>
    <w:rsid w:val="003618D3"/>
    <w:rsid w:val="0036228C"/>
    <w:rsid w:val="00367930"/>
    <w:rsid w:val="0037105F"/>
    <w:rsid w:val="00372592"/>
    <w:rsid w:val="003739CD"/>
    <w:rsid w:val="003745EE"/>
    <w:rsid w:val="0037504F"/>
    <w:rsid w:val="00381DDC"/>
    <w:rsid w:val="00382864"/>
    <w:rsid w:val="00382CCC"/>
    <w:rsid w:val="00383180"/>
    <w:rsid w:val="00384C5C"/>
    <w:rsid w:val="00385101"/>
    <w:rsid w:val="003851E7"/>
    <w:rsid w:val="003856D6"/>
    <w:rsid w:val="00385F32"/>
    <w:rsid w:val="00386263"/>
    <w:rsid w:val="0038659A"/>
    <w:rsid w:val="0039042F"/>
    <w:rsid w:val="0039060A"/>
    <w:rsid w:val="00391A4B"/>
    <w:rsid w:val="0039278F"/>
    <w:rsid w:val="003933EB"/>
    <w:rsid w:val="003935DA"/>
    <w:rsid w:val="00393CDA"/>
    <w:rsid w:val="00395AFC"/>
    <w:rsid w:val="003A0D98"/>
    <w:rsid w:val="003A0E98"/>
    <w:rsid w:val="003A279A"/>
    <w:rsid w:val="003A29CC"/>
    <w:rsid w:val="003A2B51"/>
    <w:rsid w:val="003A2F5E"/>
    <w:rsid w:val="003A4DAD"/>
    <w:rsid w:val="003A60BC"/>
    <w:rsid w:val="003A64B3"/>
    <w:rsid w:val="003A7CAB"/>
    <w:rsid w:val="003B00AC"/>
    <w:rsid w:val="003B07F1"/>
    <w:rsid w:val="003B1751"/>
    <w:rsid w:val="003B2CA4"/>
    <w:rsid w:val="003B300F"/>
    <w:rsid w:val="003B3FCA"/>
    <w:rsid w:val="003B6FE7"/>
    <w:rsid w:val="003B7205"/>
    <w:rsid w:val="003B75E0"/>
    <w:rsid w:val="003B76D8"/>
    <w:rsid w:val="003C158D"/>
    <w:rsid w:val="003C265A"/>
    <w:rsid w:val="003C2675"/>
    <w:rsid w:val="003C39CD"/>
    <w:rsid w:val="003C47AE"/>
    <w:rsid w:val="003C79B3"/>
    <w:rsid w:val="003D2062"/>
    <w:rsid w:val="003D4B8D"/>
    <w:rsid w:val="003D5EF0"/>
    <w:rsid w:val="003D7844"/>
    <w:rsid w:val="003D7985"/>
    <w:rsid w:val="003E00A5"/>
    <w:rsid w:val="003E3F6A"/>
    <w:rsid w:val="003E452C"/>
    <w:rsid w:val="003E474D"/>
    <w:rsid w:val="003E516D"/>
    <w:rsid w:val="003E5FBC"/>
    <w:rsid w:val="003E706A"/>
    <w:rsid w:val="003E73CB"/>
    <w:rsid w:val="003F082F"/>
    <w:rsid w:val="003F3CAA"/>
    <w:rsid w:val="003F7637"/>
    <w:rsid w:val="003F7709"/>
    <w:rsid w:val="003F796B"/>
    <w:rsid w:val="003F7D73"/>
    <w:rsid w:val="00402862"/>
    <w:rsid w:val="00403D26"/>
    <w:rsid w:val="0040542F"/>
    <w:rsid w:val="00406D6B"/>
    <w:rsid w:val="00410B10"/>
    <w:rsid w:val="004118E0"/>
    <w:rsid w:val="00411932"/>
    <w:rsid w:val="004121BD"/>
    <w:rsid w:val="004137B2"/>
    <w:rsid w:val="00414088"/>
    <w:rsid w:val="004147E6"/>
    <w:rsid w:val="00414DC9"/>
    <w:rsid w:val="00417B50"/>
    <w:rsid w:val="00420B9F"/>
    <w:rsid w:val="00420EE6"/>
    <w:rsid w:val="004218DA"/>
    <w:rsid w:val="00423207"/>
    <w:rsid w:val="00424ED7"/>
    <w:rsid w:val="0042545F"/>
    <w:rsid w:val="00425635"/>
    <w:rsid w:val="00427881"/>
    <w:rsid w:val="00431786"/>
    <w:rsid w:val="00431CEA"/>
    <w:rsid w:val="00431E99"/>
    <w:rsid w:val="0043235B"/>
    <w:rsid w:val="00432D68"/>
    <w:rsid w:val="00433270"/>
    <w:rsid w:val="00435B07"/>
    <w:rsid w:val="00436056"/>
    <w:rsid w:val="00437006"/>
    <w:rsid w:val="00441642"/>
    <w:rsid w:val="004446E6"/>
    <w:rsid w:val="004449FA"/>
    <w:rsid w:val="00444B8E"/>
    <w:rsid w:val="00447AD8"/>
    <w:rsid w:val="004509AE"/>
    <w:rsid w:val="00452880"/>
    <w:rsid w:val="00454332"/>
    <w:rsid w:val="00457380"/>
    <w:rsid w:val="004605B2"/>
    <w:rsid w:val="0046312B"/>
    <w:rsid w:val="00463AFA"/>
    <w:rsid w:val="0046416A"/>
    <w:rsid w:val="00464F27"/>
    <w:rsid w:val="00464FBF"/>
    <w:rsid w:val="004661C0"/>
    <w:rsid w:val="00466F86"/>
    <w:rsid w:val="00471C36"/>
    <w:rsid w:val="004728DE"/>
    <w:rsid w:val="004770E7"/>
    <w:rsid w:val="004771C8"/>
    <w:rsid w:val="004773B8"/>
    <w:rsid w:val="0048088E"/>
    <w:rsid w:val="004813B2"/>
    <w:rsid w:val="00481565"/>
    <w:rsid w:val="00483D95"/>
    <w:rsid w:val="004841C4"/>
    <w:rsid w:val="00484763"/>
    <w:rsid w:val="004855F8"/>
    <w:rsid w:val="00485D40"/>
    <w:rsid w:val="004866CA"/>
    <w:rsid w:val="00486BAA"/>
    <w:rsid w:val="00487DB4"/>
    <w:rsid w:val="0049125B"/>
    <w:rsid w:val="00491B93"/>
    <w:rsid w:val="00491C01"/>
    <w:rsid w:val="00491F1A"/>
    <w:rsid w:val="00492AF7"/>
    <w:rsid w:val="00494FB6"/>
    <w:rsid w:val="004A043B"/>
    <w:rsid w:val="004A096E"/>
    <w:rsid w:val="004A0F94"/>
    <w:rsid w:val="004A29B5"/>
    <w:rsid w:val="004A43C2"/>
    <w:rsid w:val="004A4ABF"/>
    <w:rsid w:val="004A67D1"/>
    <w:rsid w:val="004A7A4E"/>
    <w:rsid w:val="004B1541"/>
    <w:rsid w:val="004B1F54"/>
    <w:rsid w:val="004B37E5"/>
    <w:rsid w:val="004B4F9A"/>
    <w:rsid w:val="004B5A11"/>
    <w:rsid w:val="004B5E6D"/>
    <w:rsid w:val="004B69C1"/>
    <w:rsid w:val="004B7524"/>
    <w:rsid w:val="004B7548"/>
    <w:rsid w:val="004B75B7"/>
    <w:rsid w:val="004B7A1E"/>
    <w:rsid w:val="004B7C00"/>
    <w:rsid w:val="004C0C67"/>
    <w:rsid w:val="004C1925"/>
    <w:rsid w:val="004C1C24"/>
    <w:rsid w:val="004C2C69"/>
    <w:rsid w:val="004C4DB0"/>
    <w:rsid w:val="004C6C8E"/>
    <w:rsid w:val="004D3F9E"/>
    <w:rsid w:val="004D6574"/>
    <w:rsid w:val="004D6AFD"/>
    <w:rsid w:val="004D7C14"/>
    <w:rsid w:val="004E02BC"/>
    <w:rsid w:val="004E3ACA"/>
    <w:rsid w:val="004E3F9A"/>
    <w:rsid w:val="004E484E"/>
    <w:rsid w:val="004E50D8"/>
    <w:rsid w:val="004E513F"/>
    <w:rsid w:val="004F0239"/>
    <w:rsid w:val="004F32F8"/>
    <w:rsid w:val="004F37FF"/>
    <w:rsid w:val="004F3805"/>
    <w:rsid w:val="004F484F"/>
    <w:rsid w:val="004F5ED9"/>
    <w:rsid w:val="004F60CB"/>
    <w:rsid w:val="004F6727"/>
    <w:rsid w:val="00500FA7"/>
    <w:rsid w:val="00501F94"/>
    <w:rsid w:val="005025F3"/>
    <w:rsid w:val="0050390B"/>
    <w:rsid w:val="0050391F"/>
    <w:rsid w:val="00504C3A"/>
    <w:rsid w:val="00504C75"/>
    <w:rsid w:val="0050551D"/>
    <w:rsid w:val="00506B4D"/>
    <w:rsid w:val="005077AA"/>
    <w:rsid w:val="0050793E"/>
    <w:rsid w:val="005114BA"/>
    <w:rsid w:val="00511610"/>
    <w:rsid w:val="00512782"/>
    <w:rsid w:val="00513FAF"/>
    <w:rsid w:val="005147C1"/>
    <w:rsid w:val="00517957"/>
    <w:rsid w:val="00520D06"/>
    <w:rsid w:val="00520EFB"/>
    <w:rsid w:val="00521C7B"/>
    <w:rsid w:val="00524421"/>
    <w:rsid w:val="0052443F"/>
    <w:rsid w:val="005266C6"/>
    <w:rsid w:val="00530318"/>
    <w:rsid w:val="00530F89"/>
    <w:rsid w:val="00532008"/>
    <w:rsid w:val="00532382"/>
    <w:rsid w:val="00532447"/>
    <w:rsid w:val="00533E9A"/>
    <w:rsid w:val="00534A4F"/>
    <w:rsid w:val="00535275"/>
    <w:rsid w:val="005353FA"/>
    <w:rsid w:val="005358FF"/>
    <w:rsid w:val="005359A6"/>
    <w:rsid w:val="005361DD"/>
    <w:rsid w:val="005361F1"/>
    <w:rsid w:val="00536329"/>
    <w:rsid w:val="00537777"/>
    <w:rsid w:val="005406F5"/>
    <w:rsid w:val="00540BC1"/>
    <w:rsid w:val="0054214F"/>
    <w:rsid w:val="00542B4D"/>
    <w:rsid w:val="005439A1"/>
    <w:rsid w:val="005447C3"/>
    <w:rsid w:val="00545A00"/>
    <w:rsid w:val="0054623F"/>
    <w:rsid w:val="00547A39"/>
    <w:rsid w:val="00551741"/>
    <w:rsid w:val="00552EBB"/>
    <w:rsid w:val="005536B3"/>
    <w:rsid w:val="0055565D"/>
    <w:rsid w:val="0055578B"/>
    <w:rsid w:val="00555B20"/>
    <w:rsid w:val="00557C4C"/>
    <w:rsid w:val="00560FDE"/>
    <w:rsid w:val="005622EB"/>
    <w:rsid w:val="00563D17"/>
    <w:rsid w:val="00563DCB"/>
    <w:rsid w:val="005673BA"/>
    <w:rsid w:val="00570C52"/>
    <w:rsid w:val="00571377"/>
    <w:rsid w:val="00571A11"/>
    <w:rsid w:val="00581B31"/>
    <w:rsid w:val="005831D3"/>
    <w:rsid w:val="0058359E"/>
    <w:rsid w:val="005852E5"/>
    <w:rsid w:val="00586375"/>
    <w:rsid w:val="00586B06"/>
    <w:rsid w:val="0058755B"/>
    <w:rsid w:val="00590719"/>
    <w:rsid w:val="00590AA9"/>
    <w:rsid w:val="00591988"/>
    <w:rsid w:val="005937C7"/>
    <w:rsid w:val="00595435"/>
    <w:rsid w:val="0059654B"/>
    <w:rsid w:val="00597C19"/>
    <w:rsid w:val="005A0604"/>
    <w:rsid w:val="005A2BA4"/>
    <w:rsid w:val="005A453D"/>
    <w:rsid w:val="005A4700"/>
    <w:rsid w:val="005A71B2"/>
    <w:rsid w:val="005B022E"/>
    <w:rsid w:val="005B0239"/>
    <w:rsid w:val="005B0856"/>
    <w:rsid w:val="005B0CC2"/>
    <w:rsid w:val="005B2569"/>
    <w:rsid w:val="005B28EF"/>
    <w:rsid w:val="005B44D3"/>
    <w:rsid w:val="005B7220"/>
    <w:rsid w:val="005C1BD0"/>
    <w:rsid w:val="005C3203"/>
    <w:rsid w:val="005C4DA1"/>
    <w:rsid w:val="005C6536"/>
    <w:rsid w:val="005C6C5C"/>
    <w:rsid w:val="005D026C"/>
    <w:rsid w:val="005D108E"/>
    <w:rsid w:val="005D14F5"/>
    <w:rsid w:val="005D30BC"/>
    <w:rsid w:val="005D434A"/>
    <w:rsid w:val="005D5232"/>
    <w:rsid w:val="005D738B"/>
    <w:rsid w:val="005D7BCC"/>
    <w:rsid w:val="005E03E8"/>
    <w:rsid w:val="005E079E"/>
    <w:rsid w:val="005E100E"/>
    <w:rsid w:val="005E1342"/>
    <w:rsid w:val="005E2417"/>
    <w:rsid w:val="005E336B"/>
    <w:rsid w:val="005E42D2"/>
    <w:rsid w:val="005E4C28"/>
    <w:rsid w:val="005F033B"/>
    <w:rsid w:val="005F09C0"/>
    <w:rsid w:val="005F451E"/>
    <w:rsid w:val="005F5092"/>
    <w:rsid w:val="005F6302"/>
    <w:rsid w:val="005F736E"/>
    <w:rsid w:val="005F7ECD"/>
    <w:rsid w:val="00601DA1"/>
    <w:rsid w:val="00602288"/>
    <w:rsid w:val="00603EFE"/>
    <w:rsid w:val="006046AC"/>
    <w:rsid w:val="00605723"/>
    <w:rsid w:val="00605AE6"/>
    <w:rsid w:val="006112D6"/>
    <w:rsid w:val="00613279"/>
    <w:rsid w:val="00614230"/>
    <w:rsid w:val="00617AA5"/>
    <w:rsid w:val="0062108F"/>
    <w:rsid w:val="00621921"/>
    <w:rsid w:val="006225A6"/>
    <w:rsid w:val="00624F23"/>
    <w:rsid w:val="006256E8"/>
    <w:rsid w:val="00627B3D"/>
    <w:rsid w:val="00627C6A"/>
    <w:rsid w:val="00633A5E"/>
    <w:rsid w:val="00633BA1"/>
    <w:rsid w:val="0063499E"/>
    <w:rsid w:val="0063553C"/>
    <w:rsid w:val="00635A1A"/>
    <w:rsid w:val="00636926"/>
    <w:rsid w:val="00637301"/>
    <w:rsid w:val="00641B5B"/>
    <w:rsid w:val="00641FC8"/>
    <w:rsid w:val="0064202B"/>
    <w:rsid w:val="00642310"/>
    <w:rsid w:val="00644C64"/>
    <w:rsid w:val="006466EF"/>
    <w:rsid w:val="006470E1"/>
    <w:rsid w:val="00652D66"/>
    <w:rsid w:val="00653BFE"/>
    <w:rsid w:val="00655B4A"/>
    <w:rsid w:val="006600B0"/>
    <w:rsid w:val="006616C2"/>
    <w:rsid w:val="00661B53"/>
    <w:rsid w:val="00662495"/>
    <w:rsid w:val="00663DEF"/>
    <w:rsid w:val="0066576F"/>
    <w:rsid w:val="00670009"/>
    <w:rsid w:val="00671130"/>
    <w:rsid w:val="006713B0"/>
    <w:rsid w:val="00671FAC"/>
    <w:rsid w:val="0067239A"/>
    <w:rsid w:val="006724C0"/>
    <w:rsid w:val="006741D4"/>
    <w:rsid w:val="006765B6"/>
    <w:rsid w:val="00676BF1"/>
    <w:rsid w:val="006803B1"/>
    <w:rsid w:val="00681410"/>
    <w:rsid w:val="00681588"/>
    <w:rsid w:val="006832B9"/>
    <w:rsid w:val="0068340A"/>
    <w:rsid w:val="006848C9"/>
    <w:rsid w:val="0068499B"/>
    <w:rsid w:val="00684FD1"/>
    <w:rsid w:val="00685924"/>
    <w:rsid w:val="00685A44"/>
    <w:rsid w:val="00686D5A"/>
    <w:rsid w:val="006878BE"/>
    <w:rsid w:val="00690A40"/>
    <w:rsid w:val="00690A6B"/>
    <w:rsid w:val="0069263D"/>
    <w:rsid w:val="0069351F"/>
    <w:rsid w:val="00695054"/>
    <w:rsid w:val="006962DA"/>
    <w:rsid w:val="006966CF"/>
    <w:rsid w:val="006979D8"/>
    <w:rsid w:val="006A1663"/>
    <w:rsid w:val="006A311E"/>
    <w:rsid w:val="006A41E5"/>
    <w:rsid w:val="006A5373"/>
    <w:rsid w:val="006A53FD"/>
    <w:rsid w:val="006A678B"/>
    <w:rsid w:val="006B03B4"/>
    <w:rsid w:val="006B121B"/>
    <w:rsid w:val="006B5122"/>
    <w:rsid w:val="006B52A3"/>
    <w:rsid w:val="006B7321"/>
    <w:rsid w:val="006C173F"/>
    <w:rsid w:val="006C315E"/>
    <w:rsid w:val="006C4352"/>
    <w:rsid w:val="006C5B2E"/>
    <w:rsid w:val="006D2681"/>
    <w:rsid w:val="006D3FC0"/>
    <w:rsid w:val="006D6BC1"/>
    <w:rsid w:val="006E160D"/>
    <w:rsid w:val="006E1A80"/>
    <w:rsid w:val="006E1D6F"/>
    <w:rsid w:val="006E2C03"/>
    <w:rsid w:val="006E4647"/>
    <w:rsid w:val="006E4887"/>
    <w:rsid w:val="006E4A49"/>
    <w:rsid w:val="006E4C28"/>
    <w:rsid w:val="006E5C30"/>
    <w:rsid w:val="006F0479"/>
    <w:rsid w:val="006F0BB4"/>
    <w:rsid w:val="006F382B"/>
    <w:rsid w:val="006F4D50"/>
    <w:rsid w:val="006F59E9"/>
    <w:rsid w:val="00700618"/>
    <w:rsid w:val="007020D1"/>
    <w:rsid w:val="00702BBE"/>
    <w:rsid w:val="00703C6A"/>
    <w:rsid w:val="00706C6A"/>
    <w:rsid w:val="0070724F"/>
    <w:rsid w:val="00707638"/>
    <w:rsid w:val="00707D9E"/>
    <w:rsid w:val="00710699"/>
    <w:rsid w:val="00712432"/>
    <w:rsid w:val="007128AF"/>
    <w:rsid w:val="0071335D"/>
    <w:rsid w:val="00713679"/>
    <w:rsid w:val="00714398"/>
    <w:rsid w:val="00714FAC"/>
    <w:rsid w:val="00715B1B"/>
    <w:rsid w:val="00715BA5"/>
    <w:rsid w:val="007169B6"/>
    <w:rsid w:val="007173D7"/>
    <w:rsid w:val="00717854"/>
    <w:rsid w:val="00721748"/>
    <w:rsid w:val="0072213B"/>
    <w:rsid w:val="0072220F"/>
    <w:rsid w:val="00722260"/>
    <w:rsid w:val="007227AF"/>
    <w:rsid w:val="00722CFC"/>
    <w:rsid w:val="0072371E"/>
    <w:rsid w:val="007259C7"/>
    <w:rsid w:val="00726C2E"/>
    <w:rsid w:val="00727A72"/>
    <w:rsid w:val="00727C60"/>
    <w:rsid w:val="00730CCA"/>
    <w:rsid w:val="00730FD0"/>
    <w:rsid w:val="00731A7E"/>
    <w:rsid w:val="00732D99"/>
    <w:rsid w:val="0073634C"/>
    <w:rsid w:val="00736523"/>
    <w:rsid w:val="00737CEB"/>
    <w:rsid w:val="00741085"/>
    <w:rsid w:val="00741E84"/>
    <w:rsid w:val="00742C3C"/>
    <w:rsid w:val="007439AF"/>
    <w:rsid w:val="0074575C"/>
    <w:rsid w:val="00745C6B"/>
    <w:rsid w:val="00746FFD"/>
    <w:rsid w:val="00747AD4"/>
    <w:rsid w:val="00747FE6"/>
    <w:rsid w:val="00750BCC"/>
    <w:rsid w:val="00751EFE"/>
    <w:rsid w:val="0075256A"/>
    <w:rsid w:val="00753158"/>
    <w:rsid w:val="00753552"/>
    <w:rsid w:val="00755958"/>
    <w:rsid w:val="00760D61"/>
    <w:rsid w:val="00761575"/>
    <w:rsid w:val="007618E8"/>
    <w:rsid w:val="007618F6"/>
    <w:rsid w:val="00761C66"/>
    <w:rsid w:val="00761DC4"/>
    <w:rsid w:val="0076233E"/>
    <w:rsid w:val="0076251B"/>
    <w:rsid w:val="00763089"/>
    <w:rsid w:val="007633E2"/>
    <w:rsid w:val="00771106"/>
    <w:rsid w:val="00773940"/>
    <w:rsid w:val="00773E49"/>
    <w:rsid w:val="00774BFE"/>
    <w:rsid w:val="007750CA"/>
    <w:rsid w:val="00775139"/>
    <w:rsid w:val="00780DBE"/>
    <w:rsid w:val="00781377"/>
    <w:rsid w:val="0078424A"/>
    <w:rsid w:val="00790E11"/>
    <w:rsid w:val="00794CAA"/>
    <w:rsid w:val="007967F2"/>
    <w:rsid w:val="00797A46"/>
    <w:rsid w:val="007A2052"/>
    <w:rsid w:val="007A2848"/>
    <w:rsid w:val="007A293C"/>
    <w:rsid w:val="007A3556"/>
    <w:rsid w:val="007A4126"/>
    <w:rsid w:val="007A4D2D"/>
    <w:rsid w:val="007A7F1E"/>
    <w:rsid w:val="007B1862"/>
    <w:rsid w:val="007B5976"/>
    <w:rsid w:val="007B69E2"/>
    <w:rsid w:val="007C0C2F"/>
    <w:rsid w:val="007C4CAA"/>
    <w:rsid w:val="007C5251"/>
    <w:rsid w:val="007C5608"/>
    <w:rsid w:val="007C65F3"/>
    <w:rsid w:val="007D0E3C"/>
    <w:rsid w:val="007D185D"/>
    <w:rsid w:val="007D3565"/>
    <w:rsid w:val="007D495C"/>
    <w:rsid w:val="007D57CF"/>
    <w:rsid w:val="007D5CCC"/>
    <w:rsid w:val="007D70F7"/>
    <w:rsid w:val="007D77C3"/>
    <w:rsid w:val="007D7949"/>
    <w:rsid w:val="007E2223"/>
    <w:rsid w:val="007E28D3"/>
    <w:rsid w:val="007E3183"/>
    <w:rsid w:val="007E3458"/>
    <w:rsid w:val="007E3596"/>
    <w:rsid w:val="007E3DE1"/>
    <w:rsid w:val="007E43AA"/>
    <w:rsid w:val="007F0359"/>
    <w:rsid w:val="007F04A5"/>
    <w:rsid w:val="007F0A9D"/>
    <w:rsid w:val="007F179F"/>
    <w:rsid w:val="007F1E75"/>
    <w:rsid w:val="007F3624"/>
    <w:rsid w:val="007F38E1"/>
    <w:rsid w:val="007F55F8"/>
    <w:rsid w:val="007F5C3F"/>
    <w:rsid w:val="007F655D"/>
    <w:rsid w:val="007F7A2E"/>
    <w:rsid w:val="00803DDF"/>
    <w:rsid w:val="00804401"/>
    <w:rsid w:val="00804DDD"/>
    <w:rsid w:val="008052E2"/>
    <w:rsid w:val="00812137"/>
    <w:rsid w:val="00813758"/>
    <w:rsid w:val="00815110"/>
    <w:rsid w:val="00816407"/>
    <w:rsid w:val="00816D1C"/>
    <w:rsid w:val="008178F3"/>
    <w:rsid w:val="00817A98"/>
    <w:rsid w:val="008201A1"/>
    <w:rsid w:val="00820A99"/>
    <w:rsid w:val="008255DB"/>
    <w:rsid w:val="008257E1"/>
    <w:rsid w:val="0083038F"/>
    <w:rsid w:val="008313F9"/>
    <w:rsid w:val="00831B5D"/>
    <w:rsid w:val="00834347"/>
    <w:rsid w:val="00834557"/>
    <w:rsid w:val="00834C32"/>
    <w:rsid w:val="008361D2"/>
    <w:rsid w:val="008371DE"/>
    <w:rsid w:val="0083769E"/>
    <w:rsid w:val="00837B1A"/>
    <w:rsid w:val="00840146"/>
    <w:rsid w:val="00841626"/>
    <w:rsid w:val="0084470A"/>
    <w:rsid w:val="00845A66"/>
    <w:rsid w:val="008474EC"/>
    <w:rsid w:val="00850BFC"/>
    <w:rsid w:val="00851A4C"/>
    <w:rsid w:val="008523D7"/>
    <w:rsid w:val="00853AA2"/>
    <w:rsid w:val="008548E4"/>
    <w:rsid w:val="00855836"/>
    <w:rsid w:val="008606BB"/>
    <w:rsid w:val="00860887"/>
    <w:rsid w:val="00863C97"/>
    <w:rsid w:val="008664E8"/>
    <w:rsid w:val="008669C5"/>
    <w:rsid w:val="00867707"/>
    <w:rsid w:val="0086774D"/>
    <w:rsid w:val="008678B2"/>
    <w:rsid w:val="00867F61"/>
    <w:rsid w:val="00871559"/>
    <w:rsid w:val="0087198B"/>
    <w:rsid w:val="00873644"/>
    <w:rsid w:val="00875602"/>
    <w:rsid w:val="00875CB9"/>
    <w:rsid w:val="00876C24"/>
    <w:rsid w:val="00877FEC"/>
    <w:rsid w:val="008824E9"/>
    <w:rsid w:val="008827D7"/>
    <w:rsid w:val="00882A30"/>
    <w:rsid w:val="00882DA0"/>
    <w:rsid w:val="00883138"/>
    <w:rsid w:val="008843E0"/>
    <w:rsid w:val="0088481D"/>
    <w:rsid w:val="00884831"/>
    <w:rsid w:val="00884C91"/>
    <w:rsid w:val="00884CEA"/>
    <w:rsid w:val="0088659E"/>
    <w:rsid w:val="008877D2"/>
    <w:rsid w:val="008879B7"/>
    <w:rsid w:val="00887D64"/>
    <w:rsid w:val="008A0D38"/>
    <w:rsid w:val="008A0F97"/>
    <w:rsid w:val="008A1FC5"/>
    <w:rsid w:val="008A2500"/>
    <w:rsid w:val="008A278D"/>
    <w:rsid w:val="008A34D6"/>
    <w:rsid w:val="008A35B1"/>
    <w:rsid w:val="008A3A11"/>
    <w:rsid w:val="008A4649"/>
    <w:rsid w:val="008A4B42"/>
    <w:rsid w:val="008A4DEC"/>
    <w:rsid w:val="008A615F"/>
    <w:rsid w:val="008A6EEA"/>
    <w:rsid w:val="008A77AB"/>
    <w:rsid w:val="008B12AD"/>
    <w:rsid w:val="008B2F22"/>
    <w:rsid w:val="008B7485"/>
    <w:rsid w:val="008C0EE0"/>
    <w:rsid w:val="008C337A"/>
    <w:rsid w:val="008C4A0B"/>
    <w:rsid w:val="008C4E73"/>
    <w:rsid w:val="008C5F3C"/>
    <w:rsid w:val="008C6C98"/>
    <w:rsid w:val="008D6D66"/>
    <w:rsid w:val="008E1D2F"/>
    <w:rsid w:val="008E4688"/>
    <w:rsid w:val="008E635D"/>
    <w:rsid w:val="008E6D25"/>
    <w:rsid w:val="008F161B"/>
    <w:rsid w:val="008F2465"/>
    <w:rsid w:val="008F2532"/>
    <w:rsid w:val="008F2F01"/>
    <w:rsid w:val="008F2FC5"/>
    <w:rsid w:val="008F3077"/>
    <w:rsid w:val="008F4803"/>
    <w:rsid w:val="008F5815"/>
    <w:rsid w:val="008F59EF"/>
    <w:rsid w:val="008F5A16"/>
    <w:rsid w:val="008F5ABA"/>
    <w:rsid w:val="008F6A21"/>
    <w:rsid w:val="00901661"/>
    <w:rsid w:val="0090191A"/>
    <w:rsid w:val="00901B4D"/>
    <w:rsid w:val="00901D17"/>
    <w:rsid w:val="009026B7"/>
    <w:rsid w:val="009044AC"/>
    <w:rsid w:val="00905FE2"/>
    <w:rsid w:val="00906554"/>
    <w:rsid w:val="00906747"/>
    <w:rsid w:val="009067F4"/>
    <w:rsid w:val="0090747F"/>
    <w:rsid w:val="0091017F"/>
    <w:rsid w:val="00910ED8"/>
    <w:rsid w:val="0091203C"/>
    <w:rsid w:val="00913E3F"/>
    <w:rsid w:val="00914FCC"/>
    <w:rsid w:val="00914FED"/>
    <w:rsid w:val="009215A5"/>
    <w:rsid w:val="00925B97"/>
    <w:rsid w:val="009260ED"/>
    <w:rsid w:val="009274A0"/>
    <w:rsid w:val="00930A13"/>
    <w:rsid w:val="00930AC9"/>
    <w:rsid w:val="00931DA3"/>
    <w:rsid w:val="00932A1D"/>
    <w:rsid w:val="0093312B"/>
    <w:rsid w:val="009332F3"/>
    <w:rsid w:val="00934080"/>
    <w:rsid w:val="00934FF0"/>
    <w:rsid w:val="00936A3C"/>
    <w:rsid w:val="00937497"/>
    <w:rsid w:val="00937854"/>
    <w:rsid w:val="009406DC"/>
    <w:rsid w:val="0094245B"/>
    <w:rsid w:val="00942760"/>
    <w:rsid w:val="009431FD"/>
    <w:rsid w:val="00945234"/>
    <w:rsid w:val="00945395"/>
    <w:rsid w:val="00945998"/>
    <w:rsid w:val="00945C1B"/>
    <w:rsid w:val="00945F49"/>
    <w:rsid w:val="00946120"/>
    <w:rsid w:val="0094672F"/>
    <w:rsid w:val="00950EBE"/>
    <w:rsid w:val="009511B8"/>
    <w:rsid w:val="009521F6"/>
    <w:rsid w:val="00953B38"/>
    <w:rsid w:val="009547D1"/>
    <w:rsid w:val="00955173"/>
    <w:rsid w:val="009558BB"/>
    <w:rsid w:val="00956439"/>
    <w:rsid w:val="00956BD8"/>
    <w:rsid w:val="00957583"/>
    <w:rsid w:val="009625E5"/>
    <w:rsid w:val="00965292"/>
    <w:rsid w:val="00965EB7"/>
    <w:rsid w:val="009711DA"/>
    <w:rsid w:val="00971B1C"/>
    <w:rsid w:val="009744AD"/>
    <w:rsid w:val="009749F1"/>
    <w:rsid w:val="0098190B"/>
    <w:rsid w:val="00981EFD"/>
    <w:rsid w:val="00982F82"/>
    <w:rsid w:val="00984CF5"/>
    <w:rsid w:val="00985432"/>
    <w:rsid w:val="00985C14"/>
    <w:rsid w:val="0098737B"/>
    <w:rsid w:val="009903D8"/>
    <w:rsid w:val="00990B09"/>
    <w:rsid w:val="00990D98"/>
    <w:rsid w:val="00991749"/>
    <w:rsid w:val="00991D1D"/>
    <w:rsid w:val="00993165"/>
    <w:rsid w:val="00994704"/>
    <w:rsid w:val="009979F9"/>
    <w:rsid w:val="00997AD1"/>
    <w:rsid w:val="009A0CB7"/>
    <w:rsid w:val="009A130D"/>
    <w:rsid w:val="009A2839"/>
    <w:rsid w:val="009A31E9"/>
    <w:rsid w:val="009A55F4"/>
    <w:rsid w:val="009A6F9D"/>
    <w:rsid w:val="009B0D4A"/>
    <w:rsid w:val="009B2A86"/>
    <w:rsid w:val="009B2C40"/>
    <w:rsid w:val="009B4091"/>
    <w:rsid w:val="009B56EA"/>
    <w:rsid w:val="009B7339"/>
    <w:rsid w:val="009C1BA3"/>
    <w:rsid w:val="009C3F37"/>
    <w:rsid w:val="009C574A"/>
    <w:rsid w:val="009D0898"/>
    <w:rsid w:val="009D389C"/>
    <w:rsid w:val="009D3955"/>
    <w:rsid w:val="009D3AF0"/>
    <w:rsid w:val="009D4055"/>
    <w:rsid w:val="009D49B4"/>
    <w:rsid w:val="009D4DF6"/>
    <w:rsid w:val="009D54DB"/>
    <w:rsid w:val="009D7375"/>
    <w:rsid w:val="009E0725"/>
    <w:rsid w:val="009E097F"/>
    <w:rsid w:val="009E184A"/>
    <w:rsid w:val="009E27C5"/>
    <w:rsid w:val="009E5E1E"/>
    <w:rsid w:val="009E5F7B"/>
    <w:rsid w:val="009E7733"/>
    <w:rsid w:val="009F092B"/>
    <w:rsid w:val="009F1A35"/>
    <w:rsid w:val="009F2C1F"/>
    <w:rsid w:val="009F2DE6"/>
    <w:rsid w:val="009F3EED"/>
    <w:rsid w:val="009F43FC"/>
    <w:rsid w:val="009F51E5"/>
    <w:rsid w:val="009F761C"/>
    <w:rsid w:val="00A009D0"/>
    <w:rsid w:val="00A01337"/>
    <w:rsid w:val="00A01B25"/>
    <w:rsid w:val="00A0282F"/>
    <w:rsid w:val="00A032F8"/>
    <w:rsid w:val="00A04EC6"/>
    <w:rsid w:val="00A05400"/>
    <w:rsid w:val="00A0594F"/>
    <w:rsid w:val="00A07ED5"/>
    <w:rsid w:val="00A1079B"/>
    <w:rsid w:val="00A11EE3"/>
    <w:rsid w:val="00A1238F"/>
    <w:rsid w:val="00A1276E"/>
    <w:rsid w:val="00A138FD"/>
    <w:rsid w:val="00A15989"/>
    <w:rsid w:val="00A21E72"/>
    <w:rsid w:val="00A253B4"/>
    <w:rsid w:val="00A31C13"/>
    <w:rsid w:val="00A3218F"/>
    <w:rsid w:val="00A32A6B"/>
    <w:rsid w:val="00A32D2D"/>
    <w:rsid w:val="00A34243"/>
    <w:rsid w:val="00A353CB"/>
    <w:rsid w:val="00A37325"/>
    <w:rsid w:val="00A403F3"/>
    <w:rsid w:val="00A40A23"/>
    <w:rsid w:val="00A41342"/>
    <w:rsid w:val="00A42417"/>
    <w:rsid w:val="00A424D4"/>
    <w:rsid w:val="00A44499"/>
    <w:rsid w:val="00A44D19"/>
    <w:rsid w:val="00A4520F"/>
    <w:rsid w:val="00A46249"/>
    <w:rsid w:val="00A46B91"/>
    <w:rsid w:val="00A5159F"/>
    <w:rsid w:val="00A516B8"/>
    <w:rsid w:val="00A51A67"/>
    <w:rsid w:val="00A5314F"/>
    <w:rsid w:val="00A53B26"/>
    <w:rsid w:val="00A54991"/>
    <w:rsid w:val="00A54AAA"/>
    <w:rsid w:val="00A55B02"/>
    <w:rsid w:val="00A56645"/>
    <w:rsid w:val="00A56B10"/>
    <w:rsid w:val="00A572E4"/>
    <w:rsid w:val="00A57DC5"/>
    <w:rsid w:val="00A64D0B"/>
    <w:rsid w:val="00A66AE7"/>
    <w:rsid w:val="00A6734A"/>
    <w:rsid w:val="00A706BC"/>
    <w:rsid w:val="00A70E9D"/>
    <w:rsid w:val="00A71B56"/>
    <w:rsid w:val="00A71E88"/>
    <w:rsid w:val="00A72A43"/>
    <w:rsid w:val="00A7437E"/>
    <w:rsid w:val="00A7618F"/>
    <w:rsid w:val="00A76DF3"/>
    <w:rsid w:val="00A77612"/>
    <w:rsid w:val="00A77E4E"/>
    <w:rsid w:val="00A839C5"/>
    <w:rsid w:val="00A858DA"/>
    <w:rsid w:val="00A862AA"/>
    <w:rsid w:val="00A8691E"/>
    <w:rsid w:val="00A87489"/>
    <w:rsid w:val="00A87724"/>
    <w:rsid w:val="00A8778F"/>
    <w:rsid w:val="00A87D7E"/>
    <w:rsid w:val="00A90973"/>
    <w:rsid w:val="00A9352D"/>
    <w:rsid w:val="00A94AB6"/>
    <w:rsid w:val="00A96FA5"/>
    <w:rsid w:val="00AA026F"/>
    <w:rsid w:val="00AA0A84"/>
    <w:rsid w:val="00AA1EC1"/>
    <w:rsid w:val="00AA2B54"/>
    <w:rsid w:val="00AA7C30"/>
    <w:rsid w:val="00AB0459"/>
    <w:rsid w:val="00AB1461"/>
    <w:rsid w:val="00AB426E"/>
    <w:rsid w:val="00AB4733"/>
    <w:rsid w:val="00AB4748"/>
    <w:rsid w:val="00AB5D67"/>
    <w:rsid w:val="00AB6F83"/>
    <w:rsid w:val="00AC07C0"/>
    <w:rsid w:val="00AC1D51"/>
    <w:rsid w:val="00AC37EC"/>
    <w:rsid w:val="00AC4D5B"/>
    <w:rsid w:val="00AC562A"/>
    <w:rsid w:val="00AC5FC2"/>
    <w:rsid w:val="00AC66CB"/>
    <w:rsid w:val="00AC72D7"/>
    <w:rsid w:val="00AC76EC"/>
    <w:rsid w:val="00AD102A"/>
    <w:rsid w:val="00AD21FA"/>
    <w:rsid w:val="00AD4B16"/>
    <w:rsid w:val="00AD564D"/>
    <w:rsid w:val="00AD642D"/>
    <w:rsid w:val="00AD6ACD"/>
    <w:rsid w:val="00AE1310"/>
    <w:rsid w:val="00AE1E36"/>
    <w:rsid w:val="00AE32D6"/>
    <w:rsid w:val="00AE412F"/>
    <w:rsid w:val="00AE5196"/>
    <w:rsid w:val="00AE5EAF"/>
    <w:rsid w:val="00AE6781"/>
    <w:rsid w:val="00AE7011"/>
    <w:rsid w:val="00AE760A"/>
    <w:rsid w:val="00AF40A0"/>
    <w:rsid w:val="00AF4120"/>
    <w:rsid w:val="00AF413E"/>
    <w:rsid w:val="00AF4B29"/>
    <w:rsid w:val="00AF551B"/>
    <w:rsid w:val="00AF565B"/>
    <w:rsid w:val="00AF5A28"/>
    <w:rsid w:val="00AF6EEA"/>
    <w:rsid w:val="00AF748B"/>
    <w:rsid w:val="00B01D72"/>
    <w:rsid w:val="00B042A4"/>
    <w:rsid w:val="00B062A4"/>
    <w:rsid w:val="00B1006A"/>
    <w:rsid w:val="00B13538"/>
    <w:rsid w:val="00B13ABC"/>
    <w:rsid w:val="00B15FF1"/>
    <w:rsid w:val="00B169D5"/>
    <w:rsid w:val="00B17564"/>
    <w:rsid w:val="00B178CA"/>
    <w:rsid w:val="00B2096D"/>
    <w:rsid w:val="00B2218C"/>
    <w:rsid w:val="00B2347A"/>
    <w:rsid w:val="00B23726"/>
    <w:rsid w:val="00B2393B"/>
    <w:rsid w:val="00B244B1"/>
    <w:rsid w:val="00B25CE2"/>
    <w:rsid w:val="00B25DC3"/>
    <w:rsid w:val="00B26140"/>
    <w:rsid w:val="00B26A9B"/>
    <w:rsid w:val="00B26E3A"/>
    <w:rsid w:val="00B302A6"/>
    <w:rsid w:val="00B30A2B"/>
    <w:rsid w:val="00B31DDD"/>
    <w:rsid w:val="00B31E11"/>
    <w:rsid w:val="00B31F92"/>
    <w:rsid w:val="00B34CDD"/>
    <w:rsid w:val="00B40343"/>
    <w:rsid w:val="00B40471"/>
    <w:rsid w:val="00B411C7"/>
    <w:rsid w:val="00B415C1"/>
    <w:rsid w:val="00B43023"/>
    <w:rsid w:val="00B43F63"/>
    <w:rsid w:val="00B452E7"/>
    <w:rsid w:val="00B504E0"/>
    <w:rsid w:val="00B509D5"/>
    <w:rsid w:val="00B50E21"/>
    <w:rsid w:val="00B517D8"/>
    <w:rsid w:val="00B51AB4"/>
    <w:rsid w:val="00B555D3"/>
    <w:rsid w:val="00B602EA"/>
    <w:rsid w:val="00B61487"/>
    <w:rsid w:val="00B6247C"/>
    <w:rsid w:val="00B62DCC"/>
    <w:rsid w:val="00B64DB2"/>
    <w:rsid w:val="00B668C0"/>
    <w:rsid w:val="00B66A2D"/>
    <w:rsid w:val="00B671B0"/>
    <w:rsid w:val="00B70408"/>
    <w:rsid w:val="00B70FB2"/>
    <w:rsid w:val="00B713D9"/>
    <w:rsid w:val="00B71E50"/>
    <w:rsid w:val="00B74223"/>
    <w:rsid w:val="00B766EB"/>
    <w:rsid w:val="00B76BB6"/>
    <w:rsid w:val="00B774BA"/>
    <w:rsid w:val="00B8057A"/>
    <w:rsid w:val="00B819A0"/>
    <w:rsid w:val="00B8627D"/>
    <w:rsid w:val="00B9142B"/>
    <w:rsid w:val="00B9409A"/>
    <w:rsid w:val="00B95379"/>
    <w:rsid w:val="00B95D8D"/>
    <w:rsid w:val="00B975F1"/>
    <w:rsid w:val="00B97DEE"/>
    <w:rsid w:val="00BA1319"/>
    <w:rsid w:val="00BA1E09"/>
    <w:rsid w:val="00BA225F"/>
    <w:rsid w:val="00BA688B"/>
    <w:rsid w:val="00BA6DF0"/>
    <w:rsid w:val="00BA7924"/>
    <w:rsid w:val="00BB1899"/>
    <w:rsid w:val="00BB2E22"/>
    <w:rsid w:val="00BB3B71"/>
    <w:rsid w:val="00BB514A"/>
    <w:rsid w:val="00BB704B"/>
    <w:rsid w:val="00BC0E60"/>
    <w:rsid w:val="00BC3644"/>
    <w:rsid w:val="00BC3C82"/>
    <w:rsid w:val="00BC4781"/>
    <w:rsid w:val="00BC4D82"/>
    <w:rsid w:val="00BC5A5E"/>
    <w:rsid w:val="00BC6C90"/>
    <w:rsid w:val="00BC6FBB"/>
    <w:rsid w:val="00BD0E14"/>
    <w:rsid w:val="00BD1697"/>
    <w:rsid w:val="00BD2BAE"/>
    <w:rsid w:val="00BD3993"/>
    <w:rsid w:val="00BD6806"/>
    <w:rsid w:val="00BD68EA"/>
    <w:rsid w:val="00BE1789"/>
    <w:rsid w:val="00BE178D"/>
    <w:rsid w:val="00BE2B94"/>
    <w:rsid w:val="00BE4D4A"/>
    <w:rsid w:val="00BF2089"/>
    <w:rsid w:val="00BF2E80"/>
    <w:rsid w:val="00BF3B46"/>
    <w:rsid w:val="00C008C3"/>
    <w:rsid w:val="00C008E7"/>
    <w:rsid w:val="00C024E1"/>
    <w:rsid w:val="00C0287C"/>
    <w:rsid w:val="00C03F91"/>
    <w:rsid w:val="00C04CAD"/>
    <w:rsid w:val="00C050FA"/>
    <w:rsid w:val="00C05DCC"/>
    <w:rsid w:val="00C0737E"/>
    <w:rsid w:val="00C10A37"/>
    <w:rsid w:val="00C113FE"/>
    <w:rsid w:val="00C11E8C"/>
    <w:rsid w:val="00C129F0"/>
    <w:rsid w:val="00C1349D"/>
    <w:rsid w:val="00C143D0"/>
    <w:rsid w:val="00C15CB1"/>
    <w:rsid w:val="00C21A3F"/>
    <w:rsid w:val="00C21A81"/>
    <w:rsid w:val="00C24A7D"/>
    <w:rsid w:val="00C25E03"/>
    <w:rsid w:val="00C25E04"/>
    <w:rsid w:val="00C267AD"/>
    <w:rsid w:val="00C274A9"/>
    <w:rsid w:val="00C309BE"/>
    <w:rsid w:val="00C3184E"/>
    <w:rsid w:val="00C3376D"/>
    <w:rsid w:val="00C34116"/>
    <w:rsid w:val="00C3445B"/>
    <w:rsid w:val="00C36DDA"/>
    <w:rsid w:val="00C37FDB"/>
    <w:rsid w:val="00C401AE"/>
    <w:rsid w:val="00C40304"/>
    <w:rsid w:val="00C41D92"/>
    <w:rsid w:val="00C42BED"/>
    <w:rsid w:val="00C42CDE"/>
    <w:rsid w:val="00C45DFF"/>
    <w:rsid w:val="00C47746"/>
    <w:rsid w:val="00C47FCC"/>
    <w:rsid w:val="00C51035"/>
    <w:rsid w:val="00C5127F"/>
    <w:rsid w:val="00C52CDC"/>
    <w:rsid w:val="00C52D84"/>
    <w:rsid w:val="00C52FB0"/>
    <w:rsid w:val="00C5394C"/>
    <w:rsid w:val="00C539FE"/>
    <w:rsid w:val="00C53F0A"/>
    <w:rsid w:val="00C54AD7"/>
    <w:rsid w:val="00C5627C"/>
    <w:rsid w:val="00C56C47"/>
    <w:rsid w:val="00C6020D"/>
    <w:rsid w:val="00C612A4"/>
    <w:rsid w:val="00C61E22"/>
    <w:rsid w:val="00C6239E"/>
    <w:rsid w:val="00C65126"/>
    <w:rsid w:val="00C65826"/>
    <w:rsid w:val="00C66F47"/>
    <w:rsid w:val="00C676E0"/>
    <w:rsid w:val="00C72814"/>
    <w:rsid w:val="00C72CFA"/>
    <w:rsid w:val="00C7528B"/>
    <w:rsid w:val="00C755B5"/>
    <w:rsid w:val="00C75D37"/>
    <w:rsid w:val="00C76029"/>
    <w:rsid w:val="00C80C77"/>
    <w:rsid w:val="00C81D1B"/>
    <w:rsid w:val="00C836DC"/>
    <w:rsid w:val="00C8466F"/>
    <w:rsid w:val="00C84AA9"/>
    <w:rsid w:val="00C85EFC"/>
    <w:rsid w:val="00C85F56"/>
    <w:rsid w:val="00C86E94"/>
    <w:rsid w:val="00C8763F"/>
    <w:rsid w:val="00C87DF5"/>
    <w:rsid w:val="00C907B4"/>
    <w:rsid w:val="00C91CC1"/>
    <w:rsid w:val="00C92019"/>
    <w:rsid w:val="00C964A7"/>
    <w:rsid w:val="00C96FF1"/>
    <w:rsid w:val="00C9723D"/>
    <w:rsid w:val="00C97717"/>
    <w:rsid w:val="00C97FD1"/>
    <w:rsid w:val="00CA02BC"/>
    <w:rsid w:val="00CA1302"/>
    <w:rsid w:val="00CA2F05"/>
    <w:rsid w:val="00CA539A"/>
    <w:rsid w:val="00CA54F1"/>
    <w:rsid w:val="00CA7758"/>
    <w:rsid w:val="00CB0468"/>
    <w:rsid w:val="00CB09AB"/>
    <w:rsid w:val="00CB5AEC"/>
    <w:rsid w:val="00CB5BB9"/>
    <w:rsid w:val="00CB6525"/>
    <w:rsid w:val="00CB672F"/>
    <w:rsid w:val="00CB6CD4"/>
    <w:rsid w:val="00CB6F7E"/>
    <w:rsid w:val="00CB7479"/>
    <w:rsid w:val="00CB7B81"/>
    <w:rsid w:val="00CC0B12"/>
    <w:rsid w:val="00CC204D"/>
    <w:rsid w:val="00CC2FD5"/>
    <w:rsid w:val="00CC4E52"/>
    <w:rsid w:val="00CC590A"/>
    <w:rsid w:val="00CC7E23"/>
    <w:rsid w:val="00CD059E"/>
    <w:rsid w:val="00CD090F"/>
    <w:rsid w:val="00CD1581"/>
    <w:rsid w:val="00CD4F33"/>
    <w:rsid w:val="00CD6415"/>
    <w:rsid w:val="00CD66FE"/>
    <w:rsid w:val="00CE0BE2"/>
    <w:rsid w:val="00CE22C3"/>
    <w:rsid w:val="00CE35B0"/>
    <w:rsid w:val="00CE36B0"/>
    <w:rsid w:val="00CE50A4"/>
    <w:rsid w:val="00CE522C"/>
    <w:rsid w:val="00CE712A"/>
    <w:rsid w:val="00CE7163"/>
    <w:rsid w:val="00CE73D0"/>
    <w:rsid w:val="00CE7E65"/>
    <w:rsid w:val="00CE7EEA"/>
    <w:rsid w:val="00CF04EE"/>
    <w:rsid w:val="00CF0877"/>
    <w:rsid w:val="00CF09F1"/>
    <w:rsid w:val="00CF0DC5"/>
    <w:rsid w:val="00CF2435"/>
    <w:rsid w:val="00CF2E38"/>
    <w:rsid w:val="00CF5954"/>
    <w:rsid w:val="00CF631C"/>
    <w:rsid w:val="00CF6B86"/>
    <w:rsid w:val="00CF6E4B"/>
    <w:rsid w:val="00CF7473"/>
    <w:rsid w:val="00CF7AC0"/>
    <w:rsid w:val="00CF7B0A"/>
    <w:rsid w:val="00CF7F77"/>
    <w:rsid w:val="00D00A9C"/>
    <w:rsid w:val="00D01901"/>
    <w:rsid w:val="00D01E75"/>
    <w:rsid w:val="00D03E03"/>
    <w:rsid w:val="00D05528"/>
    <w:rsid w:val="00D0634E"/>
    <w:rsid w:val="00D12A43"/>
    <w:rsid w:val="00D14602"/>
    <w:rsid w:val="00D15677"/>
    <w:rsid w:val="00D15BE3"/>
    <w:rsid w:val="00D15BF6"/>
    <w:rsid w:val="00D15ECD"/>
    <w:rsid w:val="00D16FEF"/>
    <w:rsid w:val="00D17CF8"/>
    <w:rsid w:val="00D20ED9"/>
    <w:rsid w:val="00D23188"/>
    <w:rsid w:val="00D24012"/>
    <w:rsid w:val="00D24907"/>
    <w:rsid w:val="00D25B7B"/>
    <w:rsid w:val="00D2760B"/>
    <w:rsid w:val="00D279E0"/>
    <w:rsid w:val="00D27A40"/>
    <w:rsid w:val="00D323CC"/>
    <w:rsid w:val="00D3353F"/>
    <w:rsid w:val="00D340E3"/>
    <w:rsid w:val="00D3595F"/>
    <w:rsid w:val="00D36541"/>
    <w:rsid w:val="00D367FA"/>
    <w:rsid w:val="00D36EC7"/>
    <w:rsid w:val="00D379B0"/>
    <w:rsid w:val="00D37EF9"/>
    <w:rsid w:val="00D4000F"/>
    <w:rsid w:val="00D406C9"/>
    <w:rsid w:val="00D417BC"/>
    <w:rsid w:val="00D420BF"/>
    <w:rsid w:val="00D420D0"/>
    <w:rsid w:val="00D4310A"/>
    <w:rsid w:val="00D44239"/>
    <w:rsid w:val="00D44554"/>
    <w:rsid w:val="00D50531"/>
    <w:rsid w:val="00D505D0"/>
    <w:rsid w:val="00D52098"/>
    <w:rsid w:val="00D558E5"/>
    <w:rsid w:val="00D5635B"/>
    <w:rsid w:val="00D61EB8"/>
    <w:rsid w:val="00D63280"/>
    <w:rsid w:val="00D64220"/>
    <w:rsid w:val="00D652AF"/>
    <w:rsid w:val="00D6533A"/>
    <w:rsid w:val="00D660CE"/>
    <w:rsid w:val="00D67890"/>
    <w:rsid w:val="00D708BF"/>
    <w:rsid w:val="00D7128D"/>
    <w:rsid w:val="00D721AE"/>
    <w:rsid w:val="00D7420F"/>
    <w:rsid w:val="00D74657"/>
    <w:rsid w:val="00D81FE7"/>
    <w:rsid w:val="00D82723"/>
    <w:rsid w:val="00D84250"/>
    <w:rsid w:val="00D87050"/>
    <w:rsid w:val="00D91D2A"/>
    <w:rsid w:val="00D9417F"/>
    <w:rsid w:val="00D95B4C"/>
    <w:rsid w:val="00D9633C"/>
    <w:rsid w:val="00D965D7"/>
    <w:rsid w:val="00D97DDA"/>
    <w:rsid w:val="00DA03BA"/>
    <w:rsid w:val="00DA2034"/>
    <w:rsid w:val="00DA7ECD"/>
    <w:rsid w:val="00DB0B95"/>
    <w:rsid w:val="00DB1C79"/>
    <w:rsid w:val="00DB2871"/>
    <w:rsid w:val="00DB5111"/>
    <w:rsid w:val="00DB6073"/>
    <w:rsid w:val="00DB6799"/>
    <w:rsid w:val="00DB7564"/>
    <w:rsid w:val="00DC1C9F"/>
    <w:rsid w:val="00DC411C"/>
    <w:rsid w:val="00DC4320"/>
    <w:rsid w:val="00DC5039"/>
    <w:rsid w:val="00DC5C1F"/>
    <w:rsid w:val="00DC5CBD"/>
    <w:rsid w:val="00DC66D8"/>
    <w:rsid w:val="00DC7CA0"/>
    <w:rsid w:val="00DD43A3"/>
    <w:rsid w:val="00DD4549"/>
    <w:rsid w:val="00DD5FE5"/>
    <w:rsid w:val="00DE12F3"/>
    <w:rsid w:val="00DE19EE"/>
    <w:rsid w:val="00DE30E5"/>
    <w:rsid w:val="00DE3774"/>
    <w:rsid w:val="00DE3A0F"/>
    <w:rsid w:val="00DE5BA0"/>
    <w:rsid w:val="00DE6204"/>
    <w:rsid w:val="00DE7F75"/>
    <w:rsid w:val="00DF0E55"/>
    <w:rsid w:val="00DF2AAD"/>
    <w:rsid w:val="00DF6DF4"/>
    <w:rsid w:val="00E00CF4"/>
    <w:rsid w:val="00E01059"/>
    <w:rsid w:val="00E01E46"/>
    <w:rsid w:val="00E0215C"/>
    <w:rsid w:val="00E023A2"/>
    <w:rsid w:val="00E02889"/>
    <w:rsid w:val="00E03621"/>
    <w:rsid w:val="00E03A3E"/>
    <w:rsid w:val="00E05120"/>
    <w:rsid w:val="00E05388"/>
    <w:rsid w:val="00E0719A"/>
    <w:rsid w:val="00E072AE"/>
    <w:rsid w:val="00E075C1"/>
    <w:rsid w:val="00E077C3"/>
    <w:rsid w:val="00E07CAD"/>
    <w:rsid w:val="00E07DAE"/>
    <w:rsid w:val="00E12E0E"/>
    <w:rsid w:val="00E137C8"/>
    <w:rsid w:val="00E13CF4"/>
    <w:rsid w:val="00E15390"/>
    <w:rsid w:val="00E161AD"/>
    <w:rsid w:val="00E172BB"/>
    <w:rsid w:val="00E17983"/>
    <w:rsid w:val="00E20863"/>
    <w:rsid w:val="00E20CBB"/>
    <w:rsid w:val="00E21348"/>
    <w:rsid w:val="00E225E4"/>
    <w:rsid w:val="00E26A45"/>
    <w:rsid w:val="00E270DD"/>
    <w:rsid w:val="00E30189"/>
    <w:rsid w:val="00E303C7"/>
    <w:rsid w:val="00E309F9"/>
    <w:rsid w:val="00E31FC9"/>
    <w:rsid w:val="00E34F8A"/>
    <w:rsid w:val="00E353CC"/>
    <w:rsid w:val="00E41732"/>
    <w:rsid w:val="00E438A9"/>
    <w:rsid w:val="00E449D4"/>
    <w:rsid w:val="00E46012"/>
    <w:rsid w:val="00E50C3E"/>
    <w:rsid w:val="00E551DE"/>
    <w:rsid w:val="00E55A76"/>
    <w:rsid w:val="00E568F0"/>
    <w:rsid w:val="00E56AD3"/>
    <w:rsid w:val="00E5726F"/>
    <w:rsid w:val="00E579A4"/>
    <w:rsid w:val="00E61B1A"/>
    <w:rsid w:val="00E61B40"/>
    <w:rsid w:val="00E61CB7"/>
    <w:rsid w:val="00E6232B"/>
    <w:rsid w:val="00E64ACF"/>
    <w:rsid w:val="00E67C36"/>
    <w:rsid w:val="00E67CCA"/>
    <w:rsid w:val="00E71778"/>
    <w:rsid w:val="00E7181C"/>
    <w:rsid w:val="00E71A1E"/>
    <w:rsid w:val="00E72311"/>
    <w:rsid w:val="00E72930"/>
    <w:rsid w:val="00E72ADD"/>
    <w:rsid w:val="00E72D98"/>
    <w:rsid w:val="00E731EE"/>
    <w:rsid w:val="00E75242"/>
    <w:rsid w:val="00E75825"/>
    <w:rsid w:val="00E75BE2"/>
    <w:rsid w:val="00E777B6"/>
    <w:rsid w:val="00E812A2"/>
    <w:rsid w:val="00E81458"/>
    <w:rsid w:val="00E834AD"/>
    <w:rsid w:val="00E834D3"/>
    <w:rsid w:val="00E86792"/>
    <w:rsid w:val="00E90421"/>
    <w:rsid w:val="00E915B2"/>
    <w:rsid w:val="00E919A9"/>
    <w:rsid w:val="00E92FDB"/>
    <w:rsid w:val="00E9496D"/>
    <w:rsid w:val="00E95EF9"/>
    <w:rsid w:val="00EA1F87"/>
    <w:rsid w:val="00EA2F08"/>
    <w:rsid w:val="00EA30E3"/>
    <w:rsid w:val="00EA62F1"/>
    <w:rsid w:val="00EB02EC"/>
    <w:rsid w:val="00EB194A"/>
    <w:rsid w:val="00EB457A"/>
    <w:rsid w:val="00EB45AD"/>
    <w:rsid w:val="00EB47A3"/>
    <w:rsid w:val="00EB6525"/>
    <w:rsid w:val="00EB7760"/>
    <w:rsid w:val="00EC11E0"/>
    <w:rsid w:val="00EC2421"/>
    <w:rsid w:val="00EC2B35"/>
    <w:rsid w:val="00EC3EF0"/>
    <w:rsid w:val="00EC473A"/>
    <w:rsid w:val="00EC4F6F"/>
    <w:rsid w:val="00EC51E4"/>
    <w:rsid w:val="00EC60DB"/>
    <w:rsid w:val="00EC7FA3"/>
    <w:rsid w:val="00ED042F"/>
    <w:rsid w:val="00ED065D"/>
    <w:rsid w:val="00ED1DE4"/>
    <w:rsid w:val="00ED57E5"/>
    <w:rsid w:val="00ED7866"/>
    <w:rsid w:val="00EE02BB"/>
    <w:rsid w:val="00EE1430"/>
    <w:rsid w:val="00EE21D5"/>
    <w:rsid w:val="00EE3C4E"/>
    <w:rsid w:val="00EE4685"/>
    <w:rsid w:val="00EE4861"/>
    <w:rsid w:val="00EE49FC"/>
    <w:rsid w:val="00EE6D6F"/>
    <w:rsid w:val="00EE7407"/>
    <w:rsid w:val="00EE7CAA"/>
    <w:rsid w:val="00EF0465"/>
    <w:rsid w:val="00EF0722"/>
    <w:rsid w:val="00EF12D0"/>
    <w:rsid w:val="00EF1D10"/>
    <w:rsid w:val="00EF21EA"/>
    <w:rsid w:val="00EF2621"/>
    <w:rsid w:val="00EF387F"/>
    <w:rsid w:val="00EF5257"/>
    <w:rsid w:val="00EF5FD9"/>
    <w:rsid w:val="00EF6881"/>
    <w:rsid w:val="00EF78FB"/>
    <w:rsid w:val="00F0230C"/>
    <w:rsid w:val="00F0256B"/>
    <w:rsid w:val="00F02BAA"/>
    <w:rsid w:val="00F03859"/>
    <w:rsid w:val="00F04169"/>
    <w:rsid w:val="00F0476E"/>
    <w:rsid w:val="00F04973"/>
    <w:rsid w:val="00F05E1D"/>
    <w:rsid w:val="00F06C08"/>
    <w:rsid w:val="00F07AEF"/>
    <w:rsid w:val="00F105B1"/>
    <w:rsid w:val="00F111DD"/>
    <w:rsid w:val="00F1269C"/>
    <w:rsid w:val="00F13CEC"/>
    <w:rsid w:val="00F13E17"/>
    <w:rsid w:val="00F17D37"/>
    <w:rsid w:val="00F20175"/>
    <w:rsid w:val="00F20BD5"/>
    <w:rsid w:val="00F21215"/>
    <w:rsid w:val="00F23B8C"/>
    <w:rsid w:val="00F272B5"/>
    <w:rsid w:val="00F30725"/>
    <w:rsid w:val="00F30925"/>
    <w:rsid w:val="00F30B32"/>
    <w:rsid w:val="00F3139C"/>
    <w:rsid w:val="00F32A59"/>
    <w:rsid w:val="00F32EF7"/>
    <w:rsid w:val="00F335C1"/>
    <w:rsid w:val="00F33838"/>
    <w:rsid w:val="00F343B8"/>
    <w:rsid w:val="00F34D37"/>
    <w:rsid w:val="00F3619D"/>
    <w:rsid w:val="00F400DA"/>
    <w:rsid w:val="00F41D5A"/>
    <w:rsid w:val="00F42C47"/>
    <w:rsid w:val="00F442F5"/>
    <w:rsid w:val="00F520D8"/>
    <w:rsid w:val="00F52511"/>
    <w:rsid w:val="00F53D08"/>
    <w:rsid w:val="00F569C9"/>
    <w:rsid w:val="00F5766B"/>
    <w:rsid w:val="00F57D43"/>
    <w:rsid w:val="00F57D9A"/>
    <w:rsid w:val="00F6032F"/>
    <w:rsid w:val="00F613DE"/>
    <w:rsid w:val="00F6154F"/>
    <w:rsid w:val="00F67E62"/>
    <w:rsid w:val="00F708DB"/>
    <w:rsid w:val="00F709C1"/>
    <w:rsid w:val="00F7343C"/>
    <w:rsid w:val="00F73E63"/>
    <w:rsid w:val="00F74C33"/>
    <w:rsid w:val="00F758C1"/>
    <w:rsid w:val="00F76A21"/>
    <w:rsid w:val="00F76DCC"/>
    <w:rsid w:val="00F77756"/>
    <w:rsid w:val="00F77A5C"/>
    <w:rsid w:val="00F817CD"/>
    <w:rsid w:val="00F83B7A"/>
    <w:rsid w:val="00F84693"/>
    <w:rsid w:val="00F84C12"/>
    <w:rsid w:val="00F86FC1"/>
    <w:rsid w:val="00F873A2"/>
    <w:rsid w:val="00F92269"/>
    <w:rsid w:val="00F923A0"/>
    <w:rsid w:val="00F92780"/>
    <w:rsid w:val="00F93C8B"/>
    <w:rsid w:val="00F9544C"/>
    <w:rsid w:val="00F962D2"/>
    <w:rsid w:val="00FA1E16"/>
    <w:rsid w:val="00FA43D7"/>
    <w:rsid w:val="00FA4FFA"/>
    <w:rsid w:val="00FA53FD"/>
    <w:rsid w:val="00FA5442"/>
    <w:rsid w:val="00FA61BD"/>
    <w:rsid w:val="00FA732F"/>
    <w:rsid w:val="00FB0ABF"/>
    <w:rsid w:val="00FB0E83"/>
    <w:rsid w:val="00FB121E"/>
    <w:rsid w:val="00FB2B49"/>
    <w:rsid w:val="00FB2EFF"/>
    <w:rsid w:val="00FB360B"/>
    <w:rsid w:val="00FC1779"/>
    <w:rsid w:val="00FC3368"/>
    <w:rsid w:val="00FC3FDF"/>
    <w:rsid w:val="00FC46A0"/>
    <w:rsid w:val="00FC4828"/>
    <w:rsid w:val="00FC5770"/>
    <w:rsid w:val="00FC5825"/>
    <w:rsid w:val="00FC60A5"/>
    <w:rsid w:val="00FC66EC"/>
    <w:rsid w:val="00FC7EDC"/>
    <w:rsid w:val="00FD0276"/>
    <w:rsid w:val="00FD0363"/>
    <w:rsid w:val="00FD0E8F"/>
    <w:rsid w:val="00FD34CD"/>
    <w:rsid w:val="00FD385C"/>
    <w:rsid w:val="00FD52C2"/>
    <w:rsid w:val="00FD75FB"/>
    <w:rsid w:val="00FD7C88"/>
    <w:rsid w:val="00FE01B0"/>
    <w:rsid w:val="00FE07A5"/>
    <w:rsid w:val="00FE0FDF"/>
    <w:rsid w:val="00FE2286"/>
    <w:rsid w:val="00FE3B8E"/>
    <w:rsid w:val="00FE42D8"/>
    <w:rsid w:val="00FE5174"/>
    <w:rsid w:val="00FE5230"/>
    <w:rsid w:val="00FE5EE2"/>
    <w:rsid w:val="00FE72C9"/>
    <w:rsid w:val="00FF08F6"/>
    <w:rsid w:val="00FF1B02"/>
    <w:rsid w:val="00FF2842"/>
    <w:rsid w:val="018E309C"/>
    <w:rsid w:val="01A377BE"/>
    <w:rsid w:val="02D91FAB"/>
    <w:rsid w:val="037D5A35"/>
    <w:rsid w:val="03847CD4"/>
    <w:rsid w:val="045947A6"/>
    <w:rsid w:val="04DC5D07"/>
    <w:rsid w:val="0586291D"/>
    <w:rsid w:val="06D15D1A"/>
    <w:rsid w:val="06D91436"/>
    <w:rsid w:val="078017DE"/>
    <w:rsid w:val="07FD40C6"/>
    <w:rsid w:val="091772F6"/>
    <w:rsid w:val="09D61C63"/>
    <w:rsid w:val="0C8438FB"/>
    <w:rsid w:val="0CBF1375"/>
    <w:rsid w:val="0D737F1F"/>
    <w:rsid w:val="0E4B7C02"/>
    <w:rsid w:val="0EDA421F"/>
    <w:rsid w:val="1036577F"/>
    <w:rsid w:val="119A22CE"/>
    <w:rsid w:val="11AB7EA8"/>
    <w:rsid w:val="11B36C9A"/>
    <w:rsid w:val="12E06408"/>
    <w:rsid w:val="12E85A12"/>
    <w:rsid w:val="13ED52C0"/>
    <w:rsid w:val="1444244B"/>
    <w:rsid w:val="14E51FD5"/>
    <w:rsid w:val="15EB7304"/>
    <w:rsid w:val="16422240"/>
    <w:rsid w:val="16C674AA"/>
    <w:rsid w:val="16F319FC"/>
    <w:rsid w:val="172B58C3"/>
    <w:rsid w:val="17336572"/>
    <w:rsid w:val="17733908"/>
    <w:rsid w:val="17DD5536"/>
    <w:rsid w:val="17DF51B5"/>
    <w:rsid w:val="181117E8"/>
    <w:rsid w:val="18687698"/>
    <w:rsid w:val="18D202B0"/>
    <w:rsid w:val="18E40B1E"/>
    <w:rsid w:val="1942287E"/>
    <w:rsid w:val="1AF9414E"/>
    <w:rsid w:val="1B391F54"/>
    <w:rsid w:val="1B6840FE"/>
    <w:rsid w:val="1B712C9E"/>
    <w:rsid w:val="1BB96B0B"/>
    <w:rsid w:val="2050405C"/>
    <w:rsid w:val="208C6FF3"/>
    <w:rsid w:val="21372D0F"/>
    <w:rsid w:val="21E81543"/>
    <w:rsid w:val="2377323E"/>
    <w:rsid w:val="24462612"/>
    <w:rsid w:val="25560250"/>
    <w:rsid w:val="25F47B80"/>
    <w:rsid w:val="261F571B"/>
    <w:rsid w:val="26457A37"/>
    <w:rsid w:val="26E87300"/>
    <w:rsid w:val="27245CF3"/>
    <w:rsid w:val="27352AC6"/>
    <w:rsid w:val="27E170F6"/>
    <w:rsid w:val="28067B3A"/>
    <w:rsid w:val="29637A76"/>
    <w:rsid w:val="2A6C24A7"/>
    <w:rsid w:val="2A890429"/>
    <w:rsid w:val="2AF93390"/>
    <w:rsid w:val="2B5F2D34"/>
    <w:rsid w:val="2BBB4988"/>
    <w:rsid w:val="2BC32A58"/>
    <w:rsid w:val="2C7E318B"/>
    <w:rsid w:val="2D36293A"/>
    <w:rsid w:val="2D452F54"/>
    <w:rsid w:val="2DE7275E"/>
    <w:rsid w:val="2E773243"/>
    <w:rsid w:val="2F413C94"/>
    <w:rsid w:val="2F5B483E"/>
    <w:rsid w:val="2F6B28DA"/>
    <w:rsid w:val="2FD31004"/>
    <w:rsid w:val="309E5876"/>
    <w:rsid w:val="317561B2"/>
    <w:rsid w:val="31F82F08"/>
    <w:rsid w:val="31FD592B"/>
    <w:rsid w:val="32250554"/>
    <w:rsid w:val="339A00B5"/>
    <w:rsid w:val="34D728AE"/>
    <w:rsid w:val="355D372A"/>
    <w:rsid w:val="35C032BE"/>
    <w:rsid w:val="35EB48B0"/>
    <w:rsid w:val="36144F46"/>
    <w:rsid w:val="37512289"/>
    <w:rsid w:val="38E96FEE"/>
    <w:rsid w:val="38F52E00"/>
    <w:rsid w:val="39880F9B"/>
    <w:rsid w:val="3A2321ED"/>
    <w:rsid w:val="3A476F2A"/>
    <w:rsid w:val="3A987C2E"/>
    <w:rsid w:val="3AAC46D0"/>
    <w:rsid w:val="3B2876BD"/>
    <w:rsid w:val="3C6027D2"/>
    <w:rsid w:val="3CB37024"/>
    <w:rsid w:val="3CB87661"/>
    <w:rsid w:val="3D843E61"/>
    <w:rsid w:val="3E35171E"/>
    <w:rsid w:val="3F9F0CF0"/>
    <w:rsid w:val="3FA660FD"/>
    <w:rsid w:val="402E3A57"/>
    <w:rsid w:val="40574C1C"/>
    <w:rsid w:val="432B6CC3"/>
    <w:rsid w:val="43F7188F"/>
    <w:rsid w:val="44985B95"/>
    <w:rsid w:val="4536001D"/>
    <w:rsid w:val="463B4047"/>
    <w:rsid w:val="471D6BB8"/>
    <w:rsid w:val="472829CB"/>
    <w:rsid w:val="472E48D4"/>
    <w:rsid w:val="47C460CD"/>
    <w:rsid w:val="487216E8"/>
    <w:rsid w:val="48F409BD"/>
    <w:rsid w:val="499275C2"/>
    <w:rsid w:val="4A22215A"/>
    <w:rsid w:val="4A593B07"/>
    <w:rsid w:val="4A8F075E"/>
    <w:rsid w:val="4B01301B"/>
    <w:rsid w:val="4B3E2E80"/>
    <w:rsid w:val="4B51629E"/>
    <w:rsid w:val="4C343D69"/>
    <w:rsid w:val="4CE412E0"/>
    <w:rsid w:val="4D971D5B"/>
    <w:rsid w:val="4DA71FF5"/>
    <w:rsid w:val="4DD21AF3"/>
    <w:rsid w:val="4EAE1523"/>
    <w:rsid w:val="4FA230B5"/>
    <w:rsid w:val="4FA7753C"/>
    <w:rsid w:val="50583ADD"/>
    <w:rsid w:val="50716C05"/>
    <w:rsid w:val="50DC3D36"/>
    <w:rsid w:val="51047479"/>
    <w:rsid w:val="51405FD9"/>
    <w:rsid w:val="51635294"/>
    <w:rsid w:val="51C121C3"/>
    <w:rsid w:val="52A955AB"/>
    <w:rsid w:val="52CE44E6"/>
    <w:rsid w:val="53A0483E"/>
    <w:rsid w:val="53C44741"/>
    <w:rsid w:val="54DC338B"/>
    <w:rsid w:val="55CC73D2"/>
    <w:rsid w:val="56140C2C"/>
    <w:rsid w:val="56D63107"/>
    <w:rsid w:val="56E825C4"/>
    <w:rsid w:val="580018F0"/>
    <w:rsid w:val="58A647AA"/>
    <w:rsid w:val="58DD7FD9"/>
    <w:rsid w:val="59820767"/>
    <w:rsid w:val="5AF50649"/>
    <w:rsid w:val="5B5F7EA9"/>
    <w:rsid w:val="5B846860"/>
    <w:rsid w:val="5BE26FCC"/>
    <w:rsid w:val="5C11204B"/>
    <w:rsid w:val="5CAF0345"/>
    <w:rsid w:val="5D6D689C"/>
    <w:rsid w:val="5DD14279"/>
    <w:rsid w:val="5E53134F"/>
    <w:rsid w:val="5E571F54"/>
    <w:rsid w:val="5E751504"/>
    <w:rsid w:val="5EF430D7"/>
    <w:rsid w:val="5F9D47EA"/>
    <w:rsid w:val="60580581"/>
    <w:rsid w:val="60D2257A"/>
    <w:rsid w:val="60D6106E"/>
    <w:rsid w:val="60D80CEE"/>
    <w:rsid w:val="60E115FE"/>
    <w:rsid w:val="61D91B96"/>
    <w:rsid w:val="61E50D3E"/>
    <w:rsid w:val="623B1301"/>
    <w:rsid w:val="62A57FE5"/>
    <w:rsid w:val="62BD348D"/>
    <w:rsid w:val="63DB5E63"/>
    <w:rsid w:val="640E5049"/>
    <w:rsid w:val="65146E65"/>
    <w:rsid w:val="65262602"/>
    <w:rsid w:val="656717AA"/>
    <w:rsid w:val="66154489"/>
    <w:rsid w:val="66C07BE6"/>
    <w:rsid w:val="697E0FA2"/>
    <w:rsid w:val="6A3E31BB"/>
    <w:rsid w:val="6B092CA7"/>
    <w:rsid w:val="6B0C74AF"/>
    <w:rsid w:val="6B7E06E8"/>
    <w:rsid w:val="6B8B79BE"/>
    <w:rsid w:val="6B9E062D"/>
    <w:rsid w:val="6C444C2E"/>
    <w:rsid w:val="6C5E35D9"/>
    <w:rsid w:val="6C770900"/>
    <w:rsid w:val="6C9611B5"/>
    <w:rsid w:val="6F6303CE"/>
    <w:rsid w:val="710A7485"/>
    <w:rsid w:val="71CB18A3"/>
    <w:rsid w:val="729C181F"/>
    <w:rsid w:val="72A95C2C"/>
    <w:rsid w:val="72FC7A66"/>
    <w:rsid w:val="733C2C1D"/>
    <w:rsid w:val="74145321"/>
    <w:rsid w:val="74214194"/>
    <w:rsid w:val="74C0081A"/>
    <w:rsid w:val="771976F5"/>
    <w:rsid w:val="77B948D5"/>
    <w:rsid w:val="77FD4495"/>
    <w:rsid w:val="780B24F5"/>
    <w:rsid w:val="78992652"/>
    <w:rsid w:val="78D366C6"/>
    <w:rsid w:val="79576C50"/>
    <w:rsid w:val="79D2406A"/>
    <w:rsid w:val="7A823F63"/>
    <w:rsid w:val="7DEF4841"/>
    <w:rsid w:val="7F346740"/>
    <w:rsid w:val="7F847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efaultImageDpi w14:val="0"/>
  <w15:docId w15:val="{B617425F-EE0B-4B76-BE89-E66F6DED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4"/>
      <w:szCs w:val="24"/>
    </w:rPr>
  </w:style>
  <w:style w:type="paragraph" w:styleId="1">
    <w:name w:val="heading 1"/>
    <w:basedOn w:val="a"/>
    <w:next w:val="a"/>
    <w:link w:val="1Char"/>
    <w:uiPriority w:val="99"/>
    <w:qFormat/>
    <w:pPr>
      <w:keepNext/>
      <w:keepLines/>
      <w:spacing w:beforeLines="50" w:before="120" w:line="340" w:lineRule="exact"/>
      <w:jc w:val="center"/>
      <w:outlineLvl w:val="0"/>
    </w:pPr>
    <w:rPr>
      <w:b/>
      <w:color w:val="000000"/>
      <w:kern w:val="44"/>
      <w:sz w:val="36"/>
      <w:szCs w:val="36"/>
    </w:rPr>
  </w:style>
  <w:style w:type="paragraph" w:styleId="2">
    <w:name w:val="heading 2"/>
    <w:basedOn w:val="a"/>
    <w:next w:val="a"/>
    <w:link w:val="2Char"/>
    <w:uiPriority w:val="99"/>
    <w:qFormat/>
    <w:pPr>
      <w:spacing w:line="360" w:lineRule="auto"/>
      <w:outlineLvl w:val="1"/>
    </w:pPr>
    <w:rPr>
      <w:rFonts w:ascii="黑体" w:eastAsia="黑体" w:hAnsi="Arial"/>
      <w:sz w:val="30"/>
      <w:szCs w:val="32"/>
    </w:rPr>
  </w:style>
  <w:style w:type="paragraph" w:styleId="3">
    <w:name w:val="heading 3"/>
    <w:basedOn w:val="a"/>
    <w:next w:val="a"/>
    <w:link w:val="3Char"/>
    <w:uiPriority w:val="99"/>
    <w:qFormat/>
    <w:pPr>
      <w:spacing w:line="360" w:lineRule="auto"/>
      <w:outlineLvl w:val="2"/>
    </w:pPr>
    <w:rPr>
      <w:b/>
      <w:bCs/>
      <w:szCs w:val="32"/>
    </w:rPr>
  </w:style>
  <w:style w:type="paragraph" w:styleId="6">
    <w:name w:val="heading 6"/>
    <w:basedOn w:val="a"/>
    <w:next w:val="a"/>
    <w:link w:val="6Char"/>
    <w:uiPriority w:val="99"/>
    <w:qFormat/>
    <w:pPr>
      <w:keepNext/>
      <w:keepLines/>
      <w:widowControl/>
      <w:numPr>
        <w:ilvl w:val="5"/>
        <w:numId w:val="1"/>
      </w:numPr>
      <w:tabs>
        <w:tab w:val="left" w:pos="1440"/>
      </w:tabs>
      <w:spacing w:before="240" w:after="64" w:line="320" w:lineRule="auto"/>
      <w:jc w:val="left"/>
      <w:outlineLvl w:val="5"/>
    </w:pPr>
    <w:rPr>
      <w:rFonts w:ascii="Arial" w:eastAsia="黑体" w:hAnsi="Arial"/>
      <w:b/>
      <w:bCs/>
      <w:kern w:val="0"/>
    </w:rPr>
  </w:style>
  <w:style w:type="paragraph" w:styleId="7">
    <w:name w:val="heading 7"/>
    <w:basedOn w:val="a"/>
    <w:next w:val="a"/>
    <w:link w:val="7Char"/>
    <w:uiPriority w:val="99"/>
    <w:qFormat/>
    <w:pPr>
      <w:keepNext/>
      <w:keepLines/>
      <w:widowControl/>
      <w:numPr>
        <w:ilvl w:val="6"/>
        <w:numId w:val="1"/>
      </w:numPr>
      <w:tabs>
        <w:tab w:val="left" w:pos="2520"/>
      </w:tabs>
      <w:spacing w:before="240" w:after="64" w:line="320" w:lineRule="auto"/>
      <w:jc w:val="left"/>
      <w:outlineLvl w:val="6"/>
    </w:pPr>
    <w:rPr>
      <w:rFonts w:ascii="Times New Roman" w:hAnsi="Times New Roman"/>
      <w:b/>
      <w:bCs/>
      <w:kern w:val="0"/>
    </w:rPr>
  </w:style>
  <w:style w:type="paragraph" w:styleId="8">
    <w:name w:val="heading 8"/>
    <w:basedOn w:val="a"/>
    <w:next w:val="a"/>
    <w:link w:val="8Char"/>
    <w:uiPriority w:val="99"/>
    <w:qFormat/>
    <w:pPr>
      <w:keepNext/>
      <w:keepLines/>
      <w:widowControl/>
      <w:numPr>
        <w:ilvl w:val="7"/>
        <w:numId w:val="1"/>
      </w:numPr>
      <w:tabs>
        <w:tab w:val="left" w:pos="1440"/>
      </w:tabs>
      <w:spacing w:before="240" w:after="64" w:line="320" w:lineRule="auto"/>
      <w:jc w:val="left"/>
      <w:outlineLvl w:val="7"/>
    </w:pPr>
    <w:rPr>
      <w:rFonts w:ascii="Arial" w:eastAsia="黑体" w:hAnsi="Arial"/>
      <w:kern w:val="0"/>
    </w:rPr>
  </w:style>
  <w:style w:type="paragraph" w:styleId="9">
    <w:name w:val="heading 9"/>
    <w:basedOn w:val="a"/>
    <w:next w:val="a"/>
    <w:link w:val="9Char"/>
    <w:uiPriority w:val="99"/>
    <w:qFormat/>
    <w:pPr>
      <w:keepNext/>
      <w:keepLines/>
      <w:widowControl/>
      <w:numPr>
        <w:ilvl w:val="8"/>
        <w:numId w:val="1"/>
      </w:numPr>
      <w:tabs>
        <w:tab w:val="left" w:pos="1584"/>
      </w:tabs>
      <w:spacing w:before="240" w:after="64" w:line="320" w:lineRule="auto"/>
      <w:jc w:val="left"/>
      <w:outlineLvl w:val="8"/>
    </w:pPr>
    <w:rPr>
      <w:rFonts w:ascii="Arial" w:eastAsia="黑体" w:hAnsi="Arial"/>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ascii="宋体" w:eastAsia="宋体"/>
      <w:b/>
      <w:kern w:val="44"/>
      <w:sz w:val="44"/>
    </w:rPr>
  </w:style>
  <w:style w:type="character" w:customStyle="1" w:styleId="2Char">
    <w:name w:val="标题 2 Char"/>
    <w:link w:val="2"/>
    <w:uiPriority w:val="99"/>
    <w:semiHidden/>
    <w:locked/>
    <w:rPr>
      <w:rFonts w:ascii="Calibri Light" w:eastAsia="宋体" w:hAnsi="Calibri Light"/>
      <w:b/>
      <w:sz w:val="32"/>
    </w:rPr>
  </w:style>
  <w:style w:type="character" w:customStyle="1" w:styleId="3Char">
    <w:name w:val="标题 3 Char"/>
    <w:link w:val="3"/>
    <w:uiPriority w:val="99"/>
    <w:semiHidden/>
    <w:locked/>
    <w:rPr>
      <w:rFonts w:ascii="宋体" w:eastAsia="宋体"/>
      <w:b/>
      <w:sz w:val="32"/>
    </w:rPr>
  </w:style>
  <w:style w:type="character" w:customStyle="1" w:styleId="6Char">
    <w:name w:val="标题 6 Char"/>
    <w:link w:val="6"/>
    <w:uiPriority w:val="99"/>
    <w:semiHidden/>
    <w:locked/>
    <w:rPr>
      <w:rFonts w:ascii="Calibri Light" w:eastAsia="宋体" w:hAnsi="Calibri Light"/>
      <w:b/>
      <w:sz w:val="24"/>
    </w:rPr>
  </w:style>
  <w:style w:type="character" w:customStyle="1" w:styleId="7Char">
    <w:name w:val="标题 7 Char"/>
    <w:link w:val="7"/>
    <w:uiPriority w:val="99"/>
    <w:semiHidden/>
    <w:locked/>
    <w:rPr>
      <w:rFonts w:ascii="宋体" w:eastAsia="宋体"/>
      <w:b/>
      <w:sz w:val="24"/>
    </w:rPr>
  </w:style>
  <w:style w:type="character" w:customStyle="1" w:styleId="8Char">
    <w:name w:val="标题 8 Char"/>
    <w:link w:val="8"/>
    <w:uiPriority w:val="99"/>
    <w:semiHidden/>
    <w:locked/>
    <w:rPr>
      <w:rFonts w:ascii="Calibri Light" w:eastAsia="宋体" w:hAnsi="Calibri Light"/>
      <w:sz w:val="24"/>
    </w:rPr>
  </w:style>
  <w:style w:type="character" w:customStyle="1" w:styleId="9Char">
    <w:name w:val="标题 9 Char"/>
    <w:link w:val="9"/>
    <w:uiPriority w:val="99"/>
    <w:semiHidden/>
    <w:locked/>
    <w:rPr>
      <w:rFonts w:ascii="Calibri Light" w:eastAsia="宋体" w:hAnsi="Calibri Light"/>
      <w:sz w:val="21"/>
    </w:rPr>
  </w:style>
  <w:style w:type="character" w:customStyle="1" w:styleId="Char">
    <w:name w:val="批注主题 Char"/>
    <w:link w:val="a3"/>
    <w:uiPriority w:val="99"/>
    <w:locked/>
    <w:rPr>
      <w:sz w:val="24"/>
    </w:rPr>
  </w:style>
  <w:style w:type="character" w:customStyle="1" w:styleId="font21">
    <w:name w:val="font21"/>
    <w:uiPriority w:val="99"/>
    <w:rPr>
      <w:rFonts w:ascii="宋体" w:eastAsia="宋体" w:hAnsi="宋体"/>
      <w:color w:val="000000"/>
      <w:sz w:val="20"/>
      <w:u w:val="none"/>
    </w:rPr>
  </w:style>
  <w:style w:type="character" w:styleId="a4">
    <w:name w:val="annotation reference"/>
    <w:uiPriority w:val="99"/>
    <w:rPr>
      <w:rFonts w:cs="Times New Roman"/>
      <w:sz w:val="21"/>
    </w:rPr>
  </w:style>
  <w:style w:type="character" w:customStyle="1" w:styleId="font01">
    <w:name w:val="font01"/>
    <w:uiPriority w:val="99"/>
    <w:rPr>
      <w:rFonts w:ascii="宋体" w:eastAsia="宋体" w:hAnsi="宋体"/>
      <w:color w:val="000000"/>
      <w:sz w:val="20"/>
      <w:u w:val="none"/>
    </w:rPr>
  </w:style>
  <w:style w:type="character" w:customStyle="1" w:styleId="Char0">
    <w:name w:val="纯文本 Char"/>
    <w:link w:val="a5"/>
    <w:uiPriority w:val="99"/>
    <w:locked/>
    <w:rPr>
      <w:rFonts w:ascii="宋体" w:eastAsia="宋体" w:hAnsi="Courier New"/>
      <w:kern w:val="2"/>
      <w:sz w:val="21"/>
      <w:lang w:val="en-US" w:eastAsia="zh-CN"/>
    </w:rPr>
  </w:style>
  <w:style w:type="character" w:styleId="a6">
    <w:name w:val="page number"/>
    <w:uiPriority w:val="99"/>
    <w:rPr>
      <w:rFonts w:cs="Times New Roman"/>
    </w:rPr>
  </w:style>
  <w:style w:type="character" w:styleId="a7">
    <w:name w:val="Emphasis"/>
    <w:uiPriority w:val="99"/>
    <w:qFormat/>
    <w:rPr>
      <w:rFonts w:cs="Times New Roman"/>
      <w:color w:val="CC0000"/>
    </w:rPr>
  </w:style>
  <w:style w:type="character" w:styleId="HTML">
    <w:name w:val="HTML Cite"/>
    <w:uiPriority w:val="99"/>
    <w:rPr>
      <w:rFonts w:cs="Times New Roman"/>
      <w:color w:val="008000"/>
    </w:rPr>
  </w:style>
  <w:style w:type="character" w:customStyle="1" w:styleId="Char1">
    <w:name w:val="批注文字 Char"/>
    <w:link w:val="a8"/>
    <w:uiPriority w:val="99"/>
    <w:semiHidden/>
    <w:locked/>
    <w:rPr>
      <w:sz w:val="24"/>
    </w:rPr>
  </w:style>
  <w:style w:type="character" w:customStyle="1" w:styleId="Char2">
    <w:name w:val="页脚 Char"/>
    <w:link w:val="a9"/>
    <w:uiPriority w:val="99"/>
    <w:locked/>
    <w:rPr>
      <w:rFonts w:ascii="宋体" w:eastAsia="宋体" w:hAnsi="宋体"/>
      <w:kern w:val="2"/>
      <w:sz w:val="18"/>
      <w:lang w:val="en-US" w:eastAsia="zh-CN"/>
    </w:rPr>
  </w:style>
  <w:style w:type="character" w:styleId="aa">
    <w:name w:val="Hyperlink"/>
    <w:uiPriority w:val="99"/>
    <w:rPr>
      <w:rFonts w:cs="Times New Roman"/>
      <w:color w:val="0000FF"/>
      <w:u w:val="single"/>
    </w:rPr>
  </w:style>
  <w:style w:type="paragraph" w:customStyle="1" w:styleId="1481215">
    <w:name w:val="样式 标题 1 + 宋体 居中 段前: 48 磅 段后: 12 磅 行距: 1.5 倍行距"/>
    <w:basedOn w:val="1"/>
    <w:uiPriority w:val="99"/>
    <w:pPr>
      <w:keepNext w:val="0"/>
      <w:keepLines w:val="0"/>
      <w:adjustRightInd w:val="0"/>
      <w:spacing w:line="360" w:lineRule="auto"/>
      <w:textAlignment w:val="baseline"/>
    </w:pPr>
    <w:rPr>
      <w:rFonts w:eastAsia="黑体" w:cs="宋体"/>
      <w:bCs/>
      <w:color w:val="auto"/>
      <w:kern w:val="2"/>
      <w:sz w:val="32"/>
      <w:szCs w:val="32"/>
      <w:lang w:val="zh-CN"/>
    </w:rPr>
  </w:style>
  <w:style w:type="paragraph" w:styleId="20">
    <w:name w:val="Body Text Indent 2"/>
    <w:basedOn w:val="a"/>
    <w:link w:val="2Char0"/>
    <w:uiPriority w:val="99"/>
    <w:pPr>
      <w:spacing w:line="360" w:lineRule="auto"/>
      <w:ind w:firstLineChars="200" w:firstLine="482"/>
    </w:pPr>
    <w:rPr>
      <w:b/>
      <w:bCs/>
    </w:rPr>
  </w:style>
  <w:style w:type="character" w:customStyle="1" w:styleId="2Char0">
    <w:name w:val="正文文本缩进 2 Char"/>
    <w:link w:val="20"/>
    <w:uiPriority w:val="99"/>
    <w:semiHidden/>
    <w:locked/>
    <w:rPr>
      <w:rFonts w:ascii="宋体" w:eastAsia="宋体"/>
      <w:sz w:val="24"/>
    </w:rPr>
  </w:style>
  <w:style w:type="paragraph" w:styleId="a8">
    <w:name w:val="annotation text"/>
    <w:basedOn w:val="a"/>
    <w:link w:val="Char1"/>
    <w:uiPriority w:val="99"/>
    <w:semiHidden/>
    <w:pPr>
      <w:adjustRightInd w:val="0"/>
      <w:spacing w:line="360" w:lineRule="atLeast"/>
      <w:jc w:val="left"/>
      <w:textAlignment w:val="baseline"/>
    </w:pPr>
    <w:rPr>
      <w:rFonts w:ascii="Times New Roman" w:hAnsi="Times New Roman"/>
      <w:kern w:val="0"/>
      <w:szCs w:val="20"/>
    </w:rPr>
  </w:style>
  <w:style w:type="character" w:customStyle="1" w:styleId="Char10">
    <w:name w:val="批注文字 Char1"/>
    <w:uiPriority w:val="99"/>
    <w:semiHidden/>
    <w:rsid w:val="00BE3471"/>
    <w:rPr>
      <w:rFonts w:ascii="宋体" w:hAnsi="宋体"/>
      <w:sz w:val="24"/>
      <w:szCs w:val="24"/>
    </w:rPr>
  </w:style>
  <w:style w:type="character" w:customStyle="1" w:styleId="Char11">
    <w:name w:val="批注文字 Char11"/>
    <w:uiPriority w:val="99"/>
    <w:semiHidden/>
    <w:rPr>
      <w:rFonts w:ascii="宋体" w:eastAsia="宋体"/>
      <w:sz w:val="24"/>
    </w:rPr>
  </w:style>
  <w:style w:type="paragraph" w:styleId="a3">
    <w:name w:val="annotation subject"/>
    <w:basedOn w:val="a8"/>
    <w:next w:val="a8"/>
    <w:link w:val="Char"/>
    <w:uiPriority w:val="99"/>
    <w:pPr>
      <w:adjustRightInd/>
      <w:spacing w:line="240" w:lineRule="auto"/>
      <w:textAlignment w:val="auto"/>
    </w:pPr>
    <w:rPr>
      <w:rFonts w:ascii="宋体" w:hAnsi="宋体"/>
      <w:b/>
      <w:bCs/>
      <w:kern w:val="2"/>
      <w:szCs w:val="24"/>
    </w:rPr>
  </w:style>
  <w:style w:type="character" w:customStyle="1" w:styleId="Char12">
    <w:name w:val="批注主题 Char1"/>
    <w:uiPriority w:val="99"/>
    <w:semiHidden/>
    <w:rsid w:val="00BE3471"/>
    <w:rPr>
      <w:rFonts w:ascii="宋体" w:hAnsi="宋体"/>
      <w:b/>
      <w:bCs/>
      <w:sz w:val="24"/>
      <w:szCs w:val="24"/>
    </w:rPr>
  </w:style>
  <w:style w:type="character" w:customStyle="1" w:styleId="Char110">
    <w:name w:val="批注主题 Char11"/>
    <w:uiPriority w:val="99"/>
    <w:semiHidden/>
    <w:rPr>
      <w:rFonts w:ascii="宋体" w:eastAsia="宋体"/>
      <w:b/>
      <w:sz w:val="24"/>
    </w:rPr>
  </w:style>
  <w:style w:type="paragraph" w:styleId="ab">
    <w:name w:val="Date"/>
    <w:basedOn w:val="a"/>
    <w:next w:val="a"/>
    <w:link w:val="Char3"/>
    <w:uiPriority w:val="99"/>
    <w:pPr>
      <w:ind w:leftChars="2500" w:left="100"/>
    </w:pPr>
    <w:rPr>
      <w:rFonts w:ascii="Times New Roman" w:hAnsi="Times New Roman"/>
      <w:kern w:val="0"/>
    </w:rPr>
  </w:style>
  <w:style w:type="character" w:customStyle="1" w:styleId="Char3">
    <w:name w:val="日期 Char"/>
    <w:link w:val="ab"/>
    <w:uiPriority w:val="99"/>
    <w:semiHidden/>
    <w:locked/>
    <w:rPr>
      <w:rFonts w:ascii="宋体" w:eastAsia="宋体"/>
      <w:sz w:val="24"/>
    </w:rPr>
  </w:style>
  <w:style w:type="paragraph" w:customStyle="1" w:styleId="ac">
    <w:name w:val="表格"/>
    <w:basedOn w:val="a"/>
    <w:uiPriority w:val="99"/>
    <w:pPr>
      <w:jc w:val="center"/>
      <w:textAlignment w:val="center"/>
    </w:pPr>
    <w:rPr>
      <w:rFonts w:ascii="华文细黑" w:hAnsi="华文细黑"/>
      <w:kern w:val="0"/>
      <w:sz w:val="21"/>
      <w:szCs w:val="20"/>
    </w:rPr>
  </w:style>
  <w:style w:type="paragraph" w:styleId="10">
    <w:name w:val="index 1"/>
    <w:basedOn w:val="a"/>
    <w:next w:val="a"/>
    <w:uiPriority w:val="99"/>
    <w:semiHidden/>
    <w:pPr>
      <w:snapToGrid w:val="0"/>
    </w:pPr>
    <w:rPr>
      <w:rFonts w:ascii="Times New Roman" w:hAnsi="Times New Roman"/>
      <w:sz w:val="21"/>
      <w:szCs w:val="21"/>
    </w:rPr>
  </w:style>
  <w:style w:type="paragraph" w:customStyle="1" w:styleId="30">
    <w:name w:val="样式3"/>
    <w:basedOn w:val="a5"/>
    <w:uiPriority w:val="99"/>
    <w:pPr>
      <w:adjustRightInd w:val="0"/>
      <w:spacing w:line="240" w:lineRule="atLeast"/>
      <w:textAlignment w:val="baseline"/>
      <w:outlineLvl w:val="0"/>
    </w:pPr>
    <w:rPr>
      <w:sz w:val="28"/>
    </w:rPr>
  </w:style>
  <w:style w:type="paragraph" w:styleId="a9">
    <w:name w:val="footer"/>
    <w:basedOn w:val="a"/>
    <w:link w:val="Char2"/>
    <w:uiPriority w:val="99"/>
    <w:pPr>
      <w:tabs>
        <w:tab w:val="center" w:pos="4153"/>
        <w:tab w:val="right" w:pos="8306"/>
      </w:tabs>
      <w:snapToGrid w:val="0"/>
      <w:jc w:val="left"/>
    </w:pPr>
    <w:rPr>
      <w:sz w:val="18"/>
      <w:szCs w:val="18"/>
    </w:rPr>
  </w:style>
  <w:style w:type="character" w:customStyle="1" w:styleId="Char13">
    <w:name w:val="页脚 Char1"/>
    <w:uiPriority w:val="99"/>
    <w:semiHidden/>
    <w:rsid w:val="00BE3471"/>
    <w:rPr>
      <w:rFonts w:ascii="宋体" w:hAnsi="宋体"/>
      <w:sz w:val="18"/>
      <w:szCs w:val="18"/>
    </w:rPr>
  </w:style>
  <w:style w:type="character" w:customStyle="1" w:styleId="Char111">
    <w:name w:val="页脚 Char11"/>
    <w:uiPriority w:val="99"/>
    <w:semiHidden/>
    <w:rPr>
      <w:rFonts w:ascii="宋体" w:eastAsia="宋体"/>
      <w:sz w:val="18"/>
    </w:rPr>
  </w:style>
  <w:style w:type="paragraph" w:customStyle="1" w:styleId="xl31">
    <w:name w:val="xl31"/>
    <w:basedOn w:val="a"/>
    <w:uiPriority w:val="99"/>
    <w:pPr>
      <w:widowControl/>
      <w:pBdr>
        <w:left w:val="single" w:sz="4" w:space="0" w:color="auto"/>
        <w:right w:val="single" w:sz="4" w:space="0" w:color="auto"/>
      </w:pBdr>
      <w:spacing w:before="100" w:beforeAutospacing="1" w:after="100" w:afterAutospacing="1"/>
      <w:jc w:val="center"/>
      <w:textAlignment w:val="center"/>
    </w:pPr>
    <w:rPr>
      <w:kern w:val="0"/>
    </w:rPr>
  </w:style>
  <w:style w:type="paragraph" w:styleId="ad">
    <w:name w:val="Normal Indent"/>
    <w:basedOn w:val="a"/>
    <w:uiPriority w:val="99"/>
    <w:pPr>
      <w:adjustRightInd w:val="0"/>
      <w:spacing w:line="360" w:lineRule="atLeast"/>
      <w:ind w:firstLine="420"/>
      <w:textAlignment w:val="baseline"/>
    </w:pPr>
    <w:rPr>
      <w:rFonts w:ascii="Times New Roman" w:hAnsi="Times New Roman"/>
      <w:sz w:val="21"/>
      <w:szCs w:val="20"/>
    </w:rPr>
  </w:style>
  <w:style w:type="paragraph" w:customStyle="1" w:styleId="Char4">
    <w:name w:val="Char"/>
    <w:basedOn w:val="a"/>
    <w:uiPriority w:val="99"/>
  </w:style>
  <w:style w:type="paragraph" w:styleId="ae">
    <w:name w:val="Normal (Web)"/>
    <w:basedOn w:val="a"/>
    <w:uiPriority w:val="99"/>
    <w:pPr>
      <w:widowControl/>
      <w:spacing w:before="100" w:beforeAutospacing="1" w:after="100" w:afterAutospacing="1"/>
      <w:jc w:val="left"/>
    </w:pPr>
    <w:rPr>
      <w:rFonts w:ascii="Times New Roman" w:hAnsi="Times New Roman"/>
      <w:kern w:val="0"/>
    </w:rPr>
  </w:style>
  <w:style w:type="paragraph" w:styleId="a5">
    <w:name w:val="Plain Text"/>
    <w:basedOn w:val="a"/>
    <w:link w:val="Char0"/>
    <w:uiPriority w:val="99"/>
    <w:rPr>
      <w:rFonts w:hAnsi="Courier New"/>
      <w:sz w:val="21"/>
      <w:szCs w:val="20"/>
    </w:rPr>
  </w:style>
  <w:style w:type="character" w:customStyle="1" w:styleId="Char14">
    <w:name w:val="纯文本 Char1"/>
    <w:uiPriority w:val="99"/>
    <w:semiHidden/>
    <w:rsid w:val="00BE3471"/>
    <w:rPr>
      <w:rFonts w:ascii="宋体" w:hAnsi="Courier New" w:cs="Courier New"/>
      <w:szCs w:val="21"/>
    </w:rPr>
  </w:style>
  <w:style w:type="character" w:customStyle="1" w:styleId="Char112">
    <w:name w:val="纯文本 Char11"/>
    <w:uiPriority w:val="99"/>
    <w:semiHidden/>
    <w:rPr>
      <w:rFonts w:ascii="宋体" w:hAnsi="Courier New"/>
      <w:sz w:val="21"/>
    </w:rPr>
  </w:style>
  <w:style w:type="paragraph" w:styleId="af">
    <w:name w:val="Document Map"/>
    <w:basedOn w:val="a"/>
    <w:link w:val="Char5"/>
    <w:uiPriority w:val="99"/>
    <w:semiHidden/>
    <w:pPr>
      <w:shd w:val="clear" w:color="auto" w:fill="000080"/>
    </w:pPr>
  </w:style>
  <w:style w:type="character" w:customStyle="1" w:styleId="Char5">
    <w:name w:val="文档结构图 Char"/>
    <w:link w:val="af"/>
    <w:uiPriority w:val="99"/>
    <w:semiHidden/>
    <w:locked/>
    <w:rPr>
      <w:sz w:val="18"/>
    </w:rPr>
  </w:style>
  <w:style w:type="paragraph" w:customStyle="1" w:styleId="af0">
    <w:name w:val="简单回函地址"/>
    <w:basedOn w:val="a"/>
    <w:uiPriority w:val="99"/>
    <w:rPr>
      <w:rFonts w:ascii="仿宋_GB2312" w:eastAsia="仿宋_GB2312" w:hAnsi="Times New Roman"/>
      <w:kern w:val="0"/>
      <w:szCs w:val="20"/>
    </w:rPr>
  </w:style>
  <w:style w:type="paragraph" w:styleId="21">
    <w:name w:val="toc 2"/>
    <w:basedOn w:val="a"/>
    <w:next w:val="a"/>
    <w:uiPriority w:val="99"/>
    <w:semiHidden/>
    <w:pPr>
      <w:ind w:left="240"/>
      <w:jc w:val="left"/>
    </w:pPr>
    <w:rPr>
      <w:rFonts w:ascii="Times New Roman" w:hAnsi="Times New Roman"/>
      <w:smallCaps/>
      <w:sz w:val="20"/>
      <w:szCs w:val="20"/>
    </w:rPr>
  </w:style>
  <w:style w:type="paragraph" w:styleId="af1">
    <w:name w:val="header"/>
    <w:basedOn w:val="a"/>
    <w:link w:val="Char6"/>
    <w:uiPriority w:val="99"/>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f1"/>
    <w:uiPriority w:val="99"/>
    <w:semiHidden/>
    <w:locked/>
    <w:rPr>
      <w:rFonts w:ascii="宋体" w:eastAsia="宋体"/>
      <w:sz w:val="18"/>
    </w:rPr>
  </w:style>
  <w:style w:type="paragraph" w:styleId="af2">
    <w:name w:val="Balloon Text"/>
    <w:basedOn w:val="a"/>
    <w:link w:val="Char7"/>
    <w:uiPriority w:val="99"/>
    <w:semiHidden/>
    <w:rPr>
      <w:sz w:val="18"/>
      <w:szCs w:val="18"/>
    </w:rPr>
  </w:style>
  <w:style w:type="character" w:customStyle="1" w:styleId="Char7">
    <w:name w:val="批注框文本 Char"/>
    <w:link w:val="af2"/>
    <w:uiPriority w:val="99"/>
    <w:semiHidden/>
    <w:locked/>
    <w:rPr>
      <w:rFonts w:ascii="宋体" w:eastAsia="宋体"/>
      <w:sz w:val="18"/>
    </w:rPr>
  </w:style>
  <w:style w:type="paragraph" w:styleId="af3">
    <w:name w:val="Body Text Indent"/>
    <w:basedOn w:val="a"/>
    <w:link w:val="Char8"/>
    <w:uiPriority w:val="99"/>
    <w:pPr>
      <w:spacing w:line="360" w:lineRule="auto"/>
      <w:ind w:firstLineChars="200" w:firstLine="480"/>
    </w:pPr>
  </w:style>
  <w:style w:type="character" w:customStyle="1" w:styleId="Char8">
    <w:name w:val="正文文本缩进 Char"/>
    <w:link w:val="af3"/>
    <w:uiPriority w:val="99"/>
    <w:semiHidden/>
    <w:locked/>
    <w:rPr>
      <w:rFonts w:ascii="宋体" w:eastAsia="宋体"/>
      <w:sz w:val="24"/>
    </w:rPr>
  </w:style>
  <w:style w:type="paragraph" w:customStyle="1" w:styleId="11">
    <w:name w:val="样式1"/>
    <w:next w:val="a"/>
    <w:uiPriority w:val="99"/>
    <w:rPr>
      <w:rFonts w:ascii="宋体" w:hAnsi="宋体"/>
      <w:color w:val="000000"/>
      <w:kern w:val="2"/>
      <w:sz w:val="21"/>
      <w:szCs w:val="24"/>
    </w:rPr>
  </w:style>
  <w:style w:type="paragraph" w:styleId="af4">
    <w:name w:val="Revision"/>
    <w:uiPriority w:val="99"/>
    <w:semiHidden/>
    <w:rPr>
      <w:rFonts w:ascii="宋体" w:hAnsi="宋体"/>
      <w:kern w:val="2"/>
      <w:sz w:val="24"/>
      <w:szCs w:val="24"/>
    </w:rPr>
  </w:style>
  <w:style w:type="paragraph" w:styleId="22">
    <w:name w:val="Body Text 2"/>
    <w:basedOn w:val="a"/>
    <w:link w:val="2Char1"/>
    <w:uiPriority w:val="99"/>
    <w:rPr>
      <w:b/>
      <w:bCs/>
      <w:sz w:val="21"/>
    </w:rPr>
  </w:style>
  <w:style w:type="character" w:customStyle="1" w:styleId="2Char1">
    <w:name w:val="正文文本 2 Char"/>
    <w:link w:val="22"/>
    <w:uiPriority w:val="99"/>
    <w:semiHidden/>
    <w:locked/>
    <w:rPr>
      <w:rFonts w:ascii="宋体" w:eastAsia="宋体"/>
      <w:sz w:val="24"/>
    </w:rPr>
  </w:style>
  <w:style w:type="paragraph" w:styleId="12">
    <w:name w:val="toc 1"/>
    <w:basedOn w:val="a"/>
    <w:next w:val="a"/>
    <w:uiPriority w:val="99"/>
    <w:pPr>
      <w:tabs>
        <w:tab w:val="right" w:leader="dot" w:pos="9401"/>
      </w:tabs>
      <w:spacing w:beforeLines="50" w:before="120" w:line="360" w:lineRule="auto"/>
      <w:jc w:val="left"/>
    </w:pPr>
    <w:rPr>
      <w:rFonts w:ascii="Times New Roman" w:hAnsi="Times New Roman"/>
      <w:b/>
      <w:bCs/>
      <w:caps/>
      <w:sz w:val="20"/>
      <w:szCs w:val="20"/>
    </w:rPr>
  </w:style>
  <w:style w:type="table" w:styleId="af5">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99"/>
    <w:qFormat/>
    <w:rsid w:val="009511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9806">
      <w:marLeft w:val="0"/>
      <w:marRight w:val="0"/>
      <w:marTop w:val="0"/>
      <w:marBottom w:val="0"/>
      <w:divBdr>
        <w:top w:val="none" w:sz="0" w:space="0" w:color="auto"/>
        <w:left w:val="none" w:sz="0" w:space="0" w:color="auto"/>
        <w:bottom w:val="none" w:sz="0" w:space="0" w:color="auto"/>
        <w:right w:val="none" w:sz="0" w:space="0" w:color="auto"/>
      </w:divBdr>
    </w:div>
    <w:div w:id="1075098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21</Pages>
  <Words>3236</Words>
  <Characters>18449</Characters>
  <Application>Microsoft Office Word</Application>
  <DocSecurity>0</DocSecurity>
  <Lines>153</Lines>
  <Paragraphs>43</Paragraphs>
  <ScaleCrop>false</ScaleCrop>
  <Company>WWW.YlmF.CoM</Company>
  <LinksUpToDate>false</LinksUpToDate>
  <CharactersWithSpaces>21642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zhangchunhai</dc:creator>
  <cp:keywords/>
  <dc:description/>
  <cp:lastModifiedBy>lenovo</cp:lastModifiedBy>
  <cp:revision>9</cp:revision>
  <cp:lastPrinted>2018-05-08T00:07:00Z</cp:lastPrinted>
  <dcterms:created xsi:type="dcterms:W3CDTF">2018-05-09T01:32:00Z</dcterms:created>
  <dcterms:modified xsi:type="dcterms:W3CDTF">2018-05-10T06:42:00Z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