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AE3" w:rsidRPr="00C95271" w:rsidRDefault="00AA2AE3" w:rsidP="00956C33">
      <w:pPr>
        <w:spacing w:line="500" w:lineRule="exact"/>
        <w:jc w:val="center"/>
        <w:outlineLvl w:val="0"/>
        <w:rPr>
          <w:b/>
          <w:sz w:val="28"/>
          <w:szCs w:val="28"/>
        </w:rPr>
      </w:pPr>
      <w:r w:rsidRPr="00C95271">
        <w:rPr>
          <w:rFonts w:hint="eastAsia"/>
          <w:b/>
          <w:sz w:val="28"/>
          <w:szCs w:val="28"/>
        </w:rPr>
        <w:t>江苏师范大学科文学院潘安湖校区</w:t>
      </w:r>
    </w:p>
    <w:p w:rsidR="00AA2AE3" w:rsidRPr="00C95271" w:rsidRDefault="00AA2AE3" w:rsidP="00956C33">
      <w:pPr>
        <w:spacing w:line="500" w:lineRule="exact"/>
        <w:jc w:val="center"/>
        <w:outlineLvl w:val="0"/>
        <w:rPr>
          <w:b/>
          <w:sz w:val="28"/>
          <w:szCs w:val="28"/>
        </w:rPr>
      </w:pPr>
      <w:r w:rsidRPr="00C95271">
        <w:rPr>
          <w:rFonts w:hint="eastAsia"/>
          <w:b/>
          <w:sz w:val="28"/>
          <w:szCs w:val="28"/>
        </w:rPr>
        <w:t>图文信息中心和大学生活动中心等装修设计答疑</w:t>
      </w:r>
    </w:p>
    <w:p w:rsidR="00B534C0" w:rsidRDefault="00B534C0" w:rsidP="00956C33">
      <w:pPr>
        <w:spacing w:line="500" w:lineRule="exact"/>
        <w:ind w:firstLineChars="200" w:firstLine="560"/>
        <w:rPr>
          <w:sz w:val="28"/>
          <w:szCs w:val="28"/>
        </w:rPr>
      </w:pPr>
    </w:p>
    <w:p w:rsidR="009E435B" w:rsidRPr="00950EC7" w:rsidRDefault="009E435B" w:rsidP="00B534C0">
      <w:pPr>
        <w:spacing w:line="480" w:lineRule="exact"/>
        <w:ind w:firstLineChars="200" w:firstLine="560"/>
        <w:rPr>
          <w:sz w:val="28"/>
          <w:szCs w:val="28"/>
        </w:rPr>
      </w:pPr>
      <w:r w:rsidRPr="00950EC7">
        <w:rPr>
          <w:rFonts w:hint="eastAsia"/>
          <w:sz w:val="28"/>
          <w:szCs w:val="28"/>
        </w:rPr>
        <w:t>1</w:t>
      </w:r>
      <w:r w:rsidRPr="00950EC7">
        <w:rPr>
          <w:rFonts w:hint="eastAsia"/>
          <w:sz w:val="28"/>
          <w:szCs w:val="28"/>
        </w:rPr>
        <w:t>．第一部分投标人须知投标人资质</w:t>
      </w:r>
      <w:r w:rsidRPr="00950EC7">
        <w:rPr>
          <w:rFonts w:hint="eastAsia"/>
          <w:sz w:val="28"/>
          <w:szCs w:val="28"/>
        </w:rPr>
        <w:t>3.2015</w:t>
      </w:r>
      <w:r w:rsidRPr="00950EC7">
        <w:rPr>
          <w:rFonts w:hint="eastAsia"/>
          <w:sz w:val="28"/>
          <w:szCs w:val="28"/>
        </w:rPr>
        <w:t>年</w:t>
      </w:r>
      <w:r w:rsidRPr="00950EC7">
        <w:rPr>
          <w:rFonts w:hint="eastAsia"/>
          <w:sz w:val="28"/>
          <w:szCs w:val="28"/>
        </w:rPr>
        <w:t>6</w:t>
      </w:r>
      <w:r w:rsidRPr="00950EC7">
        <w:rPr>
          <w:rFonts w:hint="eastAsia"/>
          <w:sz w:val="28"/>
          <w:szCs w:val="28"/>
        </w:rPr>
        <w:t>月</w:t>
      </w:r>
      <w:r w:rsidRPr="00950EC7">
        <w:rPr>
          <w:rFonts w:hint="eastAsia"/>
          <w:sz w:val="28"/>
          <w:szCs w:val="28"/>
        </w:rPr>
        <w:t>1</w:t>
      </w:r>
      <w:r w:rsidRPr="00950EC7">
        <w:rPr>
          <w:rFonts w:hint="eastAsia"/>
          <w:sz w:val="28"/>
          <w:szCs w:val="28"/>
        </w:rPr>
        <w:t>日起至投标截止日前</w:t>
      </w:r>
      <w:r w:rsidRPr="00950EC7">
        <w:rPr>
          <w:rFonts w:hint="eastAsia"/>
          <w:sz w:val="28"/>
          <w:szCs w:val="28"/>
        </w:rPr>
        <w:t>(</w:t>
      </w:r>
      <w:r w:rsidRPr="00950EC7">
        <w:rPr>
          <w:rFonts w:hint="eastAsia"/>
          <w:sz w:val="28"/>
          <w:szCs w:val="28"/>
        </w:rPr>
        <w:t>以设计合同签订时间为准</w:t>
      </w:r>
      <w:r w:rsidRPr="00950EC7">
        <w:rPr>
          <w:rFonts w:hint="eastAsia"/>
          <w:sz w:val="28"/>
          <w:szCs w:val="28"/>
        </w:rPr>
        <w:t>)</w:t>
      </w:r>
      <w:r w:rsidRPr="00950EC7">
        <w:rPr>
          <w:rFonts w:hint="eastAsia"/>
          <w:sz w:val="28"/>
          <w:szCs w:val="28"/>
        </w:rPr>
        <w:t>，企业具有图书馆或报告厅等场馆类建筑设计或装修设计类似业绩。而第五部分综合评分法评分标准的业绩要求为</w:t>
      </w:r>
      <w:r w:rsidRPr="00950EC7">
        <w:rPr>
          <w:rFonts w:hint="eastAsia"/>
          <w:sz w:val="28"/>
          <w:szCs w:val="28"/>
        </w:rPr>
        <w:t>:</w:t>
      </w:r>
      <w:r w:rsidRPr="00950EC7">
        <w:rPr>
          <w:rFonts w:hint="eastAsia"/>
          <w:sz w:val="28"/>
          <w:szCs w:val="28"/>
        </w:rPr>
        <w:t>投标人</w:t>
      </w:r>
      <w:r w:rsidRPr="00950EC7">
        <w:rPr>
          <w:rFonts w:hint="eastAsia"/>
          <w:sz w:val="28"/>
          <w:szCs w:val="28"/>
        </w:rPr>
        <w:t>2015</w:t>
      </w:r>
      <w:r w:rsidRPr="00950EC7">
        <w:rPr>
          <w:rFonts w:hint="eastAsia"/>
          <w:sz w:val="28"/>
          <w:szCs w:val="28"/>
        </w:rPr>
        <w:t>年</w:t>
      </w:r>
      <w:r w:rsidRPr="00950EC7">
        <w:rPr>
          <w:rFonts w:hint="eastAsia"/>
          <w:sz w:val="28"/>
          <w:szCs w:val="28"/>
        </w:rPr>
        <w:t>6</w:t>
      </w:r>
      <w:r w:rsidRPr="00950EC7">
        <w:rPr>
          <w:rFonts w:hint="eastAsia"/>
          <w:sz w:val="28"/>
          <w:szCs w:val="28"/>
        </w:rPr>
        <w:t>月</w:t>
      </w:r>
      <w:r w:rsidRPr="00950EC7">
        <w:rPr>
          <w:rFonts w:hint="eastAsia"/>
          <w:sz w:val="28"/>
          <w:szCs w:val="28"/>
        </w:rPr>
        <w:t>1</w:t>
      </w:r>
      <w:r w:rsidRPr="00950EC7">
        <w:rPr>
          <w:rFonts w:hint="eastAsia"/>
          <w:sz w:val="28"/>
          <w:szCs w:val="28"/>
        </w:rPr>
        <w:t>日以来有图书馆或报告厅建筑设计或装修设计业绩的，业绩评分标准是否可以是类似业绩</w:t>
      </w:r>
      <w:r w:rsidRPr="00950EC7">
        <w:rPr>
          <w:rFonts w:hint="eastAsia"/>
          <w:sz w:val="28"/>
          <w:szCs w:val="28"/>
        </w:rPr>
        <w:t xml:space="preserve">? </w:t>
      </w:r>
    </w:p>
    <w:p w:rsidR="009E435B" w:rsidRPr="00950EC7" w:rsidRDefault="009E435B" w:rsidP="00B534C0">
      <w:pPr>
        <w:spacing w:line="480" w:lineRule="exact"/>
        <w:ind w:firstLineChars="200" w:firstLine="560"/>
        <w:rPr>
          <w:color w:val="FF0000"/>
          <w:sz w:val="28"/>
          <w:szCs w:val="28"/>
        </w:rPr>
      </w:pPr>
      <w:r w:rsidRPr="00950EC7">
        <w:rPr>
          <w:rFonts w:hint="eastAsia"/>
          <w:color w:val="FF0000"/>
          <w:sz w:val="28"/>
          <w:szCs w:val="28"/>
        </w:rPr>
        <w:t>回复：是</w:t>
      </w:r>
    </w:p>
    <w:p w:rsidR="009E435B" w:rsidRPr="00950EC7" w:rsidRDefault="009E435B" w:rsidP="00B534C0">
      <w:pPr>
        <w:spacing w:line="480" w:lineRule="exact"/>
        <w:ind w:firstLineChars="200" w:firstLine="560"/>
        <w:rPr>
          <w:sz w:val="28"/>
          <w:szCs w:val="28"/>
        </w:rPr>
      </w:pPr>
      <w:r w:rsidRPr="00950EC7">
        <w:rPr>
          <w:rFonts w:hint="eastAsia"/>
          <w:sz w:val="28"/>
          <w:szCs w:val="28"/>
        </w:rPr>
        <w:t>2</w:t>
      </w:r>
      <w:r w:rsidRPr="00950EC7">
        <w:rPr>
          <w:rFonts w:hint="eastAsia"/>
          <w:sz w:val="28"/>
          <w:szCs w:val="28"/>
        </w:rPr>
        <w:t>．项目负责人类似业绩能否和企业业绩为同一个业绩</w:t>
      </w:r>
      <w:r w:rsidRPr="00950EC7">
        <w:rPr>
          <w:rFonts w:hint="eastAsia"/>
          <w:sz w:val="28"/>
          <w:szCs w:val="28"/>
        </w:rPr>
        <w:t>?</w:t>
      </w:r>
      <w:r w:rsidRPr="00950EC7">
        <w:rPr>
          <w:rFonts w:hint="eastAsia"/>
          <w:sz w:val="28"/>
          <w:szCs w:val="28"/>
        </w:rPr>
        <w:t>项目负责人业绩</w:t>
      </w:r>
      <w:r w:rsidRPr="00950EC7">
        <w:rPr>
          <w:rFonts w:hint="eastAsia"/>
          <w:sz w:val="28"/>
          <w:szCs w:val="28"/>
        </w:rPr>
        <w:t>:</w:t>
      </w:r>
      <w:r w:rsidR="00E65811">
        <w:rPr>
          <w:rFonts w:hint="eastAsia"/>
          <w:sz w:val="28"/>
          <w:szCs w:val="28"/>
        </w:rPr>
        <w:t>设计合同上不能体现项目负责人的，提供项目合同业主出具的项目负</w:t>
      </w:r>
      <w:r w:rsidR="00433192">
        <w:rPr>
          <w:rFonts w:hint="eastAsia"/>
          <w:sz w:val="28"/>
          <w:szCs w:val="28"/>
        </w:rPr>
        <w:t>责</w:t>
      </w:r>
      <w:r w:rsidRPr="00950EC7">
        <w:rPr>
          <w:rFonts w:hint="eastAsia"/>
          <w:sz w:val="28"/>
          <w:szCs w:val="28"/>
        </w:rPr>
        <w:t>人书面证明材料是否可以</w:t>
      </w:r>
      <w:r w:rsidRPr="00950EC7">
        <w:rPr>
          <w:rFonts w:hint="eastAsia"/>
          <w:sz w:val="28"/>
          <w:szCs w:val="28"/>
        </w:rPr>
        <w:t>?</w:t>
      </w:r>
    </w:p>
    <w:p w:rsidR="009E435B" w:rsidRPr="00950EC7" w:rsidRDefault="009E435B" w:rsidP="00B534C0">
      <w:pPr>
        <w:spacing w:line="480" w:lineRule="exact"/>
        <w:ind w:firstLineChars="200" w:firstLine="560"/>
        <w:rPr>
          <w:color w:val="FF0000"/>
          <w:sz w:val="28"/>
          <w:szCs w:val="28"/>
        </w:rPr>
      </w:pPr>
      <w:r w:rsidRPr="00950EC7">
        <w:rPr>
          <w:rFonts w:hint="eastAsia"/>
          <w:color w:val="FF0000"/>
          <w:sz w:val="28"/>
          <w:szCs w:val="28"/>
        </w:rPr>
        <w:t>回复：</w:t>
      </w:r>
      <w:r w:rsidR="00915EE6" w:rsidRPr="00950EC7">
        <w:rPr>
          <w:rFonts w:hint="eastAsia"/>
          <w:color w:val="FF0000"/>
          <w:sz w:val="28"/>
          <w:szCs w:val="28"/>
        </w:rPr>
        <w:t>可以同一个业绩。设计合同上不能体现项目负责人的，可通过设计图纸的图签或者项目验收证明</w:t>
      </w:r>
      <w:r w:rsidR="00433192">
        <w:rPr>
          <w:rFonts w:hint="eastAsia"/>
          <w:color w:val="FF0000"/>
          <w:sz w:val="28"/>
          <w:szCs w:val="28"/>
        </w:rPr>
        <w:t>体现</w:t>
      </w:r>
      <w:r w:rsidR="00915EE6" w:rsidRPr="00950EC7">
        <w:rPr>
          <w:rFonts w:hint="eastAsia"/>
          <w:color w:val="FF0000"/>
          <w:sz w:val="28"/>
          <w:szCs w:val="28"/>
        </w:rPr>
        <w:t>。</w:t>
      </w:r>
    </w:p>
    <w:p w:rsidR="009E435B" w:rsidRPr="00950EC7" w:rsidRDefault="009E435B" w:rsidP="00B534C0">
      <w:pPr>
        <w:spacing w:line="480" w:lineRule="exact"/>
        <w:ind w:firstLineChars="200" w:firstLine="560"/>
        <w:rPr>
          <w:sz w:val="28"/>
          <w:szCs w:val="28"/>
        </w:rPr>
      </w:pPr>
      <w:r w:rsidRPr="00950EC7">
        <w:rPr>
          <w:rFonts w:hint="eastAsia"/>
          <w:sz w:val="28"/>
          <w:szCs w:val="28"/>
        </w:rPr>
        <w:t>3</w:t>
      </w:r>
      <w:r w:rsidR="00915EE6" w:rsidRPr="00950EC7">
        <w:rPr>
          <w:rFonts w:hint="eastAsia"/>
          <w:sz w:val="28"/>
          <w:szCs w:val="28"/>
        </w:rPr>
        <w:t>．</w:t>
      </w:r>
      <w:r w:rsidRPr="00950EC7">
        <w:rPr>
          <w:rFonts w:hint="eastAsia"/>
          <w:sz w:val="28"/>
          <w:szCs w:val="28"/>
        </w:rPr>
        <w:t>第一部分投标人须知的三、投标文件的编制</w:t>
      </w:r>
      <w:r w:rsidRPr="00950EC7">
        <w:rPr>
          <w:rFonts w:hint="eastAsia"/>
          <w:sz w:val="28"/>
          <w:szCs w:val="28"/>
        </w:rPr>
        <w:t>A.</w:t>
      </w:r>
      <w:r w:rsidRPr="00950EC7">
        <w:rPr>
          <w:rFonts w:hint="eastAsia"/>
          <w:sz w:val="28"/>
          <w:szCs w:val="28"/>
        </w:rPr>
        <w:t>商务文件</w:t>
      </w:r>
      <w:r w:rsidRPr="00950EC7">
        <w:rPr>
          <w:rFonts w:hint="eastAsia"/>
          <w:sz w:val="28"/>
          <w:szCs w:val="28"/>
        </w:rPr>
        <w:t>8.</w:t>
      </w:r>
      <w:r w:rsidRPr="00950EC7">
        <w:rPr>
          <w:rFonts w:hint="eastAsia"/>
          <w:sz w:val="28"/>
          <w:szCs w:val="28"/>
        </w:rPr>
        <w:t>投标文件的组成</w:t>
      </w:r>
      <w:r w:rsidRPr="00950EC7">
        <w:rPr>
          <w:rFonts w:hint="eastAsia"/>
          <w:sz w:val="28"/>
          <w:szCs w:val="28"/>
        </w:rPr>
        <w:t>(5)</w:t>
      </w:r>
      <w:r w:rsidRPr="00950EC7">
        <w:rPr>
          <w:rFonts w:hint="eastAsia"/>
          <w:sz w:val="28"/>
          <w:szCs w:val="28"/>
        </w:rPr>
        <w:t>投标人基本情况表</w:t>
      </w:r>
      <w:r w:rsidRPr="00950EC7">
        <w:rPr>
          <w:rFonts w:hint="eastAsia"/>
          <w:sz w:val="28"/>
          <w:szCs w:val="28"/>
        </w:rPr>
        <w:t>;</w:t>
      </w:r>
      <w:r w:rsidRPr="00950EC7">
        <w:rPr>
          <w:rFonts w:hint="eastAsia"/>
          <w:sz w:val="28"/>
          <w:szCs w:val="28"/>
        </w:rPr>
        <w:t>和</w:t>
      </w:r>
      <w:r w:rsidRPr="00950EC7">
        <w:rPr>
          <w:rFonts w:hint="eastAsia"/>
          <w:sz w:val="28"/>
          <w:szCs w:val="28"/>
        </w:rPr>
        <w:t xml:space="preserve">(7) </w:t>
      </w:r>
      <w:r w:rsidRPr="00950EC7">
        <w:rPr>
          <w:rFonts w:hint="eastAsia"/>
          <w:sz w:val="28"/>
          <w:szCs w:val="28"/>
        </w:rPr>
        <w:t>项目设计负责人基本情况表</w:t>
      </w:r>
      <w:r w:rsidRPr="00950EC7">
        <w:rPr>
          <w:rFonts w:hint="eastAsia"/>
          <w:sz w:val="28"/>
          <w:szCs w:val="28"/>
        </w:rPr>
        <w:t>;</w:t>
      </w:r>
      <w:r w:rsidRPr="00950EC7">
        <w:rPr>
          <w:rFonts w:hint="eastAsia"/>
          <w:sz w:val="28"/>
          <w:szCs w:val="28"/>
        </w:rPr>
        <w:t>是否有统一模板</w:t>
      </w:r>
      <w:r w:rsidRPr="00950EC7">
        <w:rPr>
          <w:rFonts w:hint="eastAsia"/>
          <w:sz w:val="28"/>
          <w:szCs w:val="28"/>
        </w:rPr>
        <w:t>?</w:t>
      </w:r>
      <w:r w:rsidRPr="00950EC7">
        <w:rPr>
          <w:rFonts w:hint="eastAsia"/>
          <w:sz w:val="28"/>
          <w:szCs w:val="28"/>
        </w:rPr>
        <w:t>还是投标人自行提供</w:t>
      </w:r>
      <w:r w:rsidRPr="00950EC7">
        <w:rPr>
          <w:rFonts w:hint="eastAsia"/>
          <w:sz w:val="28"/>
          <w:szCs w:val="28"/>
        </w:rPr>
        <w:t>?</w:t>
      </w:r>
    </w:p>
    <w:p w:rsidR="00915EE6" w:rsidRPr="00950EC7" w:rsidRDefault="00915EE6" w:rsidP="00B534C0">
      <w:pPr>
        <w:spacing w:line="480" w:lineRule="exact"/>
        <w:ind w:firstLineChars="200" w:firstLine="560"/>
        <w:rPr>
          <w:color w:val="FF0000"/>
          <w:sz w:val="28"/>
          <w:szCs w:val="28"/>
        </w:rPr>
      </w:pPr>
      <w:r w:rsidRPr="00950EC7">
        <w:rPr>
          <w:rFonts w:hint="eastAsia"/>
          <w:color w:val="FF0000"/>
          <w:sz w:val="28"/>
          <w:szCs w:val="28"/>
        </w:rPr>
        <w:t>回复：</w:t>
      </w:r>
      <w:r w:rsidR="00771322" w:rsidRPr="00950EC7">
        <w:rPr>
          <w:rFonts w:hint="eastAsia"/>
          <w:color w:val="FF0000"/>
          <w:sz w:val="28"/>
          <w:szCs w:val="28"/>
        </w:rPr>
        <w:t>投标人自行提供。</w:t>
      </w:r>
    </w:p>
    <w:p w:rsidR="001A5918" w:rsidRPr="00950EC7" w:rsidRDefault="009E435B" w:rsidP="00B534C0">
      <w:pPr>
        <w:spacing w:line="480" w:lineRule="exact"/>
        <w:ind w:firstLineChars="200" w:firstLine="560"/>
        <w:rPr>
          <w:sz w:val="28"/>
          <w:szCs w:val="28"/>
        </w:rPr>
      </w:pPr>
      <w:r w:rsidRPr="00950EC7">
        <w:rPr>
          <w:rFonts w:hint="eastAsia"/>
          <w:sz w:val="28"/>
          <w:szCs w:val="28"/>
        </w:rPr>
        <w:t>4</w:t>
      </w:r>
      <w:r w:rsidR="00771322" w:rsidRPr="00950EC7">
        <w:rPr>
          <w:rFonts w:hint="eastAsia"/>
          <w:sz w:val="28"/>
          <w:szCs w:val="28"/>
        </w:rPr>
        <w:t>．</w:t>
      </w:r>
      <w:r w:rsidRPr="00950EC7">
        <w:rPr>
          <w:rFonts w:hint="eastAsia"/>
          <w:sz w:val="28"/>
          <w:szCs w:val="28"/>
        </w:rPr>
        <w:t>第一部分投标人须知的五、开标</w:t>
      </w:r>
      <w:r w:rsidRPr="00950EC7">
        <w:rPr>
          <w:rFonts w:hint="eastAsia"/>
          <w:sz w:val="28"/>
          <w:szCs w:val="28"/>
        </w:rPr>
        <w:t>19.1</w:t>
      </w:r>
      <w:r w:rsidRPr="00950EC7">
        <w:rPr>
          <w:rFonts w:hint="eastAsia"/>
          <w:sz w:val="28"/>
          <w:szCs w:val="28"/>
        </w:rPr>
        <w:t>本项目采用线上会议视频形式开评标。是否可以提供线上会议视频链接</w:t>
      </w:r>
      <w:r w:rsidRPr="00950EC7">
        <w:rPr>
          <w:rFonts w:hint="eastAsia"/>
          <w:sz w:val="28"/>
          <w:szCs w:val="28"/>
        </w:rPr>
        <w:t>?</w:t>
      </w:r>
    </w:p>
    <w:p w:rsidR="00771322" w:rsidRPr="00950EC7" w:rsidRDefault="00771322" w:rsidP="00B534C0">
      <w:pPr>
        <w:spacing w:line="480" w:lineRule="exact"/>
        <w:ind w:firstLineChars="200" w:firstLine="560"/>
        <w:rPr>
          <w:sz w:val="28"/>
          <w:szCs w:val="28"/>
        </w:rPr>
      </w:pPr>
      <w:r w:rsidRPr="00950EC7">
        <w:rPr>
          <w:rFonts w:hint="eastAsia"/>
          <w:color w:val="FF0000"/>
          <w:sz w:val="28"/>
          <w:szCs w:val="28"/>
        </w:rPr>
        <w:t>回复：</w:t>
      </w:r>
      <w:r w:rsidR="0015053F" w:rsidRPr="00950EC7">
        <w:rPr>
          <w:rFonts w:hint="eastAsia"/>
          <w:color w:val="FF0000"/>
          <w:sz w:val="28"/>
          <w:szCs w:val="28"/>
        </w:rPr>
        <w:t>本项目</w:t>
      </w:r>
      <w:r w:rsidR="00C1208D">
        <w:rPr>
          <w:rFonts w:hint="eastAsia"/>
          <w:color w:val="FF0000"/>
          <w:sz w:val="28"/>
          <w:szCs w:val="28"/>
        </w:rPr>
        <w:t>将采用腾讯视频会议形式开标，招标办工作人员会在开标前一天告知</w:t>
      </w:r>
      <w:r w:rsidR="0015053F" w:rsidRPr="00950EC7">
        <w:rPr>
          <w:rFonts w:hint="eastAsia"/>
          <w:color w:val="FF0000"/>
          <w:sz w:val="28"/>
          <w:szCs w:val="28"/>
        </w:rPr>
        <w:t>投标人视频会议使用方式和步骤等。</w:t>
      </w:r>
    </w:p>
    <w:p w:rsidR="005D42DB" w:rsidRPr="00950EC7" w:rsidRDefault="009E435B" w:rsidP="00B534C0">
      <w:pPr>
        <w:spacing w:line="480" w:lineRule="exact"/>
        <w:ind w:firstLineChars="200" w:firstLine="560"/>
        <w:rPr>
          <w:sz w:val="28"/>
          <w:szCs w:val="28"/>
        </w:rPr>
      </w:pPr>
      <w:r w:rsidRPr="00950EC7">
        <w:rPr>
          <w:rFonts w:hint="eastAsia"/>
          <w:sz w:val="28"/>
          <w:szCs w:val="28"/>
        </w:rPr>
        <w:t>5</w:t>
      </w:r>
      <w:r w:rsidR="00771322" w:rsidRPr="00950EC7">
        <w:rPr>
          <w:rFonts w:hint="eastAsia"/>
          <w:sz w:val="28"/>
          <w:szCs w:val="28"/>
        </w:rPr>
        <w:t>．</w:t>
      </w:r>
      <w:r w:rsidRPr="00950EC7">
        <w:rPr>
          <w:rFonts w:hint="eastAsia"/>
          <w:sz w:val="28"/>
          <w:szCs w:val="28"/>
        </w:rPr>
        <w:t>第四部分二、开标一览表方案优化周期</w:t>
      </w:r>
      <w:r w:rsidRPr="00950EC7">
        <w:rPr>
          <w:rFonts w:hint="eastAsia"/>
          <w:sz w:val="28"/>
          <w:szCs w:val="28"/>
        </w:rPr>
        <w:t>(</w:t>
      </w:r>
      <w:r w:rsidRPr="00950EC7">
        <w:rPr>
          <w:rFonts w:hint="eastAsia"/>
          <w:sz w:val="28"/>
          <w:szCs w:val="28"/>
        </w:rPr>
        <w:t>日历天</w:t>
      </w:r>
      <w:r w:rsidRPr="00950EC7">
        <w:rPr>
          <w:rFonts w:hint="eastAsia"/>
          <w:sz w:val="28"/>
          <w:szCs w:val="28"/>
        </w:rPr>
        <w:t>)</w:t>
      </w:r>
      <w:r w:rsidRPr="00950EC7">
        <w:rPr>
          <w:rFonts w:hint="eastAsia"/>
          <w:sz w:val="28"/>
          <w:szCs w:val="28"/>
        </w:rPr>
        <w:t>和施工图设计周期</w:t>
      </w:r>
      <w:r w:rsidRPr="00950EC7">
        <w:rPr>
          <w:rFonts w:hint="eastAsia"/>
          <w:sz w:val="28"/>
          <w:szCs w:val="28"/>
        </w:rPr>
        <w:t>(</w:t>
      </w:r>
      <w:r w:rsidRPr="00950EC7">
        <w:rPr>
          <w:rFonts w:hint="eastAsia"/>
          <w:sz w:val="28"/>
          <w:szCs w:val="28"/>
        </w:rPr>
        <w:t>日历天</w:t>
      </w:r>
      <w:r w:rsidRPr="00950EC7">
        <w:rPr>
          <w:rFonts w:hint="eastAsia"/>
          <w:sz w:val="28"/>
          <w:szCs w:val="28"/>
        </w:rPr>
        <w:t>)</w:t>
      </w:r>
      <w:r w:rsidRPr="00950EC7">
        <w:rPr>
          <w:rFonts w:hint="eastAsia"/>
          <w:sz w:val="28"/>
          <w:szCs w:val="28"/>
        </w:rPr>
        <w:t>是否按照第一部分投标人须知前附表方案优化工期</w:t>
      </w:r>
      <w:r w:rsidRPr="00950EC7">
        <w:rPr>
          <w:rFonts w:hint="eastAsia"/>
          <w:sz w:val="28"/>
          <w:szCs w:val="28"/>
        </w:rPr>
        <w:t>:</w:t>
      </w:r>
      <w:r w:rsidRPr="00950EC7">
        <w:rPr>
          <w:rFonts w:hint="eastAsia"/>
          <w:sz w:val="28"/>
          <w:szCs w:val="28"/>
        </w:rPr>
        <w:t>暂定自收到招标方方案优化通知书之日起</w:t>
      </w:r>
      <w:r w:rsidRPr="00950EC7">
        <w:rPr>
          <w:rFonts w:hint="eastAsia"/>
          <w:sz w:val="28"/>
          <w:szCs w:val="28"/>
        </w:rPr>
        <w:t>10</w:t>
      </w:r>
      <w:r w:rsidRPr="00950EC7">
        <w:rPr>
          <w:rFonts w:hint="eastAsia"/>
          <w:sz w:val="28"/>
          <w:szCs w:val="28"/>
        </w:rPr>
        <w:t>日历天内向招标人提交优化后的方案设计文件，并确认最终方案。施工图设计阶段</w:t>
      </w:r>
      <w:r w:rsidRPr="00950EC7">
        <w:rPr>
          <w:rFonts w:hint="eastAsia"/>
          <w:sz w:val="28"/>
          <w:szCs w:val="28"/>
        </w:rPr>
        <w:t>:</w:t>
      </w:r>
      <w:r w:rsidRPr="00950EC7">
        <w:rPr>
          <w:rFonts w:hint="eastAsia"/>
          <w:sz w:val="28"/>
          <w:szCs w:val="28"/>
        </w:rPr>
        <w:t>暂定最终方案设计文件确认后</w:t>
      </w:r>
      <w:r w:rsidRPr="00950EC7">
        <w:rPr>
          <w:rFonts w:hint="eastAsia"/>
          <w:sz w:val="28"/>
          <w:szCs w:val="28"/>
        </w:rPr>
        <w:t>20</w:t>
      </w:r>
      <w:r w:rsidRPr="00950EC7">
        <w:rPr>
          <w:rFonts w:hint="eastAsia"/>
          <w:sz w:val="28"/>
          <w:szCs w:val="28"/>
        </w:rPr>
        <w:t>日历天内向招标人提交施工图等文件填写还是只填多少日历天</w:t>
      </w:r>
      <w:r w:rsidRPr="00950EC7">
        <w:rPr>
          <w:rFonts w:hint="eastAsia"/>
          <w:sz w:val="28"/>
          <w:szCs w:val="28"/>
        </w:rPr>
        <w:t>?</w:t>
      </w:r>
    </w:p>
    <w:p w:rsidR="00771322" w:rsidRPr="00950EC7" w:rsidRDefault="00771322" w:rsidP="00B534C0">
      <w:pPr>
        <w:spacing w:line="480" w:lineRule="exact"/>
        <w:ind w:firstLineChars="200" w:firstLine="560"/>
        <w:rPr>
          <w:sz w:val="28"/>
          <w:szCs w:val="28"/>
        </w:rPr>
      </w:pPr>
      <w:r w:rsidRPr="00950EC7">
        <w:rPr>
          <w:rFonts w:hint="eastAsia"/>
          <w:color w:val="FF0000"/>
          <w:sz w:val="28"/>
          <w:szCs w:val="28"/>
        </w:rPr>
        <w:lastRenderedPageBreak/>
        <w:t>回复：</w:t>
      </w:r>
      <w:r w:rsidR="005D42DB" w:rsidRPr="00950EC7">
        <w:rPr>
          <w:rFonts w:cs="宋体" w:hint="eastAsia"/>
          <w:color w:val="FF0000"/>
          <w:sz w:val="28"/>
          <w:szCs w:val="28"/>
        </w:rPr>
        <w:t>初步设计</w:t>
      </w:r>
      <w:r w:rsidR="005D42DB" w:rsidRPr="00950EC7">
        <w:rPr>
          <w:rFonts w:hint="eastAsia"/>
          <w:color w:val="FF0000"/>
          <w:sz w:val="28"/>
          <w:szCs w:val="28"/>
        </w:rPr>
        <w:t>周期不填（即截止到开标日期），方案优化工期</w:t>
      </w:r>
      <w:r w:rsidR="006D1378" w:rsidRPr="00950EC7">
        <w:rPr>
          <w:rFonts w:hint="eastAsia"/>
          <w:color w:val="FF0000"/>
          <w:sz w:val="28"/>
          <w:szCs w:val="28"/>
        </w:rPr>
        <w:t>填写中标后与甲方充分沟通后</w:t>
      </w:r>
      <w:r w:rsidR="00AC1CC2">
        <w:rPr>
          <w:rFonts w:hint="eastAsia"/>
          <w:color w:val="FF0000"/>
          <w:sz w:val="28"/>
          <w:szCs w:val="28"/>
        </w:rPr>
        <w:t>开始计算</w:t>
      </w:r>
      <w:r w:rsidR="006D1378" w:rsidRPr="00950EC7">
        <w:rPr>
          <w:rFonts w:hint="eastAsia"/>
          <w:color w:val="FF0000"/>
          <w:sz w:val="28"/>
          <w:szCs w:val="28"/>
        </w:rPr>
        <w:t>的优化工期</w:t>
      </w:r>
      <w:r w:rsidR="00970E0B" w:rsidRPr="00950EC7">
        <w:rPr>
          <w:rFonts w:hint="eastAsia"/>
          <w:color w:val="FF0000"/>
          <w:sz w:val="28"/>
          <w:szCs w:val="28"/>
        </w:rPr>
        <w:t>（日历天）</w:t>
      </w:r>
      <w:r w:rsidR="006D1378" w:rsidRPr="00950EC7">
        <w:rPr>
          <w:rFonts w:hint="eastAsia"/>
          <w:color w:val="FF0000"/>
          <w:sz w:val="28"/>
          <w:szCs w:val="28"/>
        </w:rPr>
        <w:t>，</w:t>
      </w:r>
      <w:r w:rsidR="005D42DB" w:rsidRPr="00950EC7">
        <w:rPr>
          <w:rFonts w:hint="eastAsia"/>
          <w:color w:val="FF0000"/>
          <w:sz w:val="28"/>
          <w:szCs w:val="28"/>
        </w:rPr>
        <w:t>施工图设计阶段</w:t>
      </w:r>
      <w:r w:rsidR="006D1378" w:rsidRPr="00950EC7">
        <w:rPr>
          <w:rFonts w:hint="eastAsia"/>
          <w:color w:val="FF0000"/>
          <w:sz w:val="28"/>
          <w:szCs w:val="28"/>
        </w:rPr>
        <w:t>工期自行填写</w:t>
      </w:r>
      <w:r w:rsidR="00970E0B" w:rsidRPr="00950EC7">
        <w:rPr>
          <w:rFonts w:hint="eastAsia"/>
          <w:color w:val="FF0000"/>
          <w:sz w:val="28"/>
          <w:szCs w:val="28"/>
        </w:rPr>
        <w:t>（日历天）</w:t>
      </w:r>
      <w:r w:rsidR="006D1378" w:rsidRPr="00950EC7">
        <w:rPr>
          <w:rFonts w:hint="eastAsia"/>
          <w:color w:val="FF0000"/>
          <w:sz w:val="28"/>
          <w:szCs w:val="28"/>
        </w:rPr>
        <w:t>。</w:t>
      </w:r>
    </w:p>
    <w:p w:rsidR="009E435B" w:rsidRPr="00950EC7" w:rsidRDefault="009E435B" w:rsidP="00B534C0">
      <w:pPr>
        <w:spacing w:line="480" w:lineRule="exact"/>
        <w:ind w:firstLineChars="200" w:firstLine="560"/>
        <w:rPr>
          <w:sz w:val="28"/>
          <w:szCs w:val="28"/>
        </w:rPr>
      </w:pPr>
      <w:r w:rsidRPr="00950EC7">
        <w:rPr>
          <w:rFonts w:hint="eastAsia"/>
          <w:sz w:val="28"/>
          <w:szCs w:val="28"/>
        </w:rPr>
        <w:t>6</w:t>
      </w:r>
      <w:r w:rsidR="005D42DB" w:rsidRPr="00950EC7">
        <w:rPr>
          <w:rFonts w:hint="eastAsia"/>
          <w:sz w:val="28"/>
          <w:szCs w:val="28"/>
        </w:rPr>
        <w:t>．</w:t>
      </w:r>
      <w:r w:rsidRPr="00950EC7">
        <w:rPr>
          <w:rFonts w:hint="eastAsia"/>
          <w:sz w:val="28"/>
          <w:szCs w:val="28"/>
        </w:rPr>
        <w:t>第四部分四</w:t>
      </w:r>
      <w:r w:rsidRPr="00950EC7">
        <w:rPr>
          <w:rFonts w:hint="eastAsia"/>
          <w:sz w:val="28"/>
          <w:szCs w:val="28"/>
        </w:rPr>
        <w:t>.</w:t>
      </w:r>
      <w:r w:rsidRPr="00950EC7">
        <w:rPr>
          <w:rFonts w:hint="eastAsia"/>
          <w:sz w:val="28"/>
          <w:szCs w:val="28"/>
        </w:rPr>
        <w:t>授权委托书的期限自</w:t>
      </w:r>
      <w:r w:rsidRPr="00950EC7">
        <w:rPr>
          <w:rFonts w:hint="eastAsia"/>
          <w:sz w:val="28"/>
          <w:szCs w:val="28"/>
        </w:rPr>
        <w:t>__</w:t>
      </w:r>
      <w:r w:rsidRPr="00950EC7">
        <w:rPr>
          <w:rFonts w:hint="eastAsia"/>
          <w:sz w:val="28"/>
          <w:szCs w:val="28"/>
        </w:rPr>
        <w:t>年</w:t>
      </w:r>
      <w:r w:rsidRPr="00950EC7">
        <w:rPr>
          <w:rFonts w:hint="eastAsia"/>
          <w:sz w:val="28"/>
          <w:szCs w:val="28"/>
        </w:rPr>
        <w:t xml:space="preserve">___ </w:t>
      </w:r>
      <w:r w:rsidRPr="00950EC7">
        <w:rPr>
          <w:rFonts w:hint="eastAsia"/>
          <w:sz w:val="28"/>
          <w:szCs w:val="28"/>
        </w:rPr>
        <w:t>月</w:t>
      </w:r>
      <w:r w:rsidR="00BD288C" w:rsidRPr="00950EC7">
        <w:rPr>
          <w:rFonts w:hint="eastAsia"/>
          <w:sz w:val="28"/>
          <w:szCs w:val="28"/>
        </w:rPr>
        <w:t>____</w:t>
      </w:r>
      <w:r w:rsidRPr="00950EC7">
        <w:rPr>
          <w:rFonts w:hint="eastAsia"/>
          <w:sz w:val="28"/>
          <w:szCs w:val="28"/>
        </w:rPr>
        <w:t>日起至</w:t>
      </w:r>
      <w:r w:rsidRPr="00950EC7">
        <w:rPr>
          <w:rFonts w:hint="eastAsia"/>
          <w:sz w:val="28"/>
          <w:szCs w:val="28"/>
        </w:rPr>
        <w:t>_</w:t>
      </w:r>
      <w:r w:rsidR="005D42DB" w:rsidRPr="00950EC7">
        <w:rPr>
          <w:rFonts w:hint="eastAsia"/>
          <w:sz w:val="28"/>
          <w:szCs w:val="28"/>
        </w:rPr>
        <w:t xml:space="preserve"> </w:t>
      </w:r>
      <w:r w:rsidRPr="00950EC7">
        <w:rPr>
          <w:rFonts w:hint="eastAsia"/>
          <w:sz w:val="28"/>
          <w:szCs w:val="28"/>
        </w:rPr>
        <w:t>年</w:t>
      </w:r>
      <w:r w:rsidR="005D42DB" w:rsidRPr="00950EC7">
        <w:rPr>
          <w:rFonts w:hint="eastAsia"/>
          <w:sz w:val="28"/>
          <w:szCs w:val="28"/>
        </w:rPr>
        <w:t>_</w:t>
      </w:r>
      <w:r w:rsidRPr="00950EC7">
        <w:rPr>
          <w:rFonts w:hint="eastAsia"/>
          <w:sz w:val="28"/>
          <w:szCs w:val="28"/>
        </w:rPr>
        <w:t>_</w:t>
      </w:r>
      <w:r w:rsidRPr="00950EC7">
        <w:rPr>
          <w:rFonts w:hint="eastAsia"/>
          <w:sz w:val="28"/>
          <w:szCs w:val="28"/>
        </w:rPr>
        <w:t>日止</w:t>
      </w:r>
      <w:r w:rsidRPr="00950EC7">
        <w:rPr>
          <w:rFonts w:hint="eastAsia"/>
          <w:sz w:val="28"/>
          <w:szCs w:val="28"/>
        </w:rPr>
        <w:t>?</w:t>
      </w:r>
      <w:r w:rsidRPr="00950EC7">
        <w:rPr>
          <w:rFonts w:hint="eastAsia"/>
          <w:sz w:val="28"/>
          <w:szCs w:val="28"/>
        </w:rPr>
        <w:t>请给与明确。</w:t>
      </w:r>
    </w:p>
    <w:p w:rsidR="005D42DB" w:rsidRPr="00950EC7" w:rsidRDefault="00970E0B" w:rsidP="00B534C0">
      <w:pPr>
        <w:spacing w:line="480" w:lineRule="exact"/>
        <w:ind w:firstLineChars="200" w:firstLine="560"/>
        <w:rPr>
          <w:sz w:val="28"/>
          <w:szCs w:val="28"/>
        </w:rPr>
      </w:pPr>
      <w:r w:rsidRPr="00950EC7">
        <w:rPr>
          <w:rFonts w:hint="eastAsia"/>
          <w:color w:val="FF0000"/>
          <w:sz w:val="28"/>
          <w:szCs w:val="28"/>
        </w:rPr>
        <w:t>回复：</w:t>
      </w:r>
      <w:r w:rsidR="0015053F" w:rsidRPr="00C95271">
        <w:rPr>
          <w:rFonts w:hint="eastAsia"/>
          <w:color w:val="FF0000"/>
          <w:sz w:val="28"/>
          <w:szCs w:val="28"/>
        </w:rPr>
        <w:t>投标有效期为</w:t>
      </w:r>
      <w:r w:rsidR="0015053F" w:rsidRPr="00C95271">
        <w:rPr>
          <w:rFonts w:hint="eastAsia"/>
          <w:color w:val="FF0000"/>
          <w:sz w:val="28"/>
          <w:szCs w:val="28"/>
        </w:rPr>
        <w:t>9</w:t>
      </w:r>
      <w:r w:rsidR="0015053F" w:rsidRPr="00C95271">
        <w:rPr>
          <w:color w:val="FF0000"/>
          <w:sz w:val="28"/>
          <w:szCs w:val="28"/>
        </w:rPr>
        <w:t>0</w:t>
      </w:r>
      <w:r w:rsidR="0015053F" w:rsidRPr="00C95271">
        <w:rPr>
          <w:color w:val="FF0000"/>
          <w:sz w:val="28"/>
          <w:szCs w:val="28"/>
        </w:rPr>
        <w:t>天</w:t>
      </w:r>
      <w:r w:rsidR="0015053F" w:rsidRPr="00C95271">
        <w:rPr>
          <w:rFonts w:hint="eastAsia"/>
          <w:color w:val="FF0000"/>
          <w:sz w:val="28"/>
          <w:szCs w:val="28"/>
        </w:rPr>
        <w:t>，</w:t>
      </w:r>
      <w:r w:rsidR="0015053F" w:rsidRPr="00C95271">
        <w:rPr>
          <w:color w:val="FF0000"/>
          <w:sz w:val="28"/>
          <w:szCs w:val="28"/>
        </w:rPr>
        <w:t>委托书的期限请投标人自行填写</w:t>
      </w:r>
      <w:r w:rsidR="0015053F" w:rsidRPr="00C95271">
        <w:rPr>
          <w:rFonts w:hint="eastAsia"/>
          <w:color w:val="FF0000"/>
          <w:sz w:val="28"/>
          <w:szCs w:val="28"/>
        </w:rPr>
        <w:t>。</w:t>
      </w:r>
    </w:p>
    <w:p w:rsidR="009E435B" w:rsidRPr="00950EC7" w:rsidRDefault="009E435B" w:rsidP="00B534C0">
      <w:pPr>
        <w:spacing w:line="480" w:lineRule="exact"/>
        <w:ind w:firstLineChars="200" w:firstLine="560"/>
        <w:rPr>
          <w:sz w:val="28"/>
          <w:szCs w:val="28"/>
        </w:rPr>
      </w:pPr>
      <w:r w:rsidRPr="00950EC7">
        <w:rPr>
          <w:rFonts w:hint="eastAsia"/>
          <w:sz w:val="28"/>
          <w:szCs w:val="28"/>
        </w:rPr>
        <w:t>7</w:t>
      </w:r>
      <w:r w:rsidR="005D42DB" w:rsidRPr="00950EC7">
        <w:rPr>
          <w:rFonts w:hint="eastAsia"/>
          <w:sz w:val="28"/>
          <w:szCs w:val="28"/>
        </w:rPr>
        <w:t>．</w:t>
      </w:r>
      <w:r w:rsidRPr="00950EC7">
        <w:rPr>
          <w:rFonts w:hint="eastAsia"/>
          <w:sz w:val="28"/>
          <w:szCs w:val="28"/>
        </w:rPr>
        <w:t>招标公告</w:t>
      </w:r>
      <w:r w:rsidRPr="00950EC7">
        <w:rPr>
          <w:rFonts w:hint="eastAsia"/>
          <w:sz w:val="28"/>
          <w:szCs w:val="28"/>
        </w:rPr>
        <w:t>13. 2</w:t>
      </w:r>
      <w:r w:rsidRPr="00950EC7">
        <w:rPr>
          <w:rFonts w:hint="eastAsia"/>
          <w:sz w:val="28"/>
          <w:szCs w:val="28"/>
        </w:rPr>
        <w:t>因疫情原因，只接受以快递</w:t>
      </w:r>
      <w:r w:rsidRPr="00950EC7">
        <w:rPr>
          <w:rFonts w:hint="eastAsia"/>
          <w:sz w:val="28"/>
          <w:szCs w:val="28"/>
        </w:rPr>
        <w:t>(</w:t>
      </w:r>
      <w:r w:rsidRPr="00950EC7">
        <w:rPr>
          <w:rFonts w:hint="eastAsia"/>
          <w:sz w:val="28"/>
          <w:szCs w:val="28"/>
        </w:rPr>
        <w:t>顺丰</w:t>
      </w:r>
      <w:r w:rsidRPr="00950EC7">
        <w:rPr>
          <w:rFonts w:hint="eastAsia"/>
          <w:sz w:val="28"/>
          <w:szCs w:val="28"/>
        </w:rPr>
        <w:t>)</w:t>
      </w:r>
      <w:r w:rsidRPr="00950EC7">
        <w:rPr>
          <w:rFonts w:hint="eastAsia"/>
          <w:sz w:val="28"/>
          <w:szCs w:val="28"/>
        </w:rPr>
        <w:t>形式邮寄的文件。招标文件未体现这一要求，投标文件是否只接受快递邮寄</w:t>
      </w:r>
      <w:r w:rsidRPr="00950EC7">
        <w:rPr>
          <w:rFonts w:hint="eastAsia"/>
          <w:sz w:val="28"/>
          <w:szCs w:val="28"/>
        </w:rPr>
        <w:t>?</w:t>
      </w:r>
    </w:p>
    <w:p w:rsidR="00970E0B" w:rsidRPr="00950EC7" w:rsidRDefault="00970E0B" w:rsidP="00B534C0">
      <w:pPr>
        <w:spacing w:line="480" w:lineRule="exact"/>
        <w:rPr>
          <w:sz w:val="28"/>
          <w:szCs w:val="28"/>
        </w:rPr>
      </w:pPr>
      <w:r w:rsidRPr="00950EC7">
        <w:rPr>
          <w:rFonts w:hint="eastAsia"/>
          <w:sz w:val="28"/>
          <w:szCs w:val="28"/>
        </w:rPr>
        <w:t xml:space="preserve">    </w:t>
      </w:r>
      <w:r w:rsidRPr="00950EC7">
        <w:rPr>
          <w:rFonts w:hint="eastAsia"/>
          <w:color w:val="FF0000"/>
          <w:sz w:val="28"/>
          <w:szCs w:val="28"/>
        </w:rPr>
        <w:t>回复：按照招标公告执行。</w:t>
      </w:r>
    </w:p>
    <w:p w:rsidR="009E435B" w:rsidRPr="00950EC7" w:rsidRDefault="009E435B" w:rsidP="00B534C0">
      <w:pPr>
        <w:spacing w:line="480" w:lineRule="exact"/>
        <w:ind w:firstLineChars="200" w:firstLine="560"/>
        <w:rPr>
          <w:sz w:val="28"/>
          <w:szCs w:val="28"/>
        </w:rPr>
      </w:pPr>
      <w:r w:rsidRPr="00950EC7">
        <w:rPr>
          <w:rFonts w:hint="eastAsia"/>
          <w:sz w:val="28"/>
          <w:szCs w:val="28"/>
        </w:rPr>
        <w:t>8</w:t>
      </w:r>
      <w:r w:rsidR="00970E0B" w:rsidRPr="00950EC7">
        <w:rPr>
          <w:rFonts w:hint="eastAsia"/>
          <w:sz w:val="28"/>
          <w:szCs w:val="28"/>
        </w:rPr>
        <w:t>．</w:t>
      </w:r>
      <w:r w:rsidRPr="00950EC7">
        <w:rPr>
          <w:rFonts w:hint="eastAsia"/>
          <w:sz w:val="28"/>
          <w:szCs w:val="28"/>
        </w:rPr>
        <w:t>招标公告</w:t>
      </w:r>
      <w:r w:rsidRPr="00950EC7">
        <w:rPr>
          <w:rFonts w:hint="eastAsia"/>
          <w:sz w:val="28"/>
          <w:szCs w:val="28"/>
        </w:rPr>
        <w:t>13.3</w:t>
      </w:r>
      <w:r w:rsidRPr="00950EC7">
        <w:rPr>
          <w:rFonts w:hint="eastAsia"/>
          <w:sz w:val="28"/>
          <w:szCs w:val="28"/>
        </w:rPr>
        <w:t>投标文件中要求的原件如有不方便以邮件形式提供的，可以提供复印件加盖公章。招标文件未体现这一要求，投标文件要求的所有原件是否只需提供复印件加盖公章</w:t>
      </w:r>
      <w:r w:rsidRPr="00950EC7">
        <w:rPr>
          <w:rFonts w:hint="eastAsia"/>
          <w:sz w:val="28"/>
          <w:szCs w:val="28"/>
        </w:rPr>
        <w:t>?</w:t>
      </w:r>
    </w:p>
    <w:p w:rsidR="00970E0B" w:rsidRPr="00950EC7" w:rsidRDefault="00970E0B" w:rsidP="00B534C0">
      <w:pPr>
        <w:spacing w:line="480" w:lineRule="exact"/>
        <w:ind w:firstLineChars="200" w:firstLine="560"/>
        <w:rPr>
          <w:sz w:val="28"/>
          <w:szCs w:val="28"/>
        </w:rPr>
      </w:pPr>
      <w:r w:rsidRPr="00950EC7">
        <w:rPr>
          <w:rFonts w:hint="eastAsia"/>
          <w:color w:val="FF0000"/>
          <w:sz w:val="28"/>
          <w:szCs w:val="28"/>
        </w:rPr>
        <w:t>回复：按照招标公告执行。</w:t>
      </w:r>
    </w:p>
    <w:p w:rsidR="009E435B" w:rsidRPr="00950EC7" w:rsidRDefault="009E435B" w:rsidP="00B534C0">
      <w:pPr>
        <w:spacing w:line="480" w:lineRule="exact"/>
        <w:ind w:firstLineChars="200" w:firstLine="560"/>
        <w:rPr>
          <w:sz w:val="28"/>
          <w:szCs w:val="28"/>
        </w:rPr>
      </w:pPr>
      <w:r w:rsidRPr="00950EC7">
        <w:rPr>
          <w:rFonts w:hint="eastAsia"/>
          <w:sz w:val="28"/>
          <w:szCs w:val="28"/>
        </w:rPr>
        <w:t>9. P5</w:t>
      </w:r>
      <w:r w:rsidRPr="00950EC7">
        <w:rPr>
          <w:rFonts w:hint="eastAsia"/>
          <w:sz w:val="28"/>
          <w:szCs w:val="28"/>
        </w:rPr>
        <w:t>页方案设计文件部分第三条中，文本为</w:t>
      </w:r>
      <w:r w:rsidRPr="00950EC7">
        <w:rPr>
          <w:rFonts w:hint="eastAsia"/>
          <w:sz w:val="28"/>
          <w:szCs w:val="28"/>
        </w:rPr>
        <w:t>word</w:t>
      </w:r>
      <w:r w:rsidRPr="00950EC7">
        <w:rPr>
          <w:rFonts w:hint="eastAsia"/>
          <w:sz w:val="28"/>
          <w:szCs w:val="28"/>
        </w:rPr>
        <w:t>格式，效果图为</w:t>
      </w:r>
      <w:r w:rsidRPr="00950EC7">
        <w:rPr>
          <w:rFonts w:hint="eastAsia"/>
          <w:sz w:val="28"/>
          <w:szCs w:val="28"/>
        </w:rPr>
        <w:t>JPG</w:t>
      </w:r>
      <w:r w:rsidRPr="00950EC7">
        <w:rPr>
          <w:rFonts w:hint="eastAsia"/>
          <w:sz w:val="28"/>
          <w:szCs w:val="28"/>
        </w:rPr>
        <w:t>格式。</w:t>
      </w:r>
      <w:r w:rsidRPr="00950EC7">
        <w:rPr>
          <w:rFonts w:hint="eastAsia"/>
          <w:sz w:val="28"/>
          <w:szCs w:val="28"/>
        </w:rPr>
        <w:t>P11</w:t>
      </w:r>
      <w:r w:rsidRPr="00950EC7">
        <w:rPr>
          <w:rFonts w:hint="eastAsia"/>
          <w:sz w:val="28"/>
          <w:szCs w:val="28"/>
        </w:rPr>
        <w:t>页关于设计方案文本成果制作要求第一条</w:t>
      </w:r>
      <w:r w:rsidRPr="00950EC7">
        <w:rPr>
          <w:rFonts w:hint="eastAsia"/>
          <w:sz w:val="28"/>
          <w:szCs w:val="28"/>
        </w:rPr>
        <w:t>:</w:t>
      </w:r>
      <w:r w:rsidRPr="00950EC7">
        <w:rPr>
          <w:rFonts w:hint="eastAsia"/>
          <w:sz w:val="28"/>
          <w:szCs w:val="28"/>
        </w:rPr>
        <w:t>编制成册形成方案设计文本</w:t>
      </w:r>
      <w:r w:rsidRPr="00950EC7">
        <w:rPr>
          <w:rFonts w:hint="eastAsia"/>
          <w:sz w:val="28"/>
          <w:szCs w:val="28"/>
        </w:rPr>
        <w:t>(A3</w:t>
      </w:r>
      <w:r w:rsidRPr="00950EC7">
        <w:rPr>
          <w:rFonts w:hint="eastAsia"/>
          <w:sz w:val="28"/>
          <w:szCs w:val="28"/>
        </w:rPr>
        <w:t>幅面</w:t>
      </w:r>
      <w:r w:rsidR="00970E0B" w:rsidRPr="00950EC7">
        <w:rPr>
          <w:rFonts w:hint="eastAsia"/>
          <w:sz w:val="28"/>
          <w:szCs w:val="28"/>
        </w:rPr>
        <w:t>),</w:t>
      </w:r>
      <w:r w:rsidRPr="00950EC7">
        <w:rPr>
          <w:rFonts w:hint="eastAsia"/>
          <w:sz w:val="28"/>
          <w:szCs w:val="28"/>
        </w:rPr>
        <w:t>并形成电子档文件</w:t>
      </w:r>
      <w:r w:rsidRPr="00950EC7">
        <w:rPr>
          <w:rFonts w:hint="eastAsia"/>
          <w:sz w:val="28"/>
          <w:szCs w:val="28"/>
        </w:rPr>
        <w:t>(</w:t>
      </w:r>
      <w:r w:rsidRPr="00950EC7">
        <w:rPr>
          <w:rFonts w:hint="eastAsia"/>
          <w:sz w:val="28"/>
          <w:szCs w:val="28"/>
        </w:rPr>
        <w:t>统</w:t>
      </w:r>
      <w:r w:rsidR="00970E0B" w:rsidRPr="00950EC7">
        <w:rPr>
          <w:rFonts w:hint="eastAsia"/>
          <w:sz w:val="28"/>
          <w:szCs w:val="28"/>
        </w:rPr>
        <w:t>一</w:t>
      </w:r>
      <w:r w:rsidRPr="00950EC7">
        <w:rPr>
          <w:rFonts w:hint="eastAsia"/>
          <w:sz w:val="28"/>
          <w:szCs w:val="28"/>
        </w:rPr>
        <w:t>成</w:t>
      </w:r>
      <w:r w:rsidRPr="00950EC7">
        <w:rPr>
          <w:rFonts w:hint="eastAsia"/>
          <w:sz w:val="28"/>
          <w:szCs w:val="28"/>
        </w:rPr>
        <w:t xml:space="preserve"> pdf</w:t>
      </w:r>
      <w:r w:rsidRPr="00950EC7">
        <w:rPr>
          <w:rFonts w:hint="eastAsia"/>
          <w:sz w:val="28"/>
          <w:szCs w:val="28"/>
        </w:rPr>
        <w:t>格式</w:t>
      </w:r>
      <w:r w:rsidRPr="00950EC7">
        <w:rPr>
          <w:rFonts w:hint="eastAsia"/>
          <w:sz w:val="28"/>
          <w:szCs w:val="28"/>
        </w:rPr>
        <w:t>)</w:t>
      </w:r>
      <w:r w:rsidRPr="00950EC7">
        <w:rPr>
          <w:rFonts w:hint="eastAsia"/>
          <w:sz w:val="28"/>
          <w:szCs w:val="28"/>
        </w:rPr>
        <w:t>。两条内容格式分别为</w:t>
      </w:r>
      <w:r w:rsidRPr="00950EC7">
        <w:rPr>
          <w:rFonts w:hint="eastAsia"/>
          <w:sz w:val="28"/>
          <w:szCs w:val="28"/>
        </w:rPr>
        <w:t>word</w:t>
      </w:r>
      <w:r w:rsidRPr="00950EC7">
        <w:rPr>
          <w:rFonts w:hint="eastAsia"/>
          <w:sz w:val="28"/>
          <w:szCs w:val="28"/>
        </w:rPr>
        <w:t>和</w:t>
      </w:r>
      <w:r w:rsidRPr="00950EC7">
        <w:rPr>
          <w:rFonts w:hint="eastAsia"/>
          <w:sz w:val="28"/>
          <w:szCs w:val="28"/>
        </w:rPr>
        <w:t>pdf</w:t>
      </w:r>
      <w:r w:rsidRPr="00950EC7">
        <w:rPr>
          <w:rFonts w:hint="eastAsia"/>
          <w:sz w:val="28"/>
          <w:szCs w:val="28"/>
        </w:rPr>
        <w:t>格式，请明确具体格式。同时也请明确设计文件为横板还是竖版</w:t>
      </w:r>
      <w:r w:rsidRPr="00950EC7">
        <w:rPr>
          <w:rFonts w:hint="eastAsia"/>
          <w:sz w:val="28"/>
          <w:szCs w:val="28"/>
        </w:rPr>
        <w:t>?</w:t>
      </w:r>
    </w:p>
    <w:p w:rsidR="00970E0B" w:rsidRPr="00950EC7" w:rsidRDefault="00970E0B" w:rsidP="00B534C0">
      <w:pPr>
        <w:spacing w:line="480" w:lineRule="exact"/>
        <w:ind w:firstLineChars="200" w:firstLine="560"/>
        <w:rPr>
          <w:sz w:val="28"/>
          <w:szCs w:val="28"/>
        </w:rPr>
      </w:pPr>
      <w:r w:rsidRPr="00950EC7">
        <w:rPr>
          <w:rFonts w:hint="eastAsia"/>
          <w:color w:val="FF0000"/>
          <w:sz w:val="28"/>
          <w:szCs w:val="28"/>
        </w:rPr>
        <w:t>回复：</w:t>
      </w:r>
      <w:r w:rsidR="00DB0C2A">
        <w:rPr>
          <w:rFonts w:hint="eastAsia"/>
          <w:color w:val="FF0000"/>
          <w:sz w:val="28"/>
          <w:szCs w:val="28"/>
        </w:rPr>
        <w:t>本次招标</w:t>
      </w:r>
      <w:r w:rsidR="0015053F" w:rsidRPr="009F4562">
        <w:rPr>
          <w:rFonts w:hint="eastAsia"/>
          <w:color w:val="FF0000"/>
          <w:sz w:val="28"/>
          <w:szCs w:val="28"/>
        </w:rPr>
        <w:t>电子</w:t>
      </w:r>
      <w:r w:rsidR="00DB0C2A">
        <w:rPr>
          <w:rFonts w:hint="eastAsia"/>
          <w:color w:val="FF0000"/>
          <w:sz w:val="28"/>
          <w:szCs w:val="28"/>
        </w:rPr>
        <w:t>文</w:t>
      </w:r>
      <w:r w:rsidR="0015053F" w:rsidRPr="009F4562">
        <w:rPr>
          <w:rFonts w:hint="eastAsia"/>
          <w:color w:val="FF0000"/>
          <w:sz w:val="28"/>
          <w:szCs w:val="28"/>
        </w:rPr>
        <w:t>档</w:t>
      </w:r>
      <w:r w:rsidR="00DB0C2A">
        <w:rPr>
          <w:rFonts w:hint="eastAsia"/>
          <w:color w:val="FF0000"/>
          <w:sz w:val="28"/>
          <w:szCs w:val="28"/>
        </w:rPr>
        <w:t>统一要求能以</w:t>
      </w:r>
      <w:r w:rsidR="00DB0C2A">
        <w:rPr>
          <w:rFonts w:hint="eastAsia"/>
          <w:color w:val="FF0000"/>
          <w:sz w:val="28"/>
          <w:szCs w:val="28"/>
        </w:rPr>
        <w:t>WORD</w:t>
      </w:r>
      <w:r w:rsidR="00DB0C2A" w:rsidRPr="009F4562">
        <w:rPr>
          <w:rFonts w:hint="eastAsia"/>
          <w:color w:val="FF0000"/>
          <w:sz w:val="28"/>
          <w:szCs w:val="28"/>
        </w:rPr>
        <w:t>格式</w:t>
      </w:r>
      <w:r w:rsidR="00DB0C2A">
        <w:rPr>
          <w:rFonts w:hint="eastAsia"/>
          <w:color w:val="FF0000"/>
          <w:sz w:val="28"/>
          <w:szCs w:val="28"/>
        </w:rPr>
        <w:t>的均以</w:t>
      </w:r>
      <w:r w:rsidR="00DB0C2A">
        <w:rPr>
          <w:rFonts w:hint="eastAsia"/>
          <w:color w:val="FF0000"/>
          <w:sz w:val="28"/>
          <w:szCs w:val="28"/>
        </w:rPr>
        <w:t>WORD</w:t>
      </w:r>
      <w:r w:rsidR="00DB0C2A" w:rsidRPr="009F4562">
        <w:rPr>
          <w:rFonts w:hint="eastAsia"/>
          <w:color w:val="FF0000"/>
          <w:sz w:val="28"/>
          <w:szCs w:val="28"/>
        </w:rPr>
        <w:t>格式</w:t>
      </w:r>
      <w:r w:rsidR="00DB0C2A">
        <w:rPr>
          <w:rFonts w:hint="eastAsia"/>
          <w:color w:val="FF0000"/>
          <w:sz w:val="28"/>
          <w:szCs w:val="28"/>
        </w:rPr>
        <w:t>，其余的</w:t>
      </w:r>
      <w:r w:rsidR="0015053F" w:rsidRPr="009F4562">
        <w:rPr>
          <w:rFonts w:hint="eastAsia"/>
          <w:color w:val="FF0000"/>
          <w:sz w:val="28"/>
          <w:szCs w:val="28"/>
        </w:rPr>
        <w:t>文件用</w:t>
      </w:r>
      <w:r w:rsidR="0015053F" w:rsidRPr="009F4562">
        <w:rPr>
          <w:rFonts w:hint="eastAsia"/>
          <w:color w:val="FF0000"/>
          <w:sz w:val="28"/>
          <w:szCs w:val="28"/>
        </w:rPr>
        <w:t>pdf</w:t>
      </w:r>
      <w:r w:rsidR="0015053F" w:rsidRPr="009F4562">
        <w:rPr>
          <w:rFonts w:hint="eastAsia"/>
          <w:color w:val="FF0000"/>
          <w:sz w:val="28"/>
          <w:szCs w:val="28"/>
        </w:rPr>
        <w:t>格式。</w:t>
      </w:r>
      <w:r w:rsidR="00DB0C2A" w:rsidRPr="009F4562">
        <w:rPr>
          <w:rFonts w:hint="eastAsia"/>
          <w:color w:val="FF0000"/>
          <w:sz w:val="28"/>
          <w:szCs w:val="28"/>
        </w:rPr>
        <w:t>设计文本为横版</w:t>
      </w:r>
      <w:r w:rsidR="00DB0C2A">
        <w:rPr>
          <w:rFonts w:hint="eastAsia"/>
          <w:color w:val="FF0000"/>
          <w:sz w:val="28"/>
          <w:szCs w:val="28"/>
        </w:rPr>
        <w:t>。</w:t>
      </w:r>
    </w:p>
    <w:p w:rsidR="009E435B" w:rsidRPr="00950EC7" w:rsidRDefault="009E435B" w:rsidP="00B534C0">
      <w:pPr>
        <w:spacing w:line="480" w:lineRule="exact"/>
        <w:ind w:firstLineChars="200" w:firstLine="560"/>
        <w:rPr>
          <w:sz w:val="28"/>
          <w:szCs w:val="28"/>
        </w:rPr>
      </w:pPr>
      <w:r w:rsidRPr="00950EC7">
        <w:rPr>
          <w:rFonts w:hint="eastAsia"/>
          <w:sz w:val="28"/>
          <w:szCs w:val="28"/>
        </w:rPr>
        <w:t>10.</w:t>
      </w:r>
      <w:r w:rsidRPr="00950EC7">
        <w:rPr>
          <w:rFonts w:hint="eastAsia"/>
          <w:sz w:val="28"/>
          <w:szCs w:val="28"/>
        </w:rPr>
        <w:t>目前收到的附件资料仅为图文信息中心的全套图纸，大学生活动中心及体育训练中心项目图纸暂缺，影响技术标制作时间，是否可酌情延后开标时间</w:t>
      </w:r>
      <w:r w:rsidRPr="00950EC7">
        <w:rPr>
          <w:rFonts w:hint="eastAsia"/>
          <w:sz w:val="28"/>
          <w:szCs w:val="28"/>
        </w:rPr>
        <w:t>?</w:t>
      </w:r>
    </w:p>
    <w:p w:rsidR="008E19FD" w:rsidRPr="008009F9" w:rsidRDefault="008E19FD" w:rsidP="00B534C0">
      <w:pPr>
        <w:spacing w:line="480" w:lineRule="exact"/>
        <w:ind w:firstLineChars="200" w:firstLine="560"/>
        <w:rPr>
          <w:color w:val="FF0000"/>
          <w:sz w:val="28"/>
          <w:szCs w:val="28"/>
        </w:rPr>
      </w:pPr>
      <w:r w:rsidRPr="00950EC7">
        <w:rPr>
          <w:rFonts w:hint="eastAsia"/>
          <w:color w:val="FF0000"/>
          <w:sz w:val="28"/>
          <w:szCs w:val="28"/>
        </w:rPr>
        <w:t>回复：</w:t>
      </w:r>
      <w:r w:rsidR="008009F9">
        <w:rPr>
          <w:rFonts w:hint="eastAsia"/>
          <w:color w:val="FF0000"/>
          <w:sz w:val="28"/>
          <w:szCs w:val="28"/>
        </w:rPr>
        <w:t>开标时间延至</w:t>
      </w:r>
      <w:r w:rsidR="008009F9">
        <w:rPr>
          <w:rFonts w:hint="eastAsia"/>
          <w:color w:val="FF0000"/>
          <w:sz w:val="28"/>
          <w:szCs w:val="28"/>
        </w:rPr>
        <w:t>2020</w:t>
      </w:r>
      <w:r w:rsidR="008009F9">
        <w:rPr>
          <w:rFonts w:hint="eastAsia"/>
          <w:color w:val="FF0000"/>
          <w:sz w:val="28"/>
          <w:szCs w:val="28"/>
        </w:rPr>
        <w:t>年</w:t>
      </w:r>
      <w:r w:rsidR="008009F9">
        <w:rPr>
          <w:rFonts w:hint="eastAsia"/>
          <w:color w:val="FF0000"/>
          <w:sz w:val="28"/>
          <w:szCs w:val="28"/>
        </w:rPr>
        <w:t>7</w:t>
      </w:r>
      <w:r w:rsidR="008009F9">
        <w:rPr>
          <w:rFonts w:hint="eastAsia"/>
          <w:color w:val="FF0000"/>
          <w:sz w:val="28"/>
          <w:szCs w:val="28"/>
        </w:rPr>
        <w:t>月</w:t>
      </w:r>
      <w:r w:rsidR="008009F9">
        <w:rPr>
          <w:rFonts w:hint="eastAsia"/>
          <w:color w:val="FF0000"/>
          <w:sz w:val="28"/>
          <w:szCs w:val="28"/>
        </w:rPr>
        <w:t>21</w:t>
      </w:r>
      <w:r w:rsidR="008009F9">
        <w:rPr>
          <w:rFonts w:hint="eastAsia"/>
          <w:color w:val="FF0000"/>
          <w:sz w:val="28"/>
          <w:szCs w:val="28"/>
        </w:rPr>
        <w:t>日下午</w:t>
      </w:r>
      <w:r w:rsidR="008009F9">
        <w:rPr>
          <w:rFonts w:hint="eastAsia"/>
          <w:color w:val="FF0000"/>
          <w:sz w:val="28"/>
          <w:szCs w:val="28"/>
        </w:rPr>
        <w:t>14</w:t>
      </w:r>
      <w:r w:rsidR="008009F9">
        <w:rPr>
          <w:rFonts w:hint="eastAsia"/>
          <w:color w:val="FF0000"/>
          <w:sz w:val="28"/>
          <w:szCs w:val="28"/>
        </w:rPr>
        <w:t>：</w:t>
      </w:r>
      <w:r w:rsidR="008009F9">
        <w:rPr>
          <w:rFonts w:hint="eastAsia"/>
          <w:color w:val="FF0000"/>
          <w:sz w:val="28"/>
          <w:szCs w:val="28"/>
        </w:rPr>
        <w:t>30</w:t>
      </w:r>
      <w:r w:rsidR="008009F9">
        <w:rPr>
          <w:rFonts w:hint="eastAsia"/>
          <w:color w:val="FF0000"/>
          <w:sz w:val="28"/>
          <w:szCs w:val="28"/>
        </w:rPr>
        <w:t>整</w:t>
      </w:r>
      <w:r w:rsidRPr="00950EC7">
        <w:rPr>
          <w:rFonts w:hint="eastAsia"/>
          <w:color w:val="FF0000"/>
          <w:sz w:val="28"/>
          <w:szCs w:val="28"/>
        </w:rPr>
        <w:t>。</w:t>
      </w:r>
      <w:r w:rsidR="008009F9" w:rsidRPr="008009F9">
        <w:rPr>
          <w:rFonts w:hint="eastAsia"/>
          <w:color w:val="FF0000"/>
          <w:sz w:val="28"/>
          <w:szCs w:val="28"/>
        </w:rPr>
        <w:t>收投标文件截止时间</w:t>
      </w:r>
      <w:r w:rsidR="008009F9">
        <w:rPr>
          <w:rFonts w:hint="eastAsia"/>
          <w:color w:val="FF0000"/>
          <w:sz w:val="28"/>
          <w:szCs w:val="28"/>
        </w:rPr>
        <w:t>调整</w:t>
      </w:r>
      <w:r w:rsidR="008009F9" w:rsidRPr="008009F9">
        <w:rPr>
          <w:rFonts w:hint="eastAsia"/>
          <w:color w:val="FF0000"/>
          <w:sz w:val="28"/>
          <w:szCs w:val="28"/>
        </w:rPr>
        <w:t>为</w:t>
      </w:r>
      <w:r w:rsidR="008009F9" w:rsidRPr="008009F9">
        <w:rPr>
          <w:rFonts w:hint="eastAsia"/>
          <w:color w:val="FF0000"/>
          <w:sz w:val="28"/>
          <w:szCs w:val="28"/>
        </w:rPr>
        <w:t>2020</w:t>
      </w:r>
      <w:r w:rsidR="008009F9" w:rsidRPr="008009F9">
        <w:rPr>
          <w:rFonts w:hint="eastAsia"/>
          <w:color w:val="FF0000"/>
          <w:sz w:val="28"/>
          <w:szCs w:val="28"/>
        </w:rPr>
        <w:t>年</w:t>
      </w:r>
      <w:r w:rsidR="008009F9" w:rsidRPr="008009F9">
        <w:rPr>
          <w:rFonts w:hint="eastAsia"/>
          <w:color w:val="FF0000"/>
          <w:sz w:val="28"/>
          <w:szCs w:val="28"/>
        </w:rPr>
        <w:t>7</w:t>
      </w:r>
      <w:r w:rsidR="008009F9" w:rsidRPr="008009F9">
        <w:rPr>
          <w:rFonts w:hint="eastAsia"/>
          <w:color w:val="FF0000"/>
          <w:sz w:val="28"/>
          <w:szCs w:val="28"/>
        </w:rPr>
        <w:t>月</w:t>
      </w:r>
      <w:r w:rsidR="008009F9">
        <w:rPr>
          <w:rFonts w:hint="eastAsia"/>
          <w:color w:val="FF0000"/>
          <w:sz w:val="28"/>
          <w:szCs w:val="28"/>
        </w:rPr>
        <w:t>21</w:t>
      </w:r>
      <w:r w:rsidR="008009F9" w:rsidRPr="008009F9">
        <w:rPr>
          <w:rFonts w:hint="eastAsia"/>
          <w:color w:val="FF0000"/>
          <w:sz w:val="28"/>
          <w:szCs w:val="28"/>
        </w:rPr>
        <w:t>日上午</w:t>
      </w:r>
      <w:r w:rsidR="008009F9" w:rsidRPr="008009F9">
        <w:rPr>
          <w:rFonts w:hint="eastAsia"/>
          <w:color w:val="FF0000"/>
          <w:sz w:val="28"/>
          <w:szCs w:val="28"/>
        </w:rPr>
        <w:t>11</w:t>
      </w:r>
      <w:r w:rsidR="008009F9" w:rsidRPr="008009F9">
        <w:rPr>
          <w:rFonts w:hint="eastAsia"/>
          <w:color w:val="FF0000"/>
          <w:sz w:val="28"/>
          <w:szCs w:val="28"/>
        </w:rPr>
        <w:t>：</w:t>
      </w:r>
      <w:r w:rsidR="008009F9" w:rsidRPr="008009F9">
        <w:rPr>
          <w:rFonts w:hint="eastAsia"/>
          <w:color w:val="FF0000"/>
          <w:sz w:val="28"/>
          <w:szCs w:val="28"/>
        </w:rPr>
        <w:t>00</w:t>
      </w:r>
      <w:r w:rsidR="008009F9">
        <w:rPr>
          <w:rFonts w:hint="eastAsia"/>
          <w:color w:val="FF0000"/>
          <w:sz w:val="28"/>
          <w:szCs w:val="28"/>
        </w:rPr>
        <w:t>整</w:t>
      </w:r>
      <w:r w:rsidR="008009F9" w:rsidRPr="008009F9">
        <w:rPr>
          <w:rFonts w:hint="eastAsia"/>
          <w:color w:val="FF0000"/>
          <w:sz w:val="28"/>
          <w:szCs w:val="28"/>
        </w:rPr>
        <w:t>。</w:t>
      </w:r>
    </w:p>
    <w:p w:rsidR="009E435B" w:rsidRPr="00950EC7" w:rsidRDefault="009E435B" w:rsidP="00B534C0">
      <w:pPr>
        <w:spacing w:line="480" w:lineRule="exact"/>
        <w:ind w:firstLineChars="200" w:firstLine="560"/>
        <w:rPr>
          <w:sz w:val="28"/>
          <w:szCs w:val="28"/>
        </w:rPr>
      </w:pPr>
      <w:r w:rsidRPr="00950EC7">
        <w:rPr>
          <w:rFonts w:hint="eastAsia"/>
          <w:sz w:val="28"/>
          <w:szCs w:val="28"/>
        </w:rPr>
        <w:t>11. P27</w:t>
      </w:r>
      <w:r w:rsidRPr="00950EC7">
        <w:rPr>
          <w:rFonts w:hint="eastAsia"/>
          <w:sz w:val="28"/>
          <w:szCs w:val="28"/>
        </w:rPr>
        <w:t>第五部分综合评分法评分标准</w:t>
      </w:r>
      <w:r w:rsidRPr="00950EC7">
        <w:rPr>
          <w:rFonts w:hint="eastAsia"/>
          <w:sz w:val="28"/>
          <w:szCs w:val="28"/>
        </w:rPr>
        <w:t>:</w:t>
      </w:r>
      <w:r w:rsidRPr="00950EC7">
        <w:rPr>
          <w:rFonts w:hint="eastAsia"/>
          <w:sz w:val="28"/>
          <w:szCs w:val="28"/>
        </w:rPr>
        <w:t>技术分中的设计概算是否应该为估算</w:t>
      </w:r>
      <w:r w:rsidRPr="00950EC7">
        <w:rPr>
          <w:rFonts w:hint="eastAsia"/>
          <w:sz w:val="28"/>
          <w:szCs w:val="28"/>
        </w:rPr>
        <w:t>?</w:t>
      </w:r>
      <w:r w:rsidRPr="00950EC7">
        <w:rPr>
          <w:rFonts w:hint="eastAsia"/>
          <w:sz w:val="28"/>
          <w:szCs w:val="28"/>
        </w:rPr>
        <w:t>概算应该是本次招标的内容，这部分是否应按照标准出正式文件</w:t>
      </w:r>
      <w:r w:rsidR="0002619A">
        <w:rPr>
          <w:rFonts w:hint="eastAsia"/>
          <w:sz w:val="28"/>
          <w:szCs w:val="28"/>
        </w:rPr>
        <w:t>？</w:t>
      </w:r>
    </w:p>
    <w:p w:rsidR="008E19FD" w:rsidRPr="00950EC7" w:rsidRDefault="008E19FD" w:rsidP="00B534C0">
      <w:pPr>
        <w:spacing w:line="480" w:lineRule="exact"/>
        <w:ind w:firstLineChars="200" w:firstLine="560"/>
        <w:rPr>
          <w:color w:val="FF0000"/>
          <w:sz w:val="28"/>
          <w:szCs w:val="28"/>
        </w:rPr>
      </w:pPr>
      <w:r w:rsidRPr="00950EC7">
        <w:rPr>
          <w:rFonts w:hint="eastAsia"/>
          <w:color w:val="FF0000"/>
          <w:sz w:val="28"/>
          <w:szCs w:val="28"/>
        </w:rPr>
        <w:t>回复：</w:t>
      </w:r>
      <w:r w:rsidR="0002619A">
        <w:rPr>
          <w:rFonts w:hint="eastAsia"/>
          <w:color w:val="FF0000"/>
          <w:sz w:val="28"/>
          <w:szCs w:val="28"/>
        </w:rPr>
        <w:t>仅指设计概算。</w:t>
      </w:r>
      <w:r w:rsidR="00F77020" w:rsidRPr="00950EC7">
        <w:rPr>
          <w:rFonts w:hint="eastAsia"/>
          <w:color w:val="FF0000"/>
          <w:sz w:val="28"/>
          <w:szCs w:val="28"/>
        </w:rPr>
        <w:t>不需要出工程量清单和招标控制价。</w:t>
      </w:r>
    </w:p>
    <w:p w:rsidR="009E435B" w:rsidRPr="00950EC7" w:rsidRDefault="009E435B" w:rsidP="00B534C0">
      <w:pPr>
        <w:spacing w:line="480" w:lineRule="exact"/>
        <w:ind w:firstLineChars="200" w:firstLine="560"/>
        <w:rPr>
          <w:sz w:val="28"/>
          <w:szCs w:val="28"/>
        </w:rPr>
      </w:pPr>
      <w:r w:rsidRPr="00950EC7">
        <w:rPr>
          <w:rFonts w:hint="eastAsia"/>
          <w:sz w:val="28"/>
          <w:szCs w:val="28"/>
        </w:rPr>
        <w:lastRenderedPageBreak/>
        <w:t>12. P5</w:t>
      </w:r>
      <w:r w:rsidRPr="00950EC7">
        <w:rPr>
          <w:rFonts w:hint="eastAsia"/>
          <w:sz w:val="28"/>
          <w:szCs w:val="28"/>
        </w:rPr>
        <w:t>关于投标文件的方案设计文件部分说明了方案设计文件内容为</w:t>
      </w:r>
      <w:r w:rsidRPr="00950EC7">
        <w:rPr>
          <w:rFonts w:hint="eastAsia"/>
          <w:sz w:val="28"/>
          <w:szCs w:val="28"/>
        </w:rPr>
        <w:t>:</w:t>
      </w:r>
      <w:r w:rsidRPr="00950EC7">
        <w:rPr>
          <w:rFonts w:hint="eastAsia"/>
          <w:sz w:val="28"/>
          <w:szCs w:val="28"/>
        </w:rPr>
        <w:t>方案设计说明书、造价估算、效果图。与招标文件</w:t>
      </w:r>
      <w:r w:rsidRPr="00950EC7">
        <w:rPr>
          <w:rFonts w:hint="eastAsia"/>
          <w:sz w:val="28"/>
          <w:szCs w:val="28"/>
        </w:rPr>
        <w:t>P2</w:t>
      </w:r>
      <w:r w:rsidRPr="00950EC7">
        <w:rPr>
          <w:rFonts w:hint="eastAsia"/>
          <w:sz w:val="28"/>
          <w:szCs w:val="28"/>
        </w:rPr>
        <w:t>招标范围</w:t>
      </w:r>
      <w:r w:rsidRPr="00950EC7">
        <w:rPr>
          <w:rFonts w:hint="eastAsia"/>
          <w:sz w:val="28"/>
          <w:szCs w:val="28"/>
        </w:rPr>
        <w:t>:</w:t>
      </w:r>
      <w:r w:rsidRPr="00950EC7">
        <w:rPr>
          <w:rFonts w:hint="eastAsia"/>
          <w:sz w:val="28"/>
          <w:szCs w:val="28"/>
        </w:rPr>
        <w:t>“装修</w:t>
      </w:r>
      <w:r w:rsidRPr="00950EC7">
        <w:rPr>
          <w:rFonts w:hint="eastAsia"/>
          <w:sz w:val="28"/>
          <w:szCs w:val="28"/>
        </w:rPr>
        <w:t xml:space="preserve"> </w:t>
      </w:r>
      <w:r w:rsidRPr="00950EC7">
        <w:rPr>
          <w:rFonts w:hint="eastAsia"/>
          <w:sz w:val="28"/>
          <w:szCs w:val="28"/>
        </w:rPr>
        <w:t>方案设计效果图、平面图、剖面图及必要的局部大样图</w:t>
      </w:r>
      <w:r w:rsidRPr="00950EC7">
        <w:rPr>
          <w:rFonts w:hint="eastAsia"/>
          <w:sz w:val="28"/>
          <w:szCs w:val="28"/>
        </w:rPr>
        <w:t>....</w:t>
      </w:r>
      <w:r w:rsidRPr="00950EC7">
        <w:rPr>
          <w:rFonts w:hint="eastAsia"/>
          <w:sz w:val="28"/>
          <w:szCs w:val="28"/>
        </w:rPr>
        <w:t>”</w:t>
      </w:r>
      <w:r w:rsidRPr="00950EC7">
        <w:rPr>
          <w:rFonts w:hint="eastAsia"/>
          <w:sz w:val="28"/>
          <w:szCs w:val="28"/>
        </w:rPr>
        <w:t>.</w:t>
      </w:r>
      <w:r w:rsidRPr="00950EC7">
        <w:rPr>
          <w:rFonts w:hint="eastAsia"/>
          <w:sz w:val="28"/>
          <w:szCs w:val="28"/>
        </w:rPr>
        <w:t>及</w:t>
      </w:r>
      <w:r w:rsidRPr="00950EC7">
        <w:rPr>
          <w:rFonts w:hint="eastAsia"/>
          <w:sz w:val="28"/>
          <w:szCs w:val="28"/>
        </w:rPr>
        <w:t>P12</w:t>
      </w:r>
      <w:r w:rsidRPr="00950EC7">
        <w:rPr>
          <w:rFonts w:hint="eastAsia"/>
          <w:sz w:val="28"/>
          <w:szCs w:val="28"/>
        </w:rPr>
        <w:t>第七部分有矛盾，请明确投标文件的方案设计按哪个范围进行。其中</w:t>
      </w:r>
      <w:r w:rsidRPr="00950EC7">
        <w:rPr>
          <w:rFonts w:hint="eastAsia"/>
          <w:sz w:val="28"/>
          <w:szCs w:val="28"/>
        </w:rPr>
        <w:t>P12</w:t>
      </w:r>
      <w:r w:rsidRPr="00950EC7">
        <w:rPr>
          <w:rFonts w:hint="eastAsia"/>
          <w:sz w:val="28"/>
          <w:szCs w:val="28"/>
        </w:rPr>
        <w:t>的要求已达到施工图阶段深度，在</w:t>
      </w:r>
      <w:r w:rsidRPr="00950EC7">
        <w:rPr>
          <w:rFonts w:hint="eastAsia"/>
          <w:sz w:val="28"/>
          <w:szCs w:val="28"/>
        </w:rPr>
        <w:t>14</w:t>
      </w:r>
      <w:r w:rsidRPr="00950EC7">
        <w:rPr>
          <w:rFonts w:hint="eastAsia"/>
          <w:sz w:val="28"/>
          <w:szCs w:val="28"/>
        </w:rPr>
        <w:t>天内无法完成。</w:t>
      </w:r>
    </w:p>
    <w:p w:rsidR="00BD288C" w:rsidRPr="00950EC7" w:rsidRDefault="0002619A" w:rsidP="00B534C0">
      <w:pPr>
        <w:spacing w:line="480" w:lineRule="exact"/>
        <w:ind w:firstLineChars="200" w:firstLine="560"/>
        <w:rPr>
          <w:color w:val="FF0000"/>
          <w:sz w:val="28"/>
          <w:szCs w:val="28"/>
        </w:rPr>
      </w:pPr>
      <w:r>
        <w:rPr>
          <w:rFonts w:hint="eastAsia"/>
          <w:color w:val="FF0000"/>
          <w:sz w:val="28"/>
          <w:szCs w:val="28"/>
        </w:rPr>
        <w:t>回复：施工图</w:t>
      </w:r>
      <w:r w:rsidR="00BD288C" w:rsidRPr="00950EC7">
        <w:rPr>
          <w:rFonts w:hint="eastAsia"/>
          <w:color w:val="FF0000"/>
          <w:sz w:val="28"/>
          <w:szCs w:val="28"/>
        </w:rPr>
        <w:t>深度在施工图设计阶段达到。</w:t>
      </w:r>
    </w:p>
    <w:p w:rsidR="009E435B" w:rsidRPr="00950EC7" w:rsidRDefault="009E435B" w:rsidP="00B534C0">
      <w:pPr>
        <w:spacing w:line="480" w:lineRule="exact"/>
        <w:ind w:firstLineChars="200" w:firstLine="560"/>
        <w:rPr>
          <w:sz w:val="28"/>
          <w:szCs w:val="28"/>
        </w:rPr>
      </w:pPr>
      <w:r w:rsidRPr="00950EC7">
        <w:rPr>
          <w:rFonts w:hint="eastAsia"/>
          <w:sz w:val="28"/>
          <w:szCs w:val="28"/>
        </w:rPr>
        <w:t>13.</w:t>
      </w:r>
      <w:r w:rsidRPr="00950EC7">
        <w:rPr>
          <w:rFonts w:hint="eastAsia"/>
          <w:sz w:val="28"/>
          <w:szCs w:val="28"/>
        </w:rPr>
        <w:t>第一部分投标人须知的三、投标文件的编制</w:t>
      </w:r>
      <w:r w:rsidRPr="00950EC7">
        <w:rPr>
          <w:rFonts w:hint="eastAsia"/>
          <w:sz w:val="28"/>
          <w:szCs w:val="28"/>
        </w:rPr>
        <w:t>B.</w:t>
      </w:r>
      <w:r w:rsidRPr="00950EC7">
        <w:rPr>
          <w:rFonts w:hint="eastAsia"/>
          <w:sz w:val="28"/>
          <w:szCs w:val="28"/>
        </w:rPr>
        <w:t>方案设计文件部分方案设计文件正本应加盖投标人设计文件专用章，是否为投标人公章</w:t>
      </w:r>
      <w:r w:rsidRPr="00950EC7">
        <w:rPr>
          <w:rFonts w:hint="eastAsia"/>
          <w:sz w:val="28"/>
          <w:szCs w:val="28"/>
        </w:rPr>
        <w:t>?</w:t>
      </w:r>
    </w:p>
    <w:p w:rsidR="00BD288C" w:rsidRPr="00950EC7" w:rsidRDefault="00BD288C" w:rsidP="00B534C0">
      <w:pPr>
        <w:spacing w:line="480" w:lineRule="exact"/>
        <w:ind w:firstLineChars="200" w:firstLine="560"/>
        <w:rPr>
          <w:color w:val="FF0000"/>
          <w:sz w:val="28"/>
          <w:szCs w:val="28"/>
        </w:rPr>
      </w:pPr>
      <w:r w:rsidRPr="00950EC7">
        <w:rPr>
          <w:rFonts w:hint="eastAsia"/>
          <w:color w:val="FF0000"/>
          <w:sz w:val="28"/>
          <w:szCs w:val="28"/>
        </w:rPr>
        <w:t>回复：投标人公章。</w:t>
      </w:r>
    </w:p>
    <w:p w:rsidR="00F77020" w:rsidRPr="00950EC7" w:rsidRDefault="00950EC7" w:rsidP="00B534C0">
      <w:pPr>
        <w:spacing w:line="480" w:lineRule="exact"/>
        <w:ind w:firstLineChars="200" w:firstLine="560"/>
        <w:rPr>
          <w:sz w:val="28"/>
          <w:szCs w:val="28"/>
        </w:rPr>
      </w:pPr>
      <w:r w:rsidRPr="00950EC7">
        <w:rPr>
          <w:sz w:val="28"/>
          <w:szCs w:val="28"/>
        </w:rPr>
        <w:t>14.</w:t>
      </w:r>
      <w:r w:rsidR="00F77020" w:rsidRPr="00950EC7">
        <w:rPr>
          <w:rFonts w:hint="eastAsia"/>
          <w:sz w:val="28"/>
          <w:szCs w:val="28"/>
        </w:rPr>
        <w:t>“三、投标文件的编制</w:t>
      </w:r>
      <w:r w:rsidR="00F77020" w:rsidRPr="00950EC7">
        <w:rPr>
          <w:rFonts w:hint="eastAsia"/>
          <w:sz w:val="28"/>
          <w:szCs w:val="28"/>
        </w:rPr>
        <w:t>8.</w:t>
      </w:r>
      <w:r w:rsidR="00F77020" w:rsidRPr="00950EC7">
        <w:rPr>
          <w:rFonts w:hint="eastAsia"/>
          <w:sz w:val="28"/>
          <w:szCs w:val="28"/>
        </w:rPr>
        <w:t>投标文件的组成</w:t>
      </w:r>
      <w:r w:rsidR="00F77020" w:rsidRPr="00950EC7">
        <w:rPr>
          <w:rFonts w:hint="eastAsia"/>
          <w:sz w:val="28"/>
          <w:szCs w:val="28"/>
        </w:rPr>
        <w:t>: A.</w:t>
      </w:r>
      <w:r w:rsidR="00F77020" w:rsidRPr="00950EC7">
        <w:rPr>
          <w:rFonts w:hint="eastAsia"/>
          <w:sz w:val="28"/>
          <w:szCs w:val="28"/>
        </w:rPr>
        <w:t>商务文件</w:t>
      </w:r>
      <w:r w:rsidR="00F77020" w:rsidRPr="00950EC7">
        <w:rPr>
          <w:rFonts w:hint="eastAsia"/>
          <w:sz w:val="28"/>
          <w:szCs w:val="28"/>
        </w:rPr>
        <w:t>(</w:t>
      </w:r>
      <w:r w:rsidR="00F77020" w:rsidRPr="00950EC7">
        <w:rPr>
          <w:rFonts w:hint="eastAsia"/>
          <w:sz w:val="28"/>
          <w:szCs w:val="28"/>
        </w:rPr>
        <w:t>版面为</w:t>
      </w:r>
      <w:r w:rsidR="00F77020" w:rsidRPr="00950EC7">
        <w:rPr>
          <w:rFonts w:hint="eastAsia"/>
          <w:sz w:val="28"/>
          <w:szCs w:val="28"/>
        </w:rPr>
        <w:t>A4</w:t>
      </w:r>
      <w:r w:rsidR="00F77020" w:rsidRPr="00950EC7">
        <w:rPr>
          <w:rFonts w:hint="eastAsia"/>
          <w:sz w:val="28"/>
          <w:szCs w:val="28"/>
        </w:rPr>
        <w:t>缩印本</w:t>
      </w:r>
      <w:r w:rsidR="00F77020" w:rsidRPr="00950EC7">
        <w:rPr>
          <w:rFonts w:hint="eastAsia"/>
          <w:sz w:val="28"/>
          <w:szCs w:val="28"/>
        </w:rPr>
        <w:t>)</w:t>
      </w:r>
      <w:r w:rsidR="00F77020" w:rsidRPr="00950EC7">
        <w:rPr>
          <w:rFonts w:hint="eastAsia"/>
          <w:sz w:val="28"/>
          <w:szCs w:val="28"/>
        </w:rPr>
        <w:t>包括</w:t>
      </w:r>
      <w:r w:rsidR="00F77020" w:rsidRPr="00950EC7">
        <w:rPr>
          <w:rFonts w:hint="eastAsia"/>
          <w:sz w:val="28"/>
          <w:szCs w:val="28"/>
        </w:rPr>
        <w:t xml:space="preserve">: (16) </w:t>
      </w:r>
      <w:r w:rsidR="00F77020" w:rsidRPr="00950EC7">
        <w:rPr>
          <w:rFonts w:hint="eastAsia"/>
          <w:sz w:val="28"/>
          <w:szCs w:val="28"/>
        </w:rPr>
        <w:t>提供有效演示视频</w:t>
      </w:r>
      <w:r w:rsidR="00F77020" w:rsidRPr="00950EC7">
        <w:rPr>
          <w:rFonts w:hint="eastAsia"/>
          <w:sz w:val="28"/>
          <w:szCs w:val="28"/>
        </w:rPr>
        <w:t>u</w:t>
      </w:r>
      <w:r w:rsidR="00F77020" w:rsidRPr="00950EC7">
        <w:rPr>
          <w:rFonts w:hint="eastAsia"/>
          <w:sz w:val="28"/>
          <w:szCs w:val="28"/>
        </w:rPr>
        <w:t>盘</w:t>
      </w:r>
      <w:r w:rsidR="00F77020" w:rsidRPr="00950EC7">
        <w:rPr>
          <w:rFonts w:hint="eastAsia"/>
          <w:sz w:val="28"/>
          <w:szCs w:val="28"/>
        </w:rPr>
        <w:t>(</w:t>
      </w:r>
      <w:r w:rsidR="00F77020" w:rsidRPr="00950EC7">
        <w:rPr>
          <w:rFonts w:hint="eastAsia"/>
          <w:sz w:val="28"/>
          <w:szCs w:val="28"/>
        </w:rPr>
        <w:t>做好保护措施，避免损坏</w:t>
      </w:r>
      <w:r w:rsidR="00F77020" w:rsidRPr="00950EC7">
        <w:rPr>
          <w:rFonts w:hint="eastAsia"/>
          <w:sz w:val="28"/>
          <w:szCs w:val="28"/>
        </w:rPr>
        <w:t>)</w:t>
      </w:r>
      <w:r w:rsidR="00F77020" w:rsidRPr="00950EC7">
        <w:rPr>
          <w:rFonts w:hint="eastAsia"/>
          <w:sz w:val="28"/>
          <w:szCs w:val="28"/>
        </w:rPr>
        <w:t>。”商务文件需要有效演示视频</w:t>
      </w:r>
      <w:r w:rsidR="00F77020" w:rsidRPr="00950EC7">
        <w:rPr>
          <w:rFonts w:hint="eastAsia"/>
          <w:sz w:val="28"/>
          <w:szCs w:val="28"/>
        </w:rPr>
        <w:t>u</w:t>
      </w:r>
      <w:r w:rsidR="00F77020" w:rsidRPr="00950EC7">
        <w:rPr>
          <w:rFonts w:hint="eastAsia"/>
          <w:sz w:val="28"/>
          <w:szCs w:val="28"/>
        </w:rPr>
        <w:t>盘吗</w:t>
      </w:r>
      <w:r w:rsidR="00F77020" w:rsidRPr="00950EC7">
        <w:rPr>
          <w:rFonts w:hint="eastAsia"/>
          <w:sz w:val="28"/>
          <w:szCs w:val="28"/>
        </w:rPr>
        <w:t>?u</w:t>
      </w:r>
      <w:r w:rsidR="00F77020" w:rsidRPr="00950EC7">
        <w:rPr>
          <w:rFonts w:hint="eastAsia"/>
          <w:sz w:val="28"/>
          <w:szCs w:val="28"/>
        </w:rPr>
        <w:t>盘内容是什么</w:t>
      </w:r>
      <w:r w:rsidR="00F77020" w:rsidRPr="00950EC7">
        <w:rPr>
          <w:rFonts w:hint="eastAsia"/>
          <w:sz w:val="28"/>
          <w:szCs w:val="28"/>
        </w:rPr>
        <w:t>?</w:t>
      </w:r>
    </w:p>
    <w:p w:rsidR="00F77020" w:rsidRPr="00950EC7" w:rsidRDefault="00F77020" w:rsidP="00B534C0">
      <w:pPr>
        <w:spacing w:line="480" w:lineRule="exact"/>
        <w:ind w:firstLineChars="200" w:firstLine="560"/>
        <w:rPr>
          <w:color w:val="FF0000"/>
          <w:sz w:val="28"/>
          <w:szCs w:val="28"/>
        </w:rPr>
      </w:pPr>
      <w:r w:rsidRPr="00950EC7">
        <w:rPr>
          <w:rFonts w:hint="eastAsia"/>
          <w:color w:val="FF0000"/>
          <w:sz w:val="28"/>
          <w:szCs w:val="28"/>
        </w:rPr>
        <w:t>回复：</w:t>
      </w:r>
      <w:r w:rsidR="00C041F9">
        <w:rPr>
          <w:rFonts w:hint="eastAsia"/>
          <w:color w:val="FF0000"/>
          <w:sz w:val="28"/>
          <w:szCs w:val="28"/>
        </w:rPr>
        <w:t>本次投标需提供</w:t>
      </w:r>
      <w:r w:rsidR="00C041F9">
        <w:rPr>
          <w:rFonts w:hint="eastAsia"/>
          <w:color w:val="FF0000"/>
          <w:sz w:val="28"/>
          <w:szCs w:val="28"/>
        </w:rPr>
        <w:t>U</w:t>
      </w:r>
      <w:r w:rsidR="00C041F9">
        <w:rPr>
          <w:rFonts w:hint="eastAsia"/>
          <w:color w:val="FF0000"/>
          <w:sz w:val="28"/>
          <w:szCs w:val="28"/>
        </w:rPr>
        <w:t>盘</w:t>
      </w:r>
      <w:r w:rsidR="00C041F9">
        <w:rPr>
          <w:rFonts w:hint="eastAsia"/>
          <w:color w:val="FF0000"/>
          <w:sz w:val="28"/>
          <w:szCs w:val="28"/>
        </w:rPr>
        <w:t>4</w:t>
      </w:r>
      <w:r w:rsidR="00C041F9">
        <w:rPr>
          <w:rFonts w:hint="eastAsia"/>
          <w:color w:val="FF0000"/>
          <w:sz w:val="28"/>
          <w:szCs w:val="28"/>
        </w:rPr>
        <w:t>份，其中</w:t>
      </w:r>
      <w:r w:rsidR="00C041F9">
        <w:rPr>
          <w:rFonts w:hint="eastAsia"/>
          <w:color w:val="FF0000"/>
          <w:sz w:val="28"/>
          <w:szCs w:val="28"/>
        </w:rPr>
        <w:t>2</w:t>
      </w:r>
      <w:r w:rsidR="00C041F9">
        <w:rPr>
          <w:rFonts w:hint="eastAsia"/>
          <w:color w:val="FF0000"/>
          <w:sz w:val="28"/>
          <w:szCs w:val="28"/>
        </w:rPr>
        <w:t>份内容为投标文件，</w:t>
      </w:r>
      <w:r w:rsidR="009F4562">
        <w:rPr>
          <w:rFonts w:hint="eastAsia"/>
          <w:color w:val="FF0000"/>
          <w:sz w:val="28"/>
          <w:szCs w:val="28"/>
        </w:rPr>
        <w:t>2</w:t>
      </w:r>
      <w:r w:rsidR="00C041F9">
        <w:rPr>
          <w:rFonts w:hint="eastAsia"/>
          <w:color w:val="FF0000"/>
          <w:sz w:val="28"/>
          <w:szCs w:val="28"/>
        </w:rPr>
        <w:t>份为演示文件（演示内容详见相关内容）</w:t>
      </w:r>
      <w:r w:rsidR="009F4562">
        <w:rPr>
          <w:rFonts w:hint="eastAsia"/>
          <w:color w:val="FF0000"/>
          <w:sz w:val="28"/>
          <w:szCs w:val="28"/>
        </w:rPr>
        <w:t>。</w:t>
      </w:r>
      <w:r w:rsidR="009F4562">
        <w:rPr>
          <w:rFonts w:hint="eastAsia"/>
          <w:color w:val="FF0000"/>
          <w:sz w:val="28"/>
          <w:szCs w:val="28"/>
        </w:rPr>
        <w:t xml:space="preserve"> </w:t>
      </w:r>
    </w:p>
    <w:p w:rsidR="00F77020" w:rsidRPr="00950EC7" w:rsidRDefault="00950EC7" w:rsidP="00B534C0">
      <w:pPr>
        <w:spacing w:line="480" w:lineRule="exact"/>
        <w:ind w:firstLineChars="200" w:firstLine="560"/>
        <w:rPr>
          <w:sz w:val="28"/>
          <w:szCs w:val="28"/>
        </w:rPr>
      </w:pPr>
      <w:r w:rsidRPr="00950EC7">
        <w:rPr>
          <w:sz w:val="28"/>
          <w:szCs w:val="28"/>
        </w:rPr>
        <w:t>15.</w:t>
      </w:r>
      <w:r w:rsidR="00F77020" w:rsidRPr="00950EC7">
        <w:rPr>
          <w:rFonts w:hint="eastAsia"/>
          <w:sz w:val="28"/>
          <w:szCs w:val="28"/>
        </w:rPr>
        <w:t>线上会议视频开评标，需要准备哪些视频设备</w:t>
      </w:r>
      <w:r w:rsidR="00F77020" w:rsidRPr="00950EC7">
        <w:rPr>
          <w:rFonts w:hint="eastAsia"/>
          <w:sz w:val="28"/>
          <w:szCs w:val="28"/>
        </w:rPr>
        <w:t>?</w:t>
      </w:r>
      <w:r w:rsidR="00F77020" w:rsidRPr="00950EC7">
        <w:rPr>
          <w:rFonts w:hint="eastAsia"/>
          <w:sz w:val="28"/>
          <w:szCs w:val="28"/>
        </w:rPr>
        <w:t>视频会议具体流程如何</w:t>
      </w:r>
      <w:r w:rsidR="00F77020" w:rsidRPr="00950EC7">
        <w:rPr>
          <w:rFonts w:hint="eastAsia"/>
          <w:sz w:val="28"/>
          <w:szCs w:val="28"/>
        </w:rPr>
        <w:t>?</w:t>
      </w:r>
      <w:r w:rsidR="00F77020" w:rsidRPr="00950EC7">
        <w:rPr>
          <w:rFonts w:hint="eastAsia"/>
          <w:sz w:val="28"/>
          <w:szCs w:val="28"/>
        </w:rPr>
        <w:t>如何操作</w:t>
      </w:r>
      <w:r w:rsidR="00F77020" w:rsidRPr="00950EC7">
        <w:rPr>
          <w:rFonts w:hint="eastAsia"/>
          <w:sz w:val="28"/>
          <w:szCs w:val="28"/>
        </w:rPr>
        <w:t>?</w:t>
      </w:r>
      <w:r w:rsidR="00F77020" w:rsidRPr="00950EC7">
        <w:rPr>
          <w:rFonts w:hint="eastAsia"/>
          <w:sz w:val="28"/>
          <w:szCs w:val="28"/>
        </w:rPr>
        <w:t>方案部分是否需要投标人讲标</w:t>
      </w:r>
      <w:r w:rsidR="00F77020" w:rsidRPr="00950EC7">
        <w:rPr>
          <w:rFonts w:hint="eastAsia"/>
          <w:sz w:val="28"/>
          <w:szCs w:val="28"/>
        </w:rPr>
        <w:t>?</w:t>
      </w:r>
    </w:p>
    <w:p w:rsidR="00F77020" w:rsidRPr="00950EC7" w:rsidRDefault="00F77020" w:rsidP="00B534C0">
      <w:pPr>
        <w:spacing w:line="480" w:lineRule="exact"/>
        <w:ind w:firstLineChars="200" w:firstLine="560"/>
        <w:rPr>
          <w:color w:val="FF0000"/>
          <w:sz w:val="28"/>
          <w:szCs w:val="28"/>
        </w:rPr>
      </w:pPr>
      <w:r w:rsidRPr="00950EC7">
        <w:rPr>
          <w:rFonts w:hint="eastAsia"/>
          <w:color w:val="FF0000"/>
          <w:sz w:val="28"/>
          <w:szCs w:val="28"/>
        </w:rPr>
        <w:t>回复：</w:t>
      </w:r>
      <w:r w:rsidR="00542658">
        <w:rPr>
          <w:rFonts w:hint="eastAsia"/>
          <w:color w:val="FF0000"/>
          <w:sz w:val="28"/>
          <w:szCs w:val="28"/>
        </w:rPr>
        <w:t>将采用</w:t>
      </w:r>
      <w:r w:rsidR="00950EC7" w:rsidRPr="00950EC7">
        <w:rPr>
          <w:rFonts w:hint="eastAsia"/>
          <w:color w:val="FF0000"/>
          <w:sz w:val="28"/>
          <w:szCs w:val="28"/>
        </w:rPr>
        <w:t>视频会议形式开标，招标办工作人员会在开标前一天告知使用投标人视频会议使用方式和步骤等，投标人可以提前下载腾讯视频软件。</w:t>
      </w:r>
      <w:r w:rsidR="00542658">
        <w:rPr>
          <w:rFonts w:hint="eastAsia"/>
          <w:color w:val="FF0000"/>
          <w:sz w:val="28"/>
          <w:szCs w:val="28"/>
        </w:rPr>
        <w:t>方案部分讲解在</w:t>
      </w:r>
      <w:r w:rsidR="00542658">
        <w:rPr>
          <w:rFonts w:hint="eastAsia"/>
          <w:color w:val="FF0000"/>
          <w:sz w:val="28"/>
          <w:szCs w:val="28"/>
        </w:rPr>
        <w:t>U</w:t>
      </w:r>
      <w:r w:rsidR="00542658">
        <w:rPr>
          <w:rFonts w:hint="eastAsia"/>
          <w:color w:val="FF0000"/>
          <w:sz w:val="28"/>
          <w:szCs w:val="28"/>
        </w:rPr>
        <w:t>盘中体现，如需要投标人进行澄清和答疑的将采用</w:t>
      </w:r>
      <w:r w:rsidR="00542658" w:rsidRPr="00950EC7">
        <w:rPr>
          <w:rFonts w:hint="eastAsia"/>
          <w:color w:val="FF0000"/>
          <w:sz w:val="28"/>
          <w:szCs w:val="28"/>
        </w:rPr>
        <w:t>视频会议形式</w:t>
      </w:r>
      <w:r w:rsidR="00542658">
        <w:rPr>
          <w:rFonts w:hint="eastAsia"/>
          <w:color w:val="FF0000"/>
          <w:sz w:val="28"/>
          <w:szCs w:val="28"/>
        </w:rPr>
        <w:t>。</w:t>
      </w:r>
    </w:p>
    <w:p w:rsidR="00F77020" w:rsidRPr="00950EC7" w:rsidRDefault="00950EC7" w:rsidP="00B534C0">
      <w:pPr>
        <w:spacing w:line="480" w:lineRule="exact"/>
        <w:ind w:firstLineChars="200" w:firstLine="560"/>
        <w:rPr>
          <w:sz w:val="28"/>
          <w:szCs w:val="28"/>
        </w:rPr>
      </w:pPr>
      <w:r w:rsidRPr="00950EC7">
        <w:rPr>
          <w:sz w:val="28"/>
          <w:szCs w:val="28"/>
        </w:rPr>
        <w:t>16.</w:t>
      </w:r>
      <w:r w:rsidR="00F77020" w:rsidRPr="00950EC7">
        <w:rPr>
          <w:rFonts w:hint="eastAsia"/>
          <w:sz w:val="28"/>
          <w:szCs w:val="28"/>
        </w:rPr>
        <w:t>快递投标文件送达时间很难确定，风险太大，是否可以自行送标</w:t>
      </w:r>
      <w:r w:rsidR="00F77020" w:rsidRPr="00950EC7">
        <w:rPr>
          <w:rFonts w:hint="eastAsia"/>
          <w:sz w:val="28"/>
          <w:szCs w:val="28"/>
        </w:rPr>
        <w:t>?</w:t>
      </w:r>
    </w:p>
    <w:p w:rsidR="00F77020" w:rsidRPr="00950EC7" w:rsidRDefault="00F77020" w:rsidP="00B534C0">
      <w:pPr>
        <w:spacing w:line="480" w:lineRule="exact"/>
        <w:ind w:firstLineChars="200" w:firstLine="560"/>
        <w:rPr>
          <w:color w:val="FF0000"/>
          <w:sz w:val="28"/>
          <w:szCs w:val="28"/>
        </w:rPr>
      </w:pPr>
      <w:r w:rsidRPr="00950EC7">
        <w:rPr>
          <w:rFonts w:hint="eastAsia"/>
          <w:color w:val="FF0000"/>
          <w:sz w:val="28"/>
          <w:szCs w:val="28"/>
        </w:rPr>
        <w:t>回复：</w:t>
      </w:r>
      <w:r w:rsidR="00950EC7" w:rsidRPr="009F4562">
        <w:rPr>
          <w:rFonts w:hint="eastAsia"/>
          <w:color w:val="FF0000"/>
          <w:sz w:val="28"/>
          <w:szCs w:val="28"/>
        </w:rPr>
        <w:t>因疫情防控原因，投标人暂不能进入校园，建议按照招标文件要求执行</w:t>
      </w:r>
      <w:r w:rsidRPr="009F4562">
        <w:rPr>
          <w:rFonts w:hint="eastAsia"/>
          <w:color w:val="FF0000"/>
          <w:sz w:val="28"/>
          <w:szCs w:val="28"/>
        </w:rPr>
        <w:t>。</w:t>
      </w:r>
    </w:p>
    <w:p w:rsidR="00F77020" w:rsidRPr="00950EC7" w:rsidRDefault="00950EC7" w:rsidP="00B534C0">
      <w:pPr>
        <w:spacing w:line="480" w:lineRule="exact"/>
        <w:ind w:firstLineChars="200" w:firstLine="560"/>
        <w:rPr>
          <w:sz w:val="28"/>
          <w:szCs w:val="28"/>
        </w:rPr>
      </w:pPr>
      <w:r w:rsidRPr="00950EC7">
        <w:rPr>
          <w:sz w:val="28"/>
          <w:szCs w:val="28"/>
        </w:rPr>
        <w:t>17.</w:t>
      </w:r>
      <w:r w:rsidR="00F77020" w:rsidRPr="00950EC7">
        <w:rPr>
          <w:rFonts w:hint="eastAsia"/>
          <w:sz w:val="28"/>
          <w:szCs w:val="28"/>
        </w:rPr>
        <w:t>“第二部分设计任务书</w:t>
      </w:r>
      <w:r w:rsidR="00F77020" w:rsidRPr="00950EC7">
        <w:rPr>
          <w:rFonts w:hint="eastAsia"/>
          <w:sz w:val="28"/>
          <w:szCs w:val="28"/>
        </w:rPr>
        <w:t xml:space="preserve"> </w:t>
      </w:r>
      <w:r w:rsidR="00F77020" w:rsidRPr="00950EC7">
        <w:rPr>
          <w:rFonts w:hint="eastAsia"/>
          <w:sz w:val="28"/>
          <w:szCs w:val="28"/>
        </w:rPr>
        <w:t>四、本次室内装修设计招标范围和内容本基础装修资金预算约</w:t>
      </w:r>
      <w:r w:rsidR="00F77020" w:rsidRPr="00950EC7">
        <w:rPr>
          <w:rFonts w:hint="eastAsia"/>
          <w:sz w:val="28"/>
          <w:szCs w:val="28"/>
        </w:rPr>
        <w:t>5000</w:t>
      </w:r>
      <w:r w:rsidR="00F77020" w:rsidRPr="00950EC7">
        <w:rPr>
          <w:rFonts w:hint="eastAsia"/>
          <w:sz w:val="28"/>
          <w:szCs w:val="28"/>
        </w:rPr>
        <w:t>万元</w:t>
      </w:r>
      <w:r w:rsidR="00F77020" w:rsidRPr="00950EC7">
        <w:rPr>
          <w:rFonts w:hint="eastAsia"/>
          <w:sz w:val="28"/>
          <w:szCs w:val="28"/>
        </w:rPr>
        <w:t>(</w:t>
      </w:r>
      <w:r w:rsidR="00F77020" w:rsidRPr="00950EC7">
        <w:rPr>
          <w:rFonts w:hint="eastAsia"/>
          <w:sz w:val="28"/>
          <w:szCs w:val="28"/>
        </w:rPr>
        <w:t>设计限额</w:t>
      </w:r>
      <w:r w:rsidR="00F77020" w:rsidRPr="00950EC7">
        <w:rPr>
          <w:rFonts w:hint="eastAsia"/>
          <w:sz w:val="28"/>
          <w:szCs w:val="28"/>
        </w:rPr>
        <w:t>)</w:t>
      </w:r>
      <w:r w:rsidR="00F77020" w:rsidRPr="00950EC7">
        <w:rPr>
          <w:rFonts w:hint="eastAsia"/>
          <w:sz w:val="28"/>
          <w:szCs w:val="28"/>
        </w:rPr>
        <w:t>，其中图文信息中心主楼基础装修预算约</w:t>
      </w:r>
      <w:r w:rsidR="00F77020" w:rsidRPr="00950EC7">
        <w:rPr>
          <w:rFonts w:hint="eastAsia"/>
          <w:sz w:val="28"/>
          <w:szCs w:val="28"/>
        </w:rPr>
        <w:t>3400</w:t>
      </w:r>
      <w:r w:rsidR="00F77020" w:rsidRPr="00950EC7">
        <w:rPr>
          <w:rFonts w:hint="eastAsia"/>
          <w:sz w:val="28"/>
          <w:szCs w:val="28"/>
        </w:rPr>
        <w:t>万，副楼装修概算约</w:t>
      </w:r>
      <w:r w:rsidR="00F77020" w:rsidRPr="00950EC7">
        <w:rPr>
          <w:rFonts w:hint="eastAsia"/>
          <w:sz w:val="28"/>
          <w:szCs w:val="28"/>
        </w:rPr>
        <w:t>590</w:t>
      </w:r>
      <w:r w:rsidR="00F77020" w:rsidRPr="00950EC7">
        <w:rPr>
          <w:rFonts w:hint="eastAsia"/>
          <w:sz w:val="28"/>
          <w:szCs w:val="28"/>
        </w:rPr>
        <w:t>万</w:t>
      </w:r>
      <w:r w:rsidR="00F77020" w:rsidRPr="00950EC7">
        <w:rPr>
          <w:rFonts w:hint="eastAsia"/>
          <w:sz w:val="28"/>
          <w:szCs w:val="28"/>
        </w:rPr>
        <w:t>;</w:t>
      </w:r>
      <w:r w:rsidR="00F77020" w:rsidRPr="00950EC7">
        <w:rPr>
          <w:rFonts w:hint="eastAsia"/>
          <w:sz w:val="28"/>
          <w:szCs w:val="28"/>
        </w:rPr>
        <w:t>大学生活动中心基础装修费约</w:t>
      </w:r>
      <w:r w:rsidR="00F77020" w:rsidRPr="00950EC7">
        <w:rPr>
          <w:rFonts w:hint="eastAsia"/>
          <w:sz w:val="28"/>
          <w:szCs w:val="28"/>
        </w:rPr>
        <w:t>600</w:t>
      </w:r>
      <w:r w:rsidR="00F77020" w:rsidRPr="00950EC7">
        <w:rPr>
          <w:rFonts w:hint="eastAsia"/>
          <w:sz w:val="28"/>
          <w:szCs w:val="28"/>
        </w:rPr>
        <w:t>万</w:t>
      </w:r>
      <w:r w:rsidR="00F77020" w:rsidRPr="00950EC7">
        <w:rPr>
          <w:rFonts w:hint="eastAsia"/>
          <w:sz w:val="28"/>
          <w:szCs w:val="28"/>
        </w:rPr>
        <w:t>(</w:t>
      </w:r>
      <w:r w:rsidR="00F77020" w:rsidRPr="00950EC7">
        <w:rPr>
          <w:rFonts w:hint="eastAsia"/>
          <w:sz w:val="28"/>
          <w:szCs w:val="28"/>
        </w:rPr>
        <w:t>装修标准</w:t>
      </w:r>
      <w:r w:rsidR="00F77020" w:rsidRPr="00950EC7">
        <w:rPr>
          <w:rFonts w:hint="eastAsia"/>
          <w:sz w:val="28"/>
          <w:szCs w:val="28"/>
        </w:rPr>
        <w:t>:</w:t>
      </w:r>
      <w:r w:rsidR="00F77020" w:rsidRPr="00950EC7">
        <w:rPr>
          <w:rFonts w:hint="eastAsia"/>
          <w:sz w:val="28"/>
          <w:szCs w:val="28"/>
        </w:rPr>
        <w:t>功能房</w:t>
      </w:r>
      <w:r w:rsidR="00F77020" w:rsidRPr="00950EC7">
        <w:rPr>
          <w:rFonts w:hint="eastAsia"/>
          <w:sz w:val="28"/>
          <w:szCs w:val="28"/>
        </w:rPr>
        <w:t>1000</w:t>
      </w:r>
      <w:r w:rsidR="00F77020" w:rsidRPr="00950EC7">
        <w:rPr>
          <w:rFonts w:hint="eastAsia"/>
          <w:sz w:val="28"/>
          <w:szCs w:val="28"/>
        </w:rPr>
        <w:t>元</w:t>
      </w:r>
      <w:r w:rsidR="00F77020" w:rsidRPr="00950EC7">
        <w:rPr>
          <w:rFonts w:hint="eastAsia"/>
          <w:sz w:val="28"/>
          <w:szCs w:val="28"/>
        </w:rPr>
        <w:t>/m2</w:t>
      </w:r>
      <w:r w:rsidR="00F77020" w:rsidRPr="00950EC7">
        <w:rPr>
          <w:rFonts w:hint="eastAsia"/>
          <w:sz w:val="28"/>
          <w:szCs w:val="28"/>
        </w:rPr>
        <w:t>、贵宾室</w:t>
      </w:r>
      <w:r w:rsidR="00F77020" w:rsidRPr="00950EC7">
        <w:rPr>
          <w:rFonts w:hint="eastAsia"/>
          <w:sz w:val="28"/>
          <w:szCs w:val="28"/>
        </w:rPr>
        <w:t>1500/m2</w:t>
      </w:r>
      <w:r w:rsidR="00F77020" w:rsidRPr="00950EC7">
        <w:rPr>
          <w:rFonts w:hint="eastAsia"/>
          <w:sz w:val="28"/>
          <w:szCs w:val="28"/>
        </w:rPr>
        <w:t>、</w:t>
      </w:r>
      <w:r w:rsidR="00F77020" w:rsidRPr="00950EC7">
        <w:rPr>
          <w:rFonts w:hint="eastAsia"/>
          <w:sz w:val="28"/>
          <w:szCs w:val="28"/>
        </w:rPr>
        <w:t xml:space="preserve"> </w:t>
      </w:r>
      <w:r w:rsidR="00F77020" w:rsidRPr="00950EC7">
        <w:rPr>
          <w:rFonts w:hint="eastAsia"/>
          <w:sz w:val="28"/>
          <w:szCs w:val="28"/>
        </w:rPr>
        <w:t>报</w:t>
      </w:r>
      <w:r w:rsidR="00F77020" w:rsidRPr="00950EC7">
        <w:rPr>
          <w:rFonts w:hint="eastAsia"/>
          <w:sz w:val="28"/>
          <w:szCs w:val="28"/>
        </w:rPr>
        <w:lastRenderedPageBreak/>
        <w:t>告厅</w:t>
      </w:r>
      <w:r w:rsidR="00F77020" w:rsidRPr="00950EC7">
        <w:rPr>
          <w:rFonts w:hint="eastAsia"/>
          <w:sz w:val="28"/>
          <w:szCs w:val="28"/>
        </w:rPr>
        <w:t>2500</w:t>
      </w:r>
      <w:r w:rsidR="00F77020" w:rsidRPr="00950EC7">
        <w:rPr>
          <w:rFonts w:hint="eastAsia"/>
          <w:sz w:val="28"/>
          <w:szCs w:val="28"/>
        </w:rPr>
        <w:t>元</w:t>
      </w:r>
      <w:r w:rsidR="00F77020" w:rsidRPr="00950EC7">
        <w:rPr>
          <w:rFonts w:hint="eastAsia"/>
          <w:sz w:val="28"/>
          <w:szCs w:val="28"/>
        </w:rPr>
        <w:t xml:space="preserve">/m2); </w:t>
      </w:r>
      <w:r w:rsidR="00F77020" w:rsidRPr="00950EC7">
        <w:rPr>
          <w:rFonts w:hint="eastAsia"/>
          <w:sz w:val="28"/>
          <w:szCs w:val="28"/>
        </w:rPr>
        <w:t>体育训练中心基础装修预算约</w:t>
      </w:r>
      <w:r w:rsidR="00F77020" w:rsidRPr="00950EC7">
        <w:rPr>
          <w:rFonts w:hint="eastAsia"/>
          <w:sz w:val="28"/>
          <w:szCs w:val="28"/>
        </w:rPr>
        <w:t>400</w:t>
      </w:r>
      <w:r w:rsidR="00F77020" w:rsidRPr="00950EC7">
        <w:rPr>
          <w:rFonts w:hint="eastAsia"/>
          <w:sz w:val="28"/>
          <w:szCs w:val="28"/>
        </w:rPr>
        <w:t>万元。</w:t>
      </w:r>
    </w:p>
    <w:p w:rsidR="00F77020" w:rsidRPr="00950EC7" w:rsidRDefault="00F77020" w:rsidP="00B534C0">
      <w:pPr>
        <w:spacing w:line="480" w:lineRule="exact"/>
        <w:ind w:firstLineChars="200" w:firstLine="560"/>
        <w:rPr>
          <w:sz w:val="28"/>
          <w:szCs w:val="28"/>
        </w:rPr>
      </w:pPr>
      <w:r w:rsidRPr="00950EC7">
        <w:rPr>
          <w:rFonts w:hint="eastAsia"/>
          <w:sz w:val="28"/>
          <w:szCs w:val="28"/>
        </w:rPr>
        <w:t>说明</w:t>
      </w:r>
      <w:r w:rsidRPr="00950EC7">
        <w:rPr>
          <w:rFonts w:hint="eastAsia"/>
          <w:sz w:val="28"/>
          <w:szCs w:val="28"/>
        </w:rPr>
        <w:t>:</w:t>
      </w:r>
      <w:r w:rsidRPr="00950EC7">
        <w:rPr>
          <w:rFonts w:hint="eastAsia"/>
          <w:sz w:val="28"/>
          <w:szCs w:val="28"/>
        </w:rPr>
        <w:t>基础装修的预算金额仅指表面装修费用，不含以下部分</w:t>
      </w:r>
      <w:r w:rsidRPr="00950EC7">
        <w:rPr>
          <w:rFonts w:hint="eastAsia"/>
          <w:sz w:val="28"/>
          <w:szCs w:val="28"/>
        </w:rPr>
        <w:t xml:space="preserve">: (1) </w:t>
      </w:r>
      <w:r w:rsidRPr="00950EC7">
        <w:rPr>
          <w:rFonts w:hint="eastAsia"/>
          <w:sz w:val="28"/>
          <w:szCs w:val="28"/>
        </w:rPr>
        <w:t>舞台灯光、音响及舞台机械联动费用</w:t>
      </w:r>
      <w:r w:rsidRPr="00950EC7">
        <w:rPr>
          <w:rFonts w:hint="eastAsia"/>
          <w:sz w:val="28"/>
          <w:szCs w:val="28"/>
        </w:rPr>
        <w:t>(</w:t>
      </w:r>
      <w:r w:rsidRPr="00950EC7">
        <w:rPr>
          <w:rFonts w:hint="eastAsia"/>
          <w:sz w:val="28"/>
          <w:szCs w:val="28"/>
        </w:rPr>
        <w:t>发包人另行设计招标，不在本次设计范围，但本次招标的中标人需要配合</w:t>
      </w:r>
      <w:r w:rsidRPr="00950EC7">
        <w:rPr>
          <w:rFonts w:hint="eastAsia"/>
          <w:sz w:val="28"/>
          <w:szCs w:val="28"/>
        </w:rPr>
        <w:t>); (2) LED</w:t>
      </w:r>
      <w:r w:rsidRPr="00950EC7">
        <w:rPr>
          <w:rFonts w:hint="eastAsia"/>
          <w:sz w:val="28"/>
          <w:szCs w:val="28"/>
        </w:rPr>
        <w:t>大屏</w:t>
      </w:r>
      <w:r w:rsidRPr="00950EC7">
        <w:rPr>
          <w:rFonts w:hint="eastAsia"/>
          <w:sz w:val="28"/>
          <w:szCs w:val="28"/>
        </w:rPr>
        <w:t>(</w:t>
      </w:r>
      <w:r w:rsidRPr="00950EC7">
        <w:rPr>
          <w:rFonts w:hint="eastAsia"/>
          <w:sz w:val="28"/>
          <w:szCs w:val="28"/>
        </w:rPr>
        <w:t>在本次设计范围</w:t>
      </w:r>
      <w:r w:rsidRPr="00950EC7">
        <w:rPr>
          <w:rFonts w:hint="eastAsia"/>
          <w:sz w:val="28"/>
          <w:szCs w:val="28"/>
        </w:rPr>
        <w:t>,); (3)</w:t>
      </w:r>
      <w:r w:rsidRPr="00950EC7">
        <w:rPr>
          <w:rFonts w:hint="eastAsia"/>
          <w:sz w:val="28"/>
          <w:szCs w:val="28"/>
        </w:rPr>
        <w:t>家具类，如</w:t>
      </w:r>
      <w:r w:rsidRPr="00950EC7">
        <w:rPr>
          <w:rFonts w:hint="eastAsia"/>
          <w:sz w:val="28"/>
          <w:szCs w:val="28"/>
        </w:rPr>
        <w:t>:</w:t>
      </w:r>
      <w:r w:rsidRPr="00950EC7">
        <w:rPr>
          <w:rFonts w:hint="eastAsia"/>
          <w:sz w:val="28"/>
          <w:szCs w:val="28"/>
        </w:rPr>
        <w:t>图文信息中心中的活动家具、学术报告厅</w:t>
      </w:r>
      <w:r w:rsidRPr="00950EC7">
        <w:rPr>
          <w:rFonts w:hint="eastAsia"/>
          <w:sz w:val="28"/>
          <w:szCs w:val="28"/>
        </w:rPr>
        <w:t>(</w:t>
      </w:r>
      <w:r w:rsidRPr="00950EC7">
        <w:rPr>
          <w:rFonts w:hint="eastAsia"/>
          <w:sz w:val="28"/>
          <w:szCs w:val="28"/>
        </w:rPr>
        <w:t>副楼</w:t>
      </w:r>
      <w:r w:rsidRPr="00950EC7">
        <w:rPr>
          <w:rFonts w:hint="eastAsia"/>
          <w:sz w:val="28"/>
          <w:szCs w:val="28"/>
        </w:rPr>
        <w:t>)</w:t>
      </w:r>
      <w:r w:rsidRPr="00950EC7">
        <w:rPr>
          <w:rFonts w:hint="eastAsia"/>
          <w:sz w:val="28"/>
          <w:szCs w:val="28"/>
        </w:rPr>
        <w:t>桌椅，大学生活动中心</w:t>
      </w:r>
      <w:r w:rsidRPr="00950EC7">
        <w:rPr>
          <w:rFonts w:hint="eastAsia"/>
          <w:sz w:val="28"/>
          <w:szCs w:val="28"/>
        </w:rPr>
        <w:t>2</w:t>
      </w:r>
      <w:r w:rsidRPr="00950EC7">
        <w:rPr>
          <w:rFonts w:hint="eastAsia"/>
          <w:sz w:val="28"/>
          <w:szCs w:val="28"/>
        </w:rPr>
        <w:t>个报告厅、贵宾室的桌椅</w:t>
      </w:r>
      <w:r w:rsidRPr="00950EC7">
        <w:rPr>
          <w:rFonts w:hint="eastAsia"/>
          <w:sz w:val="28"/>
          <w:szCs w:val="28"/>
        </w:rPr>
        <w:t>;</w:t>
      </w:r>
      <w:r w:rsidRPr="00950EC7">
        <w:rPr>
          <w:rFonts w:hint="eastAsia"/>
          <w:sz w:val="28"/>
          <w:szCs w:val="28"/>
        </w:rPr>
        <w:t>体育训练中心贵宾室、休息室、裁判员室必须的家具</w:t>
      </w:r>
      <w:r w:rsidRPr="00950EC7">
        <w:rPr>
          <w:rFonts w:hint="eastAsia"/>
          <w:sz w:val="28"/>
          <w:szCs w:val="28"/>
        </w:rPr>
        <w:t>(</w:t>
      </w:r>
      <w:r w:rsidRPr="00950EC7">
        <w:rPr>
          <w:rFonts w:hint="eastAsia"/>
          <w:sz w:val="28"/>
          <w:szCs w:val="28"/>
        </w:rPr>
        <w:t>在本次设计范围，同时根据设计情况提供经济指标</w:t>
      </w:r>
      <w:r w:rsidRPr="00950EC7">
        <w:rPr>
          <w:rFonts w:hint="eastAsia"/>
          <w:sz w:val="28"/>
          <w:szCs w:val="28"/>
        </w:rPr>
        <w:t xml:space="preserve">): (4) </w:t>
      </w:r>
      <w:r w:rsidRPr="00950EC7">
        <w:rPr>
          <w:rFonts w:hint="eastAsia"/>
          <w:sz w:val="28"/>
          <w:szCs w:val="28"/>
        </w:rPr>
        <w:t>全景高清录播及视频会议系统</w:t>
      </w:r>
      <w:r w:rsidRPr="00950EC7">
        <w:rPr>
          <w:rFonts w:hint="eastAsia"/>
          <w:sz w:val="28"/>
          <w:szCs w:val="28"/>
        </w:rPr>
        <w:t>(</w:t>
      </w:r>
      <w:r w:rsidRPr="00950EC7">
        <w:rPr>
          <w:rFonts w:hint="eastAsia"/>
          <w:sz w:val="28"/>
          <w:szCs w:val="28"/>
        </w:rPr>
        <w:t>在本次设计范围</w:t>
      </w:r>
      <w:r w:rsidRPr="00950EC7">
        <w:rPr>
          <w:rFonts w:hint="eastAsia"/>
          <w:sz w:val="28"/>
          <w:szCs w:val="28"/>
        </w:rPr>
        <w:t>)</w:t>
      </w:r>
      <w:r w:rsidRPr="00950EC7">
        <w:rPr>
          <w:rFonts w:hint="eastAsia"/>
          <w:sz w:val="28"/>
          <w:szCs w:val="28"/>
        </w:rPr>
        <w:t>。”</w:t>
      </w:r>
    </w:p>
    <w:p w:rsidR="00F77020" w:rsidRPr="00950EC7" w:rsidRDefault="00F77020" w:rsidP="00B534C0">
      <w:pPr>
        <w:spacing w:line="480" w:lineRule="exact"/>
        <w:ind w:firstLineChars="200" w:firstLine="560"/>
        <w:rPr>
          <w:sz w:val="28"/>
          <w:szCs w:val="28"/>
        </w:rPr>
      </w:pPr>
      <w:r w:rsidRPr="00950EC7">
        <w:rPr>
          <w:rFonts w:hint="eastAsia"/>
          <w:sz w:val="28"/>
          <w:szCs w:val="28"/>
        </w:rPr>
        <w:t>是不是理解为</w:t>
      </w:r>
      <w:r w:rsidRPr="00950EC7">
        <w:rPr>
          <w:rFonts w:hint="eastAsia"/>
          <w:sz w:val="28"/>
          <w:szCs w:val="28"/>
        </w:rPr>
        <w:t>LED</w:t>
      </w:r>
      <w:r w:rsidRPr="00950EC7">
        <w:rPr>
          <w:rFonts w:hint="eastAsia"/>
          <w:sz w:val="28"/>
          <w:szCs w:val="28"/>
        </w:rPr>
        <w:t>大屏、家具类、全景高清录播及视频会议系统在本次设计范围，造价不在基础装修的预算里</w:t>
      </w:r>
      <w:r w:rsidRPr="00950EC7">
        <w:rPr>
          <w:rFonts w:hint="eastAsia"/>
          <w:sz w:val="28"/>
          <w:szCs w:val="28"/>
        </w:rPr>
        <w:t>?</w:t>
      </w:r>
    </w:p>
    <w:p w:rsidR="00F77020" w:rsidRPr="00950EC7" w:rsidRDefault="00F77020" w:rsidP="00B534C0">
      <w:pPr>
        <w:spacing w:line="480" w:lineRule="exact"/>
        <w:ind w:firstLineChars="200" w:firstLine="560"/>
        <w:rPr>
          <w:color w:val="FF0000"/>
          <w:sz w:val="28"/>
          <w:szCs w:val="28"/>
        </w:rPr>
      </w:pPr>
      <w:r w:rsidRPr="00950EC7">
        <w:rPr>
          <w:rFonts w:hint="eastAsia"/>
          <w:color w:val="FF0000"/>
          <w:sz w:val="28"/>
          <w:szCs w:val="28"/>
        </w:rPr>
        <w:t>回复：是。</w:t>
      </w:r>
    </w:p>
    <w:p w:rsidR="00F77020" w:rsidRPr="00950EC7" w:rsidRDefault="00950EC7" w:rsidP="00B534C0">
      <w:pPr>
        <w:spacing w:line="480" w:lineRule="exact"/>
        <w:ind w:firstLineChars="200" w:firstLine="560"/>
        <w:rPr>
          <w:sz w:val="28"/>
          <w:szCs w:val="28"/>
        </w:rPr>
      </w:pPr>
      <w:r w:rsidRPr="00950EC7">
        <w:rPr>
          <w:sz w:val="28"/>
          <w:szCs w:val="28"/>
        </w:rPr>
        <w:t>18.</w:t>
      </w:r>
      <w:r w:rsidR="00F77020" w:rsidRPr="00950EC7">
        <w:rPr>
          <w:rFonts w:hint="eastAsia"/>
          <w:sz w:val="28"/>
          <w:szCs w:val="28"/>
        </w:rPr>
        <w:t>“第二部分设计任务书</w:t>
      </w:r>
      <w:r w:rsidR="00F77020" w:rsidRPr="00950EC7">
        <w:rPr>
          <w:rFonts w:hint="eastAsia"/>
          <w:sz w:val="28"/>
          <w:szCs w:val="28"/>
        </w:rPr>
        <w:t xml:space="preserve"> </w:t>
      </w:r>
      <w:r w:rsidR="00F77020" w:rsidRPr="00950EC7">
        <w:rPr>
          <w:rFonts w:hint="eastAsia"/>
          <w:sz w:val="28"/>
          <w:szCs w:val="28"/>
        </w:rPr>
        <w:t>五、室内装修设计要求</w:t>
      </w:r>
      <w:r w:rsidR="00F77020" w:rsidRPr="00950EC7">
        <w:rPr>
          <w:rFonts w:hint="eastAsia"/>
          <w:sz w:val="28"/>
          <w:szCs w:val="28"/>
        </w:rPr>
        <w:t>6.</w:t>
      </w:r>
      <w:r w:rsidR="00F77020" w:rsidRPr="00950EC7">
        <w:rPr>
          <w:rFonts w:hint="eastAsia"/>
          <w:sz w:val="28"/>
          <w:szCs w:val="28"/>
        </w:rPr>
        <w:t>单体</w:t>
      </w:r>
      <w:r w:rsidR="00F77020" w:rsidRPr="00950EC7">
        <w:rPr>
          <w:rFonts w:hint="eastAsia"/>
          <w:sz w:val="28"/>
          <w:szCs w:val="28"/>
        </w:rPr>
        <w:t xml:space="preserve"> </w:t>
      </w:r>
      <w:r w:rsidR="00F77020" w:rsidRPr="00950EC7">
        <w:rPr>
          <w:rFonts w:hint="eastAsia"/>
          <w:sz w:val="28"/>
          <w:szCs w:val="28"/>
        </w:rPr>
        <w:t>内所有空调均已采购到位，不需要设计，招标公告中特别说明的区域为暂未安装区域</w:t>
      </w:r>
      <w:r w:rsidR="00F77020" w:rsidRPr="00950EC7">
        <w:rPr>
          <w:rFonts w:hint="eastAsia"/>
          <w:sz w:val="28"/>
          <w:szCs w:val="28"/>
        </w:rPr>
        <w:t>,</w:t>
      </w:r>
      <w:r w:rsidR="00F77020" w:rsidRPr="00950EC7">
        <w:rPr>
          <w:rFonts w:hint="eastAsia"/>
          <w:sz w:val="28"/>
          <w:szCs w:val="28"/>
        </w:rPr>
        <w:t>设计吊项时需要预留风口，其他区域原已经安装完毕，原则上保持现有空调位置。”空调出风口的形式对装修的整体效果影响较大。是否可以更改空调出风口的形式</w:t>
      </w:r>
      <w:r w:rsidR="00F77020" w:rsidRPr="00950EC7">
        <w:rPr>
          <w:rFonts w:hint="eastAsia"/>
          <w:sz w:val="28"/>
          <w:szCs w:val="28"/>
        </w:rPr>
        <w:t>?</w:t>
      </w:r>
      <w:r w:rsidR="00F77020" w:rsidRPr="00950EC7">
        <w:rPr>
          <w:rFonts w:hint="eastAsia"/>
          <w:sz w:val="28"/>
          <w:szCs w:val="28"/>
        </w:rPr>
        <w:t>比如下送风改为侧送风</w:t>
      </w:r>
      <w:r w:rsidR="00F77020" w:rsidRPr="00950EC7">
        <w:rPr>
          <w:rFonts w:hint="eastAsia"/>
          <w:sz w:val="28"/>
          <w:szCs w:val="28"/>
        </w:rPr>
        <w:t>?</w:t>
      </w:r>
    </w:p>
    <w:p w:rsidR="00F77020" w:rsidRPr="00950EC7" w:rsidRDefault="00F77020" w:rsidP="00B534C0">
      <w:pPr>
        <w:spacing w:line="480" w:lineRule="exact"/>
        <w:ind w:firstLineChars="200" w:firstLine="560"/>
        <w:rPr>
          <w:color w:val="FF0000"/>
          <w:sz w:val="28"/>
          <w:szCs w:val="28"/>
        </w:rPr>
      </w:pPr>
      <w:r w:rsidRPr="00950EC7">
        <w:rPr>
          <w:rFonts w:hint="eastAsia"/>
          <w:color w:val="FF0000"/>
          <w:sz w:val="28"/>
          <w:szCs w:val="28"/>
        </w:rPr>
        <w:t>回复：原则上保持现有空调形式，如确有需要可局部进行调整。</w:t>
      </w:r>
    </w:p>
    <w:p w:rsidR="00F77020" w:rsidRPr="00950EC7" w:rsidRDefault="00950EC7" w:rsidP="00B534C0">
      <w:pPr>
        <w:spacing w:line="480" w:lineRule="exact"/>
        <w:ind w:firstLineChars="200" w:firstLine="560"/>
        <w:rPr>
          <w:sz w:val="28"/>
          <w:szCs w:val="28"/>
        </w:rPr>
      </w:pPr>
      <w:r w:rsidRPr="00950EC7">
        <w:rPr>
          <w:sz w:val="28"/>
          <w:szCs w:val="28"/>
        </w:rPr>
        <w:t>1</w:t>
      </w:r>
      <w:r w:rsidRPr="00950EC7">
        <w:rPr>
          <w:rFonts w:hint="eastAsia"/>
          <w:sz w:val="28"/>
          <w:szCs w:val="28"/>
        </w:rPr>
        <w:t>9</w:t>
      </w:r>
      <w:r w:rsidRPr="00950EC7">
        <w:rPr>
          <w:sz w:val="28"/>
          <w:szCs w:val="28"/>
        </w:rPr>
        <w:t>.</w:t>
      </w:r>
      <w:r w:rsidR="00F77020" w:rsidRPr="00950EC7">
        <w:rPr>
          <w:rFonts w:hint="eastAsia"/>
          <w:sz w:val="28"/>
          <w:szCs w:val="28"/>
        </w:rPr>
        <w:t>目前只收到图文信息中心施工图，大学生活动中心、体育训练中心全套施工图尚未提供。</w:t>
      </w:r>
    </w:p>
    <w:p w:rsidR="00F77020" w:rsidRPr="00950EC7" w:rsidRDefault="00F77020" w:rsidP="00B534C0">
      <w:pPr>
        <w:spacing w:line="480" w:lineRule="exact"/>
        <w:ind w:firstLineChars="200" w:firstLine="560"/>
        <w:rPr>
          <w:color w:val="FF0000"/>
          <w:sz w:val="28"/>
          <w:szCs w:val="28"/>
        </w:rPr>
      </w:pPr>
      <w:r w:rsidRPr="00950EC7">
        <w:rPr>
          <w:rFonts w:hint="eastAsia"/>
          <w:color w:val="FF0000"/>
          <w:sz w:val="28"/>
          <w:szCs w:val="28"/>
        </w:rPr>
        <w:t>回复：已经上网。</w:t>
      </w:r>
    </w:p>
    <w:p w:rsidR="00F77020" w:rsidRPr="00950EC7" w:rsidRDefault="00950EC7" w:rsidP="00B534C0">
      <w:pPr>
        <w:spacing w:line="480" w:lineRule="exact"/>
        <w:ind w:firstLineChars="200" w:firstLine="560"/>
        <w:rPr>
          <w:sz w:val="28"/>
          <w:szCs w:val="28"/>
        </w:rPr>
      </w:pPr>
      <w:r w:rsidRPr="00950EC7">
        <w:rPr>
          <w:sz w:val="28"/>
          <w:szCs w:val="28"/>
        </w:rPr>
        <w:t>20.</w:t>
      </w:r>
      <w:r w:rsidR="00F77020" w:rsidRPr="00950EC7">
        <w:rPr>
          <w:rFonts w:hint="eastAsia"/>
          <w:sz w:val="28"/>
          <w:szCs w:val="28"/>
        </w:rPr>
        <w:t>请提供建筑设计方案文本，以便更好的理解建筑的设计理念。</w:t>
      </w:r>
    </w:p>
    <w:p w:rsidR="00BD288C" w:rsidRDefault="00F77020" w:rsidP="00B534C0">
      <w:pPr>
        <w:spacing w:line="480" w:lineRule="exact"/>
        <w:ind w:firstLineChars="200" w:firstLine="560"/>
        <w:rPr>
          <w:color w:val="FF0000"/>
          <w:sz w:val="28"/>
          <w:szCs w:val="28"/>
        </w:rPr>
      </w:pPr>
      <w:r w:rsidRPr="00950EC7">
        <w:rPr>
          <w:rFonts w:hint="eastAsia"/>
          <w:color w:val="FF0000"/>
          <w:sz w:val="28"/>
          <w:szCs w:val="28"/>
        </w:rPr>
        <w:t>回复：可通过现场勘察理解建筑的设计理念。</w:t>
      </w:r>
    </w:p>
    <w:p w:rsidR="00EC64D8" w:rsidRDefault="00EC64D8" w:rsidP="00B534C0">
      <w:pPr>
        <w:spacing w:line="480" w:lineRule="exact"/>
        <w:ind w:firstLineChars="200" w:firstLine="560"/>
        <w:rPr>
          <w:sz w:val="28"/>
          <w:szCs w:val="28"/>
        </w:rPr>
      </w:pPr>
      <w:r w:rsidRPr="00EC64D8">
        <w:rPr>
          <w:rFonts w:hint="eastAsia"/>
          <w:sz w:val="28"/>
          <w:szCs w:val="28"/>
        </w:rPr>
        <w:t>21</w:t>
      </w:r>
      <w:r>
        <w:rPr>
          <w:rFonts w:hint="eastAsia"/>
          <w:sz w:val="28"/>
          <w:szCs w:val="28"/>
        </w:rPr>
        <w:t>．请提供各设计部位详细要求</w:t>
      </w:r>
    </w:p>
    <w:p w:rsidR="00EC64D8" w:rsidRDefault="00EC64D8" w:rsidP="00B534C0">
      <w:pPr>
        <w:spacing w:line="480" w:lineRule="exact"/>
        <w:ind w:firstLineChars="200" w:firstLine="560"/>
        <w:rPr>
          <w:color w:val="FF0000"/>
          <w:sz w:val="28"/>
          <w:szCs w:val="28"/>
        </w:rPr>
      </w:pPr>
      <w:r w:rsidRPr="00950EC7">
        <w:rPr>
          <w:rFonts w:hint="eastAsia"/>
          <w:color w:val="FF0000"/>
          <w:sz w:val="28"/>
          <w:szCs w:val="28"/>
        </w:rPr>
        <w:t>回复：</w:t>
      </w:r>
      <w:r>
        <w:rPr>
          <w:rFonts w:hint="eastAsia"/>
          <w:color w:val="FF0000"/>
          <w:sz w:val="28"/>
          <w:szCs w:val="28"/>
        </w:rPr>
        <w:t>详见附件</w:t>
      </w:r>
      <w:r w:rsidR="008726A7">
        <w:rPr>
          <w:rFonts w:hint="eastAsia"/>
          <w:color w:val="FF0000"/>
          <w:sz w:val="28"/>
          <w:szCs w:val="28"/>
        </w:rPr>
        <w:t>（招标文件明确的灯光音响另行招标不需设计）</w:t>
      </w:r>
    </w:p>
    <w:p w:rsidR="00E014A7" w:rsidRDefault="00E014A7" w:rsidP="00E014A7">
      <w:pPr>
        <w:spacing w:line="400" w:lineRule="exact"/>
        <w:rPr>
          <w:sz w:val="28"/>
          <w:szCs w:val="28"/>
        </w:rPr>
      </w:pPr>
    </w:p>
    <w:p w:rsidR="00B534C0" w:rsidRDefault="00B534C0" w:rsidP="00E014A7">
      <w:pPr>
        <w:spacing w:line="400" w:lineRule="exact"/>
        <w:rPr>
          <w:sz w:val="28"/>
          <w:szCs w:val="28"/>
        </w:rPr>
      </w:pPr>
    </w:p>
    <w:p w:rsidR="00B534C0" w:rsidRDefault="00892CE9" w:rsidP="00892CE9">
      <w:pPr>
        <w:spacing w:line="400" w:lineRule="exact"/>
        <w:jc w:val="right"/>
        <w:rPr>
          <w:sz w:val="28"/>
          <w:szCs w:val="28"/>
        </w:rPr>
      </w:pPr>
      <w:r w:rsidRPr="00892CE9">
        <w:rPr>
          <w:rFonts w:hint="eastAsia"/>
          <w:sz w:val="28"/>
          <w:szCs w:val="28"/>
        </w:rPr>
        <w:t>江苏师范大学招标办</w:t>
      </w:r>
    </w:p>
    <w:p w:rsidR="00B534C0" w:rsidRDefault="00892CE9" w:rsidP="00892CE9">
      <w:pPr>
        <w:spacing w:line="400" w:lineRule="exact"/>
        <w:jc w:val="right"/>
        <w:rPr>
          <w:sz w:val="28"/>
          <w:szCs w:val="28"/>
        </w:rPr>
      </w:pPr>
      <w:r>
        <w:rPr>
          <w:sz w:val="28"/>
          <w:szCs w:val="28"/>
        </w:rPr>
        <w:t>2020</w:t>
      </w:r>
      <w:r>
        <w:rPr>
          <w:sz w:val="28"/>
          <w:szCs w:val="28"/>
        </w:rPr>
        <w:t>年</w:t>
      </w:r>
      <w:r>
        <w:rPr>
          <w:sz w:val="28"/>
          <w:szCs w:val="28"/>
        </w:rPr>
        <w:t>6</w:t>
      </w:r>
      <w:r>
        <w:rPr>
          <w:sz w:val="28"/>
          <w:szCs w:val="28"/>
        </w:rPr>
        <w:t>月</w:t>
      </w:r>
      <w:r>
        <w:rPr>
          <w:sz w:val="28"/>
          <w:szCs w:val="28"/>
        </w:rPr>
        <w:t>30</w:t>
      </w:r>
      <w:r>
        <w:rPr>
          <w:sz w:val="28"/>
          <w:szCs w:val="28"/>
        </w:rPr>
        <w:t>日</w:t>
      </w:r>
    </w:p>
    <w:p w:rsidR="00B534C0" w:rsidRDefault="00B534C0" w:rsidP="00E014A7">
      <w:pPr>
        <w:spacing w:line="400" w:lineRule="exact"/>
        <w:rPr>
          <w:sz w:val="28"/>
          <w:szCs w:val="28"/>
        </w:rPr>
      </w:pPr>
    </w:p>
    <w:p w:rsidR="00B534C0" w:rsidRDefault="00B534C0" w:rsidP="00E014A7">
      <w:pPr>
        <w:spacing w:line="400" w:lineRule="exact"/>
        <w:rPr>
          <w:sz w:val="28"/>
          <w:szCs w:val="28"/>
        </w:rPr>
      </w:pPr>
    </w:p>
    <w:p w:rsidR="00B534C0" w:rsidRDefault="00B534C0" w:rsidP="00E014A7">
      <w:pPr>
        <w:spacing w:line="400" w:lineRule="exact"/>
        <w:rPr>
          <w:sz w:val="28"/>
          <w:szCs w:val="28"/>
        </w:rPr>
      </w:pPr>
    </w:p>
    <w:p w:rsidR="00E014A7" w:rsidRPr="00E014A7" w:rsidRDefault="00EC64D8" w:rsidP="00E014A7">
      <w:pPr>
        <w:spacing w:line="400" w:lineRule="exact"/>
        <w:rPr>
          <w:rFonts w:ascii="黑体" w:eastAsia="黑体" w:hAnsi="黑体" w:cs="Times New Roman"/>
          <w:b/>
          <w:bCs/>
          <w:sz w:val="24"/>
          <w:szCs w:val="24"/>
        </w:rPr>
      </w:pPr>
      <w:r w:rsidRPr="00EC64D8">
        <w:rPr>
          <w:rFonts w:hint="eastAsia"/>
          <w:sz w:val="28"/>
          <w:szCs w:val="28"/>
        </w:rPr>
        <w:t>附件</w:t>
      </w:r>
      <w:r w:rsidRPr="00EC64D8">
        <w:rPr>
          <w:rFonts w:hint="eastAsia"/>
          <w:sz w:val="28"/>
          <w:szCs w:val="28"/>
        </w:rPr>
        <w:t>1</w:t>
      </w:r>
      <w:r w:rsidRPr="00EC64D8">
        <w:rPr>
          <w:rFonts w:hint="eastAsia"/>
          <w:sz w:val="28"/>
          <w:szCs w:val="28"/>
        </w:rPr>
        <w:t>：</w:t>
      </w:r>
      <w:bookmarkStart w:id="0" w:name="_GoBack"/>
      <w:r w:rsidR="00E014A7" w:rsidRPr="00E014A7">
        <w:rPr>
          <w:rFonts w:ascii="黑体" w:eastAsia="黑体" w:hAnsi="黑体" w:cs="Times New Roman" w:hint="eastAsia"/>
          <w:b/>
          <w:bCs/>
          <w:sz w:val="24"/>
          <w:szCs w:val="24"/>
        </w:rPr>
        <w:t>江苏师范大学科</w:t>
      </w:r>
      <w:r w:rsidR="00E014A7" w:rsidRPr="00E014A7">
        <w:rPr>
          <w:rFonts w:ascii="黑体" w:eastAsia="黑体" w:hAnsi="黑体" w:cs="Times New Roman"/>
          <w:b/>
          <w:bCs/>
          <w:sz w:val="24"/>
          <w:szCs w:val="24"/>
        </w:rPr>
        <w:t>文学院图</w:t>
      </w:r>
      <w:r w:rsidR="00E014A7" w:rsidRPr="00E014A7">
        <w:rPr>
          <w:rFonts w:ascii="黑体" w:eastAsia="黑体" w:hAnsi="黑体" w:cs="Times New Roman" w:hint="eastAsia"/>
          <w:b/>
          <w:bCs/>
          <w:sz w:val="24"/>
          <w:szCs w:val="24"/>
        </w:rPr>
        <w:t>文信息中心</w:t>
      </w:r>
      <w:r w:rsidR="00E014A7" w:rsidRPr="00E014A7">
        <w:rPr>
          <w:rFonts w:ascii="黑体" w:eastAsia="黑体" w:hAnsi="黑体" w:cs="Times New Roman" w:hint="eastAsia"/>
          <w:b/>
          <w:bCs/>
          <w:color w:val="FF0000"/>
          <w:sz w:val="24"/>
          <w:szCs w:val="24"/>
        </w:rPr>
        <w:t>（不含学术报告厅）</w:t>
      </w:r>
    </w:p>
    <w:p w:rsidR="00E014A7" w:rsidRPr="00E014A7" w:rsidRDefault="00E014A7" w:rsidP="00E014A7">
      <w:pPr>
        <w:spacing w:line="400" w:lineRule="exact"/>
        <w:jc w:val="center"/>
        <w:rPr>
          <w:rFonts w:ascii="黑体" w:eastAsia="黑体" w:hAnsi="黑体" w:cs="Times New Roman"/>
          <w:b/>
          <w:bCs/>
          <w:sz w:val="24"/>
          <w:szCs w:val="24"/>
        </w:rPr>
      </w:pPr>
      <w:r w:rsidRPr="00E014A7">
        <w:rPr>
          <w:rFonts w:ascii="黑体" w:eastAsia="黑体" w:hAnsi="黑体" w:cs="Times New Roman" w:hint="eastAsia"/>
          <w:b/>
          <w:bCs/>
          <w:sz w:val="24"/>
          <w:szCs w:val="24"/>
        </w:rPr>
        <w:t>室内装饰装修设计需求</w:t>
      </w:r>
      <w:bookmarkEnd w:id="0"/>
    </w:p>
    <w:p w:rsidR="00E014A7" w:rsidRPr="00E014A7" w:rsidRDefault="00E014A7" w:rsidP="00B534C0">
      <w:pPr>
        <w:adjustRightInd w:val="0"/>
        <w:snapToGrid w:val="0"/>
        <w:spacing w:line="400" w:lineRule="exact"/>
        <w:ind w:firstLineChars="200" w:firstLine="480"/>
        <w:rPr>
          <w:rFonts w:ascii="Adobe 黑体 Std R" w:eastAsia="Adobe 黑体 Std R" w:hAnsi="Adobe 黑体 Std R" w:cs="Times New Roman"/>
          <w:sz w:val="24"/>
          <w:szCs w:val="24"/>
        </w:rPr>
      </w:pPr>
    </w:p>
    <w:p w:rsidR="00E014A7" w:rsidRPr="00E014A7" w:rsidRDefault="00E014A7" w:rsidP="00956C33">
      <w:pPr>
        <w:adjustRightInd w:val="0"/>
        <w:snapToGrid w:val="0"/>
        <w:ind w:firstLineChars="200" w:firstLine="420"/>
        <w:rPr>
          <w:rFonts w:ascii="黑体" w:eastAsia="黑体" w:hAnsi="黑体" w:cs="Times New Roman"/>
          <w:szCs w:val="21"/>
        </w:rPr>
      </w:pPr>
      <w:r w:rsidRPr="00E014A7">
        <w:rPr>
          <w:rFonts w:ascii="黑体" w:eastAsia="黑体" w:hAnsi="黑体" w:cs="Times New Roman" w:hint="eastAsia"/>
          <w:szCs w:val="21"/>
        </w:rPr>
        <w:t xml:space="preserve">一、设计范围： </w:t>
      </w:r>
    </w:p>
    <w:p w:rsidR="00E014A7" w:rsidRPr="00E014A7" w:rsidRDefault="00E014A7" w:rsidP="00956C33">
      <w:pPr>
        <w:adjustRightInd w:val="0"/>
        <w:snapToGrid w:val="0"/>
        <w:ind w:firstLineChars="200" w:firstLine="420"/>
        <w:rPr>
          <w:rFonts w:ascii="华文楷体" w:eastAsia="华文楷体" w:hAnsi="华文楷体" w:cs="Times New Roman"/>
          <w:szCs w:val="21"/>
        </w:rPr>
      </w:pPr>
      <w:r w:rsidRPr="00E014A7">
        <w:rPr>
          <w:rFonts w:ascii="华文楷体" w:eastAsia="华文楷体" w:hAnsi="华文楷体" w:cs="Times New Roman" w:hint="eastAsia"/>
          <w:szCs w:val="21"/>
        </w:rPr>
        <w:t>除图文信息中心一楼的所有房间内部（含密集书库、网络中心、文献采编中心、办公室、设备用房等，面积约</w:t>
      </w:r>
      <w:r w:rsidRPr="00E014A7">
        <w:rPr>
          <w:rFonts w:ascii="华文楷体" w:eastAsia="华文楷体" w:hAnsi="华文楷体" w:cs="Times New Roman"/>
          <w:szCs w:val="21"/>
        </w:rPr>
        <w:t>3328</w:t>
      </w:r>
      <w:r w:rsidRPr="00E014A7">
        <w:rPr>
          <w:rFonts w:ascii="华文楷体" w:eastAsia="华文楷体" w:hAnsi="华文楷体" w:cs="Times New Roman" w:hint="eastAsia"/>
          <w:szCs w:val="21"/>
        </w:rPr>
        <w:t>平方米）、五楼北区（艺术休闲区，面积约4</w:t>
      </w:r>
      <w:r w:rsidRPr="00E014A7">
        <w:rPr>
          <w:rFonts w:ascii="华文楷体" w:eastAsia="华文楷体" w:hAnsi="华文楷体" w:cs="Times New Roman"/>
          <w:szCs w:val="21"/>
        </w:rPr>
        <w:t>80</w:t>
      </w:r>
      <w:r w:rsidRPr="00E014A7">
        <w:rPr>
          <w:rFonts w:ascii="华文楷体" w:eastAsia="华文楷体" w:hAnsi="华文楷体" w:cs="Times New Roman" w:hint="eastAsia"/>
          <w:szCs w:val="21"/>
        </w:rPr>
        <w:t>平方米）、六楼西区（休闲咖啡吧，面积约</w:t>
      </w:r>
      <w:r w:rsidRPr="00E014A7">
        <w:rPr>
          <w:rFonts w:ascii="华文楷体" w:eastAsia="华文楷体" w:hAnsi="华文楷体" w:cs="Times New Roman"/>
          <w:szCs w:val="21"/>
        </w:rPr>
        <w:t>490</w:t>
      </w:r>
      <w:r w:rsidRPr="00E014A7">
        <w:rPr>
          <w:rFonts w:ascii="华文楷体" w:eastAsia="华文楷体" w:hAnsi="华文楷体" w:cs="Times New Roman" w:hint="eastAsia"/>
          <w:szCs w:val="21"/>
        </w:rPr>
        <w:t>平方米）外，在目前简易装修的基础上对图文信息中心进行整体室内装饰装修设计（设计面积约2</w:t>
      </w:r>
      <w:r w:rsidRPr="00E014A7">
        <w:rPr>
          <w:rFonts w:ascii="华文楷体" w:eastAsia="华文楷体" w:hAnsi="华文楷体" w:cs="Times New Roman"/>
          <w:szCs w:val="21"/>
        </w:rPr>
        <w:t>0865</w:t>
      </w:r>
      <w:r w:rsidRPr="00E014A7">
        <w:rPr>
          <w:rFonts w:ascii="华文楷体" w:eastAsia="华文楷体" w:hAnsi="华文楷体" w:cs="Times New Roman" w:hint="eastAsia"/>
          <w:szCs w:val="21"/>
        </w:rPr>
        <w:t>平方米）。</w:t>
      </w:r>
    </w:p>
    <w:p w:rsidR="00E014A7" w:rsidRPr="00E014A7" w:rsidRDefault="00E014A7" w:rsidP="00956C33">
      <w:pPr>
        <w:adjustRightInd w:val="0"/>
        <w:snapToGrid w:val="0"/>
        <w:ind w:firstLineChars="200" w:firstLine="420"/>
        <w:rPr>
          <w:rFonts w:ascii="华文楷体" w:eastAsia="华文楷体" w:hAnsi="华文楷体" w:cs="Times New Roman"/>
          <w:color w:val="FF0000"/>
          <w:szCs w:val="21"/>
        </w:rPr>
      </w:pPr>
      <w:r w:rsidRPr="00E014A7">
        <w:rPr>
          <w:rFonts w:ascii="华文楷体" w:eastAsia="华文楷体" w:hAnsi="华文楷体" w:cs="Times New Roman" w:hint="eastAsia"/>
          <w:color w:val="FF0000"/>
          <w:szCs w:val="21"/>
        </w:rPr>
        <w:t>需要对活动家具的颜色、尺寸、材质等进行设计且后期在学院采购活动家具过程中中标人需要提供咨询服务。</w:t>
      </w:r>
    </w:p>
    <w:p w:rsidR="00E014A7" w:rsidRPr="00E014A7" w:rsidRDefault="00E014A7" w:rsidP="00956C33">
      <w:pPr>
        <w:adjustRightInd w:val="0"/>
        <w:snapToGrid w:val="0"/>
        <w:ind w:firstLineChars="200" w:firstLine="420"/>
        <w:rPr>
          <w:rFonts w:ascii="黑体" w:eastAsia="黑体" w:hAnsi="黑体" w:cs="Times New Roman"/>
          <w:szCs w:val="21"/>
        </w:rPr>
      </w:pPr>
      <w:r w:rsidRPr="00E014A7">
        <w:rPr>
          <w:rFonts w:ascii="黑体" w:eastAsia="黑体" w:hAnsi="黑体" w:cs="Times New Roman" w:hint="eastAsia"/>
          <w:szCs w:val="21"/>
        </w:rPr>
        <w:t>二、工程造价预算：</w:t>
      </w:r>
    </w:p>
    <w:p w:rsidR="00E014A7" w:rsidRPr="00E014A7" w:rsidRDefault="00E014A7" w:rsidP="00956C33">
      <w:pPr>
        <w:adjustRightInd w:val="0"/>
        <w:snapToGrid w:val="0"/>
        <w:ind w:firstLineChars="200" w:firstLine="420"/>
        <w:rPr>
          <w:rFonts w:ascii="华文楷体" w:eastAsia="华文楷体" w:hAnsi="华文楷体" w:cs="Times New Roman"/>
          <w:szCs w:val="21"/>
        </w:rPr>
      </w:pPr>
      <w:r w:rsidRPr="00E014A7">
        <w:rPr>
          <w:rFonts w:ascii="华文楷体" w:eastAsia="华文楷体" w:hAnsi="华文楷体" w:cs="Times New Roman" w:hint="eastAsia"/>
          <w:szCs w:val="21"/>
        </w:rPr>
        <w:t>基础装修预算约</w:t>
      </w:r>
      <w:r w:rsidRPr="00E014A7">
        <w:rPr>
          <w:rFonts w:ascii="华文楷体" w:eastAsia="华文楷体" w:hAnsi="华文楷体" w:cs="Times New Roman"/>
          <w:szCs w:val="21"/>
        </w:rPr>
        <w:t>3400</w:t>
      </w:r>
      <w:r w:rsidRPr="00E014A7">
        <w:rPr>
          <w:rFonts w:ascii="华文楷体" w:eastAsia="华文楷体" w:hAnsi="华文楷体" w:cs="Times New Roman" w:hint="eastAsia"/>
          <w:szCs w:val="21"/>
        </w:rPr>
        <w:t>万</w:t>
      </w:r>
      <w:r w:rsidRPr="00E014A7">
        <w:rPr>
          <w:rFonts w:ascii="华文楷体" w:eastAsia="华文楷体" w:hAnsi="华文楷体" w:cs="Times New Roman"/>
          <w:szCs w:val="21"/>
        </w:rPr>
        <w:t>(</w:t>
      </w:r>
      <w:r w:rsidRPr="00E014A7">
        <w:rPr>
          <w:rFonts w:ascii="华文楷体" w:eastAsia="华文楷体" w:hAnsi="华文楷体" w:cs="Times New Roman" w:hint="eastAsia"/>
          <w:szCs w:val="21"/>
        </w:rPr>
        <w:t>不包含设备和活动家具)。</w:t>
      </w:r>
    </w:p>
    <w:p w:rsidR="00E014A7" w:rsidRPr="00E014A7" w:rsidRDefault="00E014A7" w:rsidP="00956C33">
      <w:pPr>
        <w:adjustRightInd w:val="0"/>
        <w:snapToGrid w:val="0"/>
        <w:ind w:firstLineChars="200" w:firstLine="420"/>
        <w:rPr>
          <w:rFonts w:ascii="华文楷体" w:eastAsia="华文楷体" w:hAnsi="华文楷体" w:cs="Times New Roman"/>
          <w:szCs w:val="21"/>
        </w:rPr>
      </w:pPr>
      <w:r w:rsidRPr="00E014A7">
        <w:rPr>
          <w:rFonts w:ascii="黑体" w:eastAsia="黑体" w:hAnsi="黑体" w:cs="Times New Roman" w:hint="eastAsia"/>
          <w:szCs w:val="21"/>
        </w:rPr>
        <w:t>三、设计总体要求：</w:t>
      </w:r>
    </w:p>
    <w:p w:rsidR="00E014A7" w:rsidRPr="00E014A7" w:rsidRDefault="00E014A7" w:rsidP="00956C33">
      <w:pPr>
        <w:adjustRightInd w:val="0"/>
        <w:snapToGrid w:val="0"/>
        <w:ind w:firstLineChars="200" w:firstLine="420"/>
        <w:rPr>
          <w:rFonts w:ascii="华文楷体" w:eastAsia="华文楷体" w:hAnsi="华文楷体" w:cs="Times New Roman"/>
          <w:szCs w:val="21"/>
        </w:rPr>
      </w:pPr>
      <w:r w:rsidRPr="00E014A7">
        <w:rPr>
          <w:rFonts w:ascii="华文楷体" w:eastAsia="华文楷体" w:hAnsi="华文楷体" w:cs="Times New Roman" w:hint="eastAsia"/>
          <w:szCs w:val="21"/>
        </w:rPr>
        <w:t>1</w:t>
      </w:r>
      <w:r w:rsidRPr="00E014A7">
        <w:rPr>
          <w:rFonts w:ascii="华文楷体" w:eastAsia="华文楷体" w:hAnsi="华文楷体" w:cs="Times New Roman"/>
          <w:szCs w:val="21"/>
        </w:rPr>
        <w:t>.</w:t>
      </w:r>
      <w:r w:rsidRPr="00E014A7">
        <w:rPr>
          <w:rFonts w:ascii="华文楷体" w:eastAsia="华文楷体" w:hAnsi="华文楷体" w:cs="Times New Roman" w:hint="eastAsia"/>
          <w:szCs w:val="21"/>
        </w:rPr>
        <w:t xml:space="preserve"> 充分领会“科文学院图文信息中心功能定位与空间布局理念”（详见附件），对图文信息中心的整体室内装饰装修设计符合“中的“总体思想”和“具体构想”。</w:t>
      </w:r>
    </w:p>
    <w:p w:rsidR="00E014A7" w:rsidRPr="00E014A7" w:rsidRDefault="00E014A7" w:rsidP="00956C33">
      <w:pPr>
        <w:adjustRightInd w:val="0"/>
        <w:snapToGrid w:val="0"/>
        <w:ind w:firstLineChars="200" w:firstLine="420"/>
        <w:rPr>
          <w:rFonts w:ascii="华文楷体" w:eastAsia="华文楷体" w:hAnsi="华文楷体" w:cs="Times New Roman"/>
          <w:szCs w:val="21"/>
        </w:rPr>
      </w:pPr>
      <w:r w:rsidRPr="00E014A7">
        <w:rPr>
          <w:rFonts w:ascii="华文楷体" w:eastAsia="华文楷体" w:hAnsi="华文楷体" w:cs="Times New Roman" w:hint="eastAsia"/>
          <w:szCs w:val="21"/>
        </w:rPr>
        <w:t>2</w:t>
      </w:r>
      <w:r w:rsidRPr="00E014A7">
        <w:rPr>
          <w:rFonts w:ascii="华文楷体" w:eastAsia="华文楷体" w:hAnsi="华文楷体" w:cs="Times New Roman"/>
          <w:szCs w:val="21"/>
        </w:rPr>
        <w:t>.</w:t>
      </w:r>
      <w:r w:rsidRPr="00E014A7">
        <w:rPr>
          <w:rFonts w:ascii="华文楷体" w:eastAsia="华文楷体" w:hAnsi="华文楷体" w:cs="Times New Roman" w:hint="eastAsia"/>
          <w:szCs w:val="21"/>
        </w:rPr>
        <w:t>为避免师生人员走动造成噪音，给师生营造安静的学习环境，在图文信息中心现有所有区域（包括卫生间）的瓷砖地面上铺设耐磨、环保、能够降低人员走动产生噪音的材料。</w:t>
      </w:r>
    </w:p>
    <w:p w:rsidR="00E014A7" w:rsidRPr="00E014A7" w:rsidRDefault="00E014A7" w:rsidP="00956C33">
      <w:pPr>
        <w:adjustRightInd w:val="0"/>
        <w:snapToGrid w:val="0"/>
        <w:ind w:firstLineChars="200" w:firstLine="420"/>
        <w:rPr>
          <w:rFonts w:ascii="华文楷体" w:eastAsia="华文楷体" w:hAnsi="华文楷体" w:cs="Times New Roman"/>
          <w:szCs w:val="21"/>
        </w:rPr>
      </w:pPr>
      <w:r w:rsidRPr="00E014A7">
        <w:rPr>
          <w:rFonts w:ascii="华文楷体" w:eastAsia="华文楷体" w:hAnsi="华文楷体" w:cs="Times New Roman" w:hint="eastAsia"/>
          <w:szCs w:val="21"/>
        </w:rPr>
        <w:t>3</w:t>
      </w:r>
      <w:r w:rsidRPr="00E014A7">
        <w:rPr>
          <w:rFonts w:ascii="华文楷体" w:eastAsia="华文楷体" w:hAnsi="华文楷体" w:cs="Times New Roman"/>
          <w:szCs w:val="21"/>
        </w:rPr>
        <w:t>.</w:t>
      </w:r>
      <w:r w:rsidRPr="00E014A7">
        <w:rPr>
          <w:rFonts w:ascii="华文楷体" w:eastAsia="华文楷体" w:hAnsi="华文楷体" w:cs="Times New Roman" w:hint="eastAsia"/>
          <w:szCs w:val="21"/>
        </w:rPr>
        <w:t xml:space="preserve"> 目前图文信息中心内部均有简易吊顶，设计时，除了明确提出吊顶设计和部分区域为了凸显空间布局的设计效果需要重新设计吊顶，其他区域原则上保留现有吊顶或者在此基础上进行美化（不需要进行拆除处理）。</w:t>
      </w:r>
    </w:p>
    <w:p w:rsidR="00E014A7" w:rsidRPr="00E014A7" w:rsidRDefault="00E014A7" w:rsidP="00956C33">
      <w:pPr>
        <w:adjustRightInd w:val="0"/>
        <w:snapToGrid w:val="0"/>
        <w:ind w:firstLineChars="200" w:firstLine="420"/>
        <w:rPr>
          <w:rFonts w:ascii="华文楷体" w:eastAsia="华文楷体" w:hAnsi="华文楷体" w:cs="Times New Roman"/>
          <w:szCs w:val="21"/>
        </w:rPr>
      </w:pPr>
      <w:r w:rsidRPr="00E014A7">
        <w:rPr>
          <w:rFonts w:ascii="华文楷体" w:eastAsia="华文楷体" w:hAnsi="华文楷体" w:cs="Times New Roman" w:hint="eastAsia"/>
          <w:szCs w:val="21"/>
        </w:rPr>
        <w:t>4</w:t>
      </w:r>
      <w:r w:rsidRPr="00E014A7">
        <w:rPr>
          <w:rFonts w:ascii="华文楷体" w:eastAsia="华文楷体" w:hAnsi="华文楷体" w:cs="Times New Roman"/>
          <w:szCs w:val="21"/>
        </w:rPr>
        <w:t>.</w:t>
      </w:r>
      <w:r w:rsidRPr="00E014A7">
        <w:rPr>
          <w:rFonts w:ascii="华文楷体" w:eastAsia="华文楷体" w:hAnsi="华文楷体" w:cs="Times New Roman" w:hint="eastAsia"/>
          <w:szCs w:val="21"/>
        </w:rPr>
        <w:t>重新设计吊顶的区域，要保证目前空调不需要移位。</w:t>
      </w:r>
    </w:p>
    <w:p w:rsidR="00E014A7" w:rsidRPr="00E014A7" w:rsidRDefault="00E014A7" w:rsidP="00956C33">
      <w:pPr>
        <w:adjustRightInd w:val="0"/>
        <w:snapToGrid w:val="0"/>
        <w:ind w:firstLineChars="200" w:firstLine="420"/>
        <w:rPr>
          <w:rFonts w:ascii="华文楷体" w:eastAsia="华文楷体" w:hAnsi="华文楷体" w:cs="Times New Roman"/>
          <w:szCs w:val="21"/>
        </w:rPr>
      </w:pPr>
      <w:r w:rsidRPr="00E014A7">
        <w:rPr>
          <w:rFonts w:ascii="华文楷体" w:eastAsia="华文楷体" w:hAnsi="华文楷体" w:cs="Times New Roman"/>
          <w:szCs w:val="21"/>
        </w:rPr>
        <w:t>5.</w:t>
      </w:r>
      <w:r w:rsidRPr="00E014A7">
        <w:rPr>
          <w:rFonts w:ascii="华文楷体" w:eastAsia="华文楷体" w:hAnsi="华文楷体" w:cs="Times New Roman" w:hint="eastAsia"/>
          <w:szCs w:val="21"/>
        </w:rPr>
        <w:t>设计中根据需要可以对目前的柱面（交付形象为简易的石膏板包柱）和墙面进行重新设计或者对其进行美化。</w:t>
      </w:r>
    </w:p>
    <w:p w:rsidR="00E014A7" w:rsidRPr="00E014A7" w:rsidRDefault="00E014A7" w:rsidP="00956C33">
      <w:pPr>
        <w:adjustRightInd w:val="0"/>
        <w:snapToGrid w:val="0"/>
        <w:ind w:firstLineChars="200" w:firstLine="420"/>
        <w:rPr>
          <w:rFonts w:ascii="华文楷体" w:eastAsia="华文楷体" w:hAnsi="华文楷体" w:cs="Times New Roman"/>
          <w:szCs w:val="21"/>
        </w:rPr>
      </w:pPr>
      <w:r w:rsidRPr="00E014A7">
        <w:rPr>
          <w:rFonts w:ascii="华文楷体" w:eastAsia="华文楷体" w:hAnsi="华文楷体" w:cs="Times New Roman" w:hint="eastAsia"/>
          <w:szCs w:val="21"/>
        </w:rPr>
        <w:t>6</w:t>
      </w:r>
      <w:r w:rsidRPr="00E014A7">
        <w:rPr>
          <w:rFonts w:ascii="华文楷体" w:eastAsia="华文楷体" w:hAnsi="华文楷体" w:cs="Times New Roman"/>
          <w:szCs w:val="21"/>
        </w:rPr>
        <w:t>.</w:t>
      </w:r>
      <w:r w:rsidRPr="00E014A7">
        <w:rPr>
          <w:rFonts w:ascii="华文楷体" w:eastAsia="华文楷体" w:hAnsi="华文楷体" w:cs="Times New Roman" w:hint="eastAsia"/>
          <w:szCs w:val="21"/>
        </w:rPr>
        <w:t>设计的家具样式要与各功能区相匹配。</w:t>
      </w:r>
    </w:p>
    <w:p w:rsidR="00E014A7" w:rsidRPr="00E014A7" w:rsidRDefault="00E014A7" w:rsidP="00956C33">
      <w:pPr>
        <w:adjustRightInd w:val="0"/>
        <w:snapToGrid w:val="0"/>
        <w:ind w:firstLineChars="200" w:firstLine="420"/>
        <w:rPr>
          <w:rFonts w:ascii="华文楷体" w:eastAsia="华文楷体" w:hAnsi="华文楷体" w:cs="Times New Roman"/>
          <w:szCs w:val="21"/>
        </w:rPr>
      </w:pPr>
      <w:r w:rsidRPr="00E014A7">
        <w:rPr>
          <w:rFonts w:ascii="华文楷体" w:eastAsia="华文楷体" w:hAnsi="华文楷体" w:cs="Times New Roman" w:hint="eastAsia"/>
          <w:szCs w:val="21"/>
        </w:rPr>
        <w:t>7</w:t>
      </w:r>
      <w:r w:rsidRPr="00E014A7">
        <w:rPr>
          <w:rFonts w:ascii="华文楷体" w:eastAsia="华文楷体" w:hAnsi="华文楷体" w:cs="Times New Roman"/>
          <w:szCs w:val="21"/>
        </w:rPr>
        <w:t>.</w:t>
      </w:r>
      <w:r w:rsidRPr="00E014A7">
        <w:rPr>
          <w:rFonts w:ascii="华文楷体" w:eastAsia="华文楷体" w:hAnsi="华文楷体" w:cs="Times New Roman" w:hint="eastAsia"/>
          <w:szCs w:val="21"/>
        </w:rPr>
        <w:t>设计中各功能区考虑预留适量的信息点和电源</w:t>
      </w:r>
      <w:r w:rsidRPr="00E014A7">
        <w:rPr>
          <w:rFonts w:ascii="华文楷体" w:eastAsia="华文楷体" w:hAnsi="华文楷体" w:cs="Times New Roman" w:hint="eastAsia"/>
          <w:color w:val="FF0000"/>
          <w:szCs w:val="21"/>
        </w:rPr>
        <w:t>（具体位置由中标人与采购人充分沟通后确定，信息点位置确定后由采购人另行设计与施工）</w:t>
      </w:r>
      <w:r w:rsidRPr="00E014A7">
        <w:rPr>
          <w:rFonts w:ascii="华文楷体" w:eastAsia="华文楷体" w:hAnsi="华文楷体" w:cs="Times New Roman" w:hint="eastAsia"/>
          <w:szCs w:val="21"/>
        </w:rPr>
        <w:t>。</w:t>
      </w:r>
    </w:p>
    <w:p w:rsidR="00E014A7" w:rsidRPr="00E014A7" w:rsidRDefault="00E014A7" w:rsidP="00956C33">
      <w:pPr>
        <w:adjustRightInd w:val="0"/>
        <w:snapToGrid w:val="0"/>
        <w:ind w:firstLineChars="200" w:firstLine="420"/>
        <w:rPr>
          <w:rFonts w:ascii="华文楷体" w:eastAsia="华文楷体" w:hAnsi="华文楷体" w:cs="Times New Roman"/>
          <w:szCs w:val="21"/>
        </w:rPr>
      </w:pPr>
      <w:r w:rsidRPr="00E014A7">
        <w:rPr>
          <w:rFonts w:ascii="华文楷体" w:eastAsia="华文楷体" w:hAnsi="华文楷体" w:cs="Times New Roman" w:hint="eastAsia"/>
          <w:szCs w:val="21"/>
        </w:rPr>
        <w:t>8</w:t>
      </w:r>
      <w:r w:rsidRPr="00E014A7">
        <w:rPr>
          <w:rFonts w:ascii="华文楷体" w:eastAsia="华文楷体" w:hAnsi="华文楷体" w:cs="Times New Roman"/>
          <w:szCs w:val="21"/>
        </w:rPr>
        <w:t>.</w:t>
      </w:r>
      <w:r w:rsidRPr="00E014A7">
        <w:rPr>
          <w:rFonts w:ascii="华文楷体" w:eastAsia="华文楷体" w:hAnsi="华文楷体" w:cs="Times New Roman" w:hint="eastAsia"/>
          <w:szCs w:val="21"/>
        </w:rPr>
        <w:t>设计所用材料须满足消防规范要求。</w:t>
      </w:r>
    </w:p>
    <w:p w:rsidR="00E014A7" w:rsidRPr="00E014A7" w:rsidRDefault="00E014A7" w:rsidP="00956C33">
      <w:pPr>
        <w:adjustRightInd w:val="0"/>
        <w:snapToGrid w:val="0"/>
        <w:ind w:firstLineChars="200" w:firstLine="420"/>
        <w:rPr>
          <w:rFonts w:ascii="黑体" w:eastAsia="黑体" w:hAnsi="黑体" w:cs="Times New Roman"/>
          <w:szCs w:val="21"/>
        </w:rPr>
      </w:pPr>
      <w:r w:rsidRPr="00E014A7">
        <w:rPr>
          <w:rFonts w:ascii="黑体" w:eastAsia="黑体" w:hAnsi="黑体" w:cs="Times New Roman" w:hint="eastAsia"/>
          <w:szCs w:val="21"/>
        </w:rPr>
        <w:t>四、各楼层方案设计的具体要求（包含但不限于以下要求）</w:t>
      </w:r>
    </w:p>
    <w:p w:rsidR="00E014A7" w:rsidRPr="00E014A7" w:rsidRDefault="00E014A7" w:rsidP="00956C33">
      <w:pPr>
        <w:adjustRightInd w:val="0"/>
        <w:snapToGrid w:val="0"/>
        <w:ind w:firstLineChars="200" w:firstLine="420"/>
        <w:rPr>
          <w:rFonts w:ascii="华文楷体" w:eastAsia="华文楷体" w:hAnsi="华文楷体" w:cs="Times New Roman"/>
          <w:b/>
          <w:szCs w:val="21"/>
        </w:rPr>
      </w:pPr>
      <w:r w:rsidRPr="00E014A7">
        <w:rPr>
          <w:rFonts w:ascii="华文楷体" w:eastAsia="华文楷体" w:hAnsi="华文楷体" w:cs="Times New Roman" w:hint="eastAsia"/>
          <w:b/>
          <w:szCs w:val="21"/>
        </w:rPr>
        <w:t>（一）一楼</w:t>
      </w:r>
    </w:p>
    <w:p w:rsidR="00E014A7" w:rsidRPr="00E014A7" w:rsidRDefault="00E014A7" w:rsidP="00956C33">
      <w:pPr>
        <w:adjustRightInd w:val="0"/>
        <w:snapToGrid w:val="0"/>
        <w:ind w:firstLineChars="200" w:firstLine="420"/>
        <w:rPr>
          <w:rFonts w:ascii="华文楷体" w:eastAsia="华文楷体" w:hAnsi="华文楷体" w:cs="Times New Roman"/>
          <w:szCs w:val="21"/>
        </w:rPr>
      </w:pPr>
      <w:r w:rsidRPr="00E014A7">
        <w:rPr>
          <w:rFonts w:ascii="华文楷体" w:eastAsia="华文楷体" w:hAnsi="华文楷体" w:cs="Times New Roman" w:hint="eastAsia"/>
          <w:szCs w:val="21"/>
        </w:rPr>
        <w:t>设计北门文化墙；设计存包柜区；设计雨具柜区；设计自助借还区；设计走廊的文化布局。</w:t>
      </w:r>
    </w:p>
    <w:p w:rsidR="00E014A7" w:rsidRPr="00E014A7" w:rsidRDefault="00E014A7" w:rsidP="00956C33">
      <w:pPr>
        <w:adjustRightInd w:val="0"/>
        <w:snapToGrid w:val="0"/>
        <w:ind w:firstLineChars="200" w:firstLine="420"/>
        <w:rPr>
          <w:rFonts w:ascii="华文楷体" w:eastAsia="华文楷体" w:hAnsi="华文楷体" w:cs="Times New Roman"/>
          <w:b/>
          <w:szCs w:val="21"/>
        </w:rPr>
      </w:pPr>
      <w:r w:rsidRPr="00E014A7">
        <w:rPr>
          <w:rFonts w:ascii="华文楷体" w:eastAsia="华文楷体" w:hAnsi="华文楷体" w:cs="Times New Roman" w:hint="eastAsia"/>
          <w:b/>
          <w:szCs w:val="21"/>
        </w:rPr>
        <w:t>（二）二楼</w:t>
      </w:r>
    </w:p>
    <w:p w:rsidR="00E014A7" w:rsidRPr="00E014A7" w:rsidRDefault="00E014A7" w:rsidP="00956C33">
      <w:pPr>
        <w:adjustRightInd w:val="0"/>
        <w:snapToGrid w:val="0"/>
        <w:ind w:firstLineChars="200" w:firstLine="420"/>
        <w:rPr>
          <w:rFonts w:ascii="楷体" w:eastAsia="楷体" w:hAnsi="楷体" w:cs="Times New Roman"/>
          <w:szCs w:val="21"/>
        </w:rPr>
      </w:pPr>
      <w:r w:rsidRPr="00E014A7">
        <w:rPr>
          <w:rFonts w:ascii="华文楷体" w:eastAsia="华文楷体" w:hAnsi="华文楷体" w:cs="Times New Roman" w:hint="eastAsia"/>
          <w:b/>
          <w:szCs w:val="21"/>
        </w:rPr>
        <w:t>中区</w:t>
      </w:r>
      <w:r w:rsidRPr="00E014A7">
        <w:rPr>
          <w:rFonts w:ascii="华文楷体" w:eastAsia="华文楷体" w:hAnsi="华文楷体" w:cs="Times New Roman" w:hint="eastAsia"/>
          <w:szCs w:val="21"/>
        </w:rPr>
        <w:t>：综合服务区，结合图书馆门禁，设计吊顶；文化墙；自助借还、自助复印、自助检索机等服务区；设计</w:t>
      </w:r>
      <w:r w:rsidRPr="00E014A7">
        <w:rPr>
          <w:rFonts w:ascii="楷体" w:eastAsia="楷体" w:hAnsi="楷体" w:cs="Times New Roman" w:hint="eastAsia"/>
          <w:szCs w:val="21"/>
        </w:rPr>
        <w:t>服务总台；设计</w:t>
      </w:r>
      <w:r w:rsidRPr="00E014A7">
        <w:rPr>
          <w:rFonts w:ascii="华文楷体" w:eastAsia="华文楷体" w:hAnsi="华文楷体" w:cs="Times New Roman" w:hint="eastAsia"/>
          <w:szCs w:val="21"/>
        </w:rPr>
        <w:t>电子屏宣传与信息发布区；设计</w:t>
      </w:r>
      <w:r w:rsidRPr="00E014A7">
        <w:rPr>
          <w:rFonts w:ascii="楷体" w:eastAsia="楷体" w:hAnsi="楷体" w:cs="Times New Roman" w:hint="eastAsia"/>
          <w:szCs w:val="21"/>
        </w:rPr>
        <w:t>学生留言区；设计读者休息区（含家具）；设计电子书柜与电子书借还区等。</w:t>
      </w:r>
    </w:p>
    <w:p w:rsidR="00E014A7" w:rsidRPr="00E014A7" w:rsidRDefault="00E014A7" w:rsidP="00956C33">
      <w:pPr>
        <w:adjustRightInd w:val="0"/>
        <w:snapToGrid w:val="0"/>
        <w:ind w:firstLineChars="200" w:firstLine="420"/>
        <w:rPr>
          <w:rFonts w:ascii="华文楷体" w:eastAsia="华文楷体" w:hAnsi="华文楷体" w:cs="Times New Roman"/>
          <w:szCs w:val="21"/>
        </w:rPr>
      </w:pPr>
      <w:r w:rsidRPr="00E014A7">
        <w:rPr>
          <w:rFonts w:ascii="华文楷体" w:eastAsia="华文楷体" w:hAnsi="华文楷体" w:cs="Times New Roman" w:hint="eastAsia"/>
          <w:b/>
          <w:szCs w:val="21"/>
        </w:rPr>
        <w:t>东区、西区</w:t>
      </w:r>
      <w:r w:rsidRPr="00E014A7">
        <w:rPr>
          <w:rFonts w:ascii="华文楷体" w:eastAsia="华文楷体" w:hAnsi="华文楷体" w:cs="Times New Roman" w:hint="eastAsia"/>
          <w:szCs w:val="21"/>
        </w:rPr>
        <w:t>：根据功能要求，设计藏书区、学习阅览区、研讨区、休闲区等；对室内柱子进行设计；结合现存吊顶进行美化设计；对家俱和灯具进行设计等。</w:t>
      </w:r>
    </w:p>
    <w:p w:rsidR="00E014A7" w:rsidRPr="00E014A7" w:rsidRDefault="00E014A7" w:rsidP="00956C33">
      <w:pPr>
        <w:adjustRightInd w:val="0"/>
        <w:snapToGrid w:val="0"/>
        <w:ind w:firstLineChars="200" w:firstLine="420"/>
        <w:rPr>
          <w:rFonts w:ascii="华文楷体" w:eastAsia="华文楷体" w:hAnsi="华文楷体" w:cs="Times New Roman"/>
          <w:b/>
          <w:szCs w:val="21"/>
        </w:rPr>
      </w:pPr>
      <w:r w:rsidRPr="00E014A7">
        <w:rPr>
          <w:rFonts w:ascii="华文楷体" w:eastAsia="华文楷体" w:hAnsi="华文楷体" w:cs="Times New Roman" w:hint="eastAsia"/>
          <w:b/>
          <w:szCs w:val="21"/>
        </w:rPr>
        <w:t>（三）三楼</w:t>
      </w:r>
    </w:p>
    <w:p w:rsidR="00E014A7" w:rsidRPr="00E014A7" w:rsidRDefault="00E014A7" w:rsidP="00956C33">
      <w:pPr>
        <w:adjustRightInd w:val="0"/>
        <w:snapToGrid w:val="0"/>
        <w:ind w:firstLineChars="200" w:firstLine="422"/>
        <w:rPr>
          <w:rFonts w:ascii="华文楷体" w:eastAsia="华文楷体" w:hAnsi="华文楷体" w:cs="Times New Roman"/>
          <w:szCs w:val="21"/>
        </w:rPr>
      </w:pPr>
      <w:r w:rsidRPr="00E014A7">
        <w:rPr>
          <w:rFonts w:ascii="楷体" w:eastAsia="楷体" w:hAnsi="楷体" w:cs="Times New Roman" w:hint="eastAsia"/>
          <w:b/>
          <w:szCs w:val="21"/>
        </w:rPr>
        <w:t>东区、西区：</w:t>
      </w:r>
      <w:r w:rsidRPr="00E014A7">
        <w:rPr>
          <w:rFonts w:ascii="华文楷体" w:eastAsia="华文楷体" w:hAnsi="华文楷体" w:cs="Times New Roman" w:hint="eastAsia"/>
          <w:szCs w:val="21"/>
        </w:rPr>
        <w:t>根据功能要求，设计藏书区、学习阅览区、研讨区、电子阅读学习区等；对室内柱子进行设计；结合现存吊顶进行美化设计；对家俱和灯具进行设计等。</w:t>
      </w:r>
    </w:p>
    <w:p w:rsidR="00E014A7" w:rsidRPr="00E014A7" w:rsidRDefault="00E014A7" w:rsidP="00956C33">
      <w:pPr>
        <w:adjustRightInd w:val="0"/>
        <w:snapToGrid w:val="0"/>
        <w:ind w:firstLineChars="200" w:firstLine="422"/>
        <w:rPr>
          <w:rFonts w:ascii="楷体" w:eastAsia="楷体" w:hAnsi="楷体" w:cs="Times New Roman"/>
          <w:szCs w:val="21"/>
        </w:rPr>
      </w:pPr>
      <w:r w:rsidRPr="00E014A7">
        <w:rPr>
          <w:rFonts w:ascii="楷体" w:eastAsia="楷体" w:hAnsi="楷体" w:cs="Times New Roman" w:hint="eastAsia"/>
          <w:b/>
          <w:szCs w:val="21"/>
        </w:rPr>
        <w:t>北区</w:t>
      </w:r>
      <w:r w:rsidRPr="00E014A7">
        <w:rPr>
          <w:rFonts w:ascii="楷体" w:eastAsia="楷体" w:hAnsi="楷体" w:cs="Times New Roman" w:hint="eastAsia"/>
          <w:szCs w:val="21"/>
        </w:rPr>
        <w:t>（小型学习研究讨论间和休息区）：研究讨论间主要设计家具、设备和布线；休息区主要设计沙发等；设计存包柜。</w:t>
      </w:r>
    </w:p>
    <w:p w:rsidR="00E014A7" w:rsidRPr="00E014A7" w:rsidRDefault="00E014A7" w:rsidP="00956C33">
      <w:pPr>
        <w:adjustRightInd w:val="0"/>
        <w:snapToGrid w:val="0"/>
        <w:ind w:firstLineChars="200" w:firstLine="420"/>
        <w:rPr>
          <w:rFonts w:ascii="华文楷体" w:eastAsia="华文楷体" w:hAnsi="华文楷体" w:cs="Times New Roman"/>
          <w:szCs w:val="21"/>
        </w:rPr>
      </w:pPr>
      <w:r w:rsidRPr="00E014A7">
        <w:rPr>
          <w:rFonts w:ascii="华文楷体" w:eastAsia="华文楷体" w:hAnsi="华文楷体" w:cs="Times New Roman" w:hint="eastAsia"/>
          <w:b/>
          <w:szCs w:val="21"/>
        </w:rPr>
        <w:t>南区</w:t>
      </w:r>
      <w:r w:rsidRPr="00E014A7">
        <w:rPr>
          <w:rFonts w:ascii="华文楷体" w:eastAsia="华文楷体" w:hAnsi="华文楷体" w:cs="Times New Roman" w:hint="eastAsia"/>
          <w:szCs w:val="21"/>
        </w:rPr>
        <w:t>（个人学习长廊）：设计个体学习桌椅和台灯，利用现有吊顶并注意顶层的美化的设计。</w:t>
      </w:r>
    </w:p>
    <w:p w:rsidR="00E014A7" w:rsidRPr="00E014A7" w:rsidRDefault="00E014A7" w:rsidP="00956C33">
      <w:pPr>
        <w:adjustRightInd w:val="0"/>
        <w:snapToGrid w:val="0"/>
        <w:ind w:firstLineChars="200" w:firstLine="420"/>
        <w:rPr>
          <w:rFonts w:ascii="华文楷体" w:eastAsia="华文楷体" w:hAnsi="华文楷体" w:cs="Times New Roman"/>
          <w:b/>
          <w:szCs w:val="21"/>
        </w:rPr>
      </w:pPr>
      <w:r w:rsidRPr="00E014A7">
        <w:rPr>
          <w:rFonts w:ascii="华文楷体" w:eastAsia="华文楷体" w:hAnsi="华文楷体" w:cs="Times New Roman" w:hint="eastAsia"/>
          <w:b/>
          <w:szCs w:val="21"/>
        </w:rPr>
        <w:lastRenderedPageBreak/>
        <w:t>（四）四楼</w:t>
      </w:r>
    </w:p>
    <w:p w:rsidR="00E014A7" w:rsidRPr="00E014A7" w:rsidRDefault="00E014A7" w:rsidP="00956C33">
      <w:pPr>
        <w:adjustRightInd w:val="0"/>
        <w:snapToGrid w:val="0"/>
        <w:ind w:firstLineChars="200" w:firstLine="422"/>
        <w:rPr>
          <w:rFonts w:ascii="华文楷体" w:eastAsia="华文楷体" w:hAnsi="华文楷体" w:cs="Times New Roman"/>
          <w:szCs w:val="21"/>
        </w:rPr>
      </w:pPr>
      <w:r w:rsidRPr="00E014A7">
        <w:rPr>
          <w:rFonts w:ascii="楷体" w:eastAsia="楷体" w:hAnsi="楷体" w:cs="Times New Roman" w:hint="eastAsia"/>
          <w:b/>
          <w:szCs w:val="21"/>
        </w:rPr>
        <w:t>东区：</w:t>
      </w:r>
      <w:r w:rsidRPr="00E014A7">
        <w:rPr>
          <w:rFonts w:ascii="华文楷体" w:eastAsia="华文楷体" w:hAnsi="华文楷体" w:cs="Times New Roman" w:hint="eastAsia"/>
          <w:szCs w:val="21"/>
        </w:rPr>
        <w:t>根据功能要求，设计藏书区、学习阅览区、研讨区、电子阅读学习区等；对室内柱子进行设计；结合现存吊顶进行美化设计；对家俱和灯具进行设计等。</w:t>
      </w:r>
    </w:p>
    <w:p w:rsidR="00E014A7" w:rsidRPr="00E014A7" w:rsidRDefault="00E014A7" w:rsidP="00956C33">
      <w:pPr>
        <w:adjustRightInd w:val="0"/>
        <w:snapToGrid w:val="0"/>
        <w:ind w:firstLineChars="200" w:firstLine="422"/>
        <w:rPr>
          <w:rFonts w:ascii="楷体" w:eastAsia="楷体" w:hAnsi="楷体" w:cs="Times New Roman"/>
          <w:b/>
          <w:szCs w:val="21"/>
        </w:rPr>
      </w:pPr>
      <w:r w:rsidRPr="00E014A7">
        <w:rPr>
          <w:rFonts w:ascii="楷体" w:eastAsia="楷体" w:hAnsi="楷体" w:cs="Times New Roman" w:hint="eastAsia"/>
          <w:b/>
          <w:szCs w:val="21"/>
        </w:rPr>
        <w:t>西区（考试学习中心）：</w:t>
      </w:r>
      <w:r w:rsidRPr="00E014A7">
        <w:rPr>
          <w:rFonts w:ascii="华文楷体" w:eastAsia="华文楷体" w:hAnsi="华文楷体" w:cs="Times New Roman" w:hint="eastAsia"/>
          <w:szCs w:val="21"/>
        </w:rPr>
        <w:t>根据功能要求，设计藏书区、学习阅览区、电子阅读学习区（</w:t>
      </w:r>
      <w:r w:rsidRPr="00E014A7">
        <w:rPr>
          <w:rFonts w:ascii="楷体" w:eastAsia="楷体" w:hAnsi="楷体" w:cs="Times New Roman" w:hint="eastAsia"/>
          <w:szCs w:val="21"/>
        </w:rPr>
        <w:t>提供模拟机考计算机25至30台）</w:t>
      </w:r>
      <w:r w:rsidRPr="00E014A7">
        <w:rPr>
          <w:rFonts w:ascii="华文楷体" w:eastAsia="华文楷体" w:hAnsi="华文楷体" w:cs="Times New Roman" w:hint="eastAsia"/>
          <w:szCs w:val="21"/>
        </w:rPr>
        <w:t>；对室内柱子进行设计；结合现存吊顶进行美化设计；对家俱和灯具进行设计等。</w:t>
      </w:r>
    </w:p>
    <w:p w:rsidR="00E014A7" w:rsidRPr="00E014A7" w:rsidRDefault="00E014A7" w:rsidP="00956C33">
      <w:pPr>
        <w:adjustRightInd w:val="0"/>
        <w:snapToGrid w:val="0"/>
        <w:ind w:firstLineChars="200" w:firstLine="422"/>
        <w:rPr>
          <w:rFonts w:ascii="楷体" w:eastAsia="楷体" w:hAnsi="楷体" w:cs="Times New Roman"/>
          <w:szCs w:val="21"/>
        </w:rPr>
      </w:pPr>
      <w:r w:rsidRPr="00E014A7">
        <w:rPr>
          <w:rFonts w:ascii="楷体" w:eastAsia="楷体" w:hAnsi="楷体" w:cs="Times New Roman" w:hint="eastAsia"/>
          <w:b/>
          <w:szCs w:val="21"/>
        </w:rPr>
        <w:t>北区：</w:t>
      </w:r>
      <w:r w:rsidRPr="00E014A7">
        <w:rPr>
          <w:rFonts w:ascii="楷体" w:eastAsia="楷体" w:hAnsi="楷体" w:cs="Times New Roman" w:hint="eastAsia"/>
          <w:color w:val="FF0000"/>
          <w:szCs w:val="21"/>
        </w:rPr>
        <w:t>采用玻璃或者其他材料隔开形成三个独立区域，不用实体墙。</w:t>
      </w:r>
    </w:p>
    <w:p w:rsidR="00E014A7" w:rsidRPr="00E014A7" w:rsidRDefault="00E014A7" w:rsidP="00956C33">
      <w:pPr>
        <w:adjustRightInd w:val="0"/>
        <w:snapToGrid w:val="0"/>
        <w:ind w:firstLineChars="200" w:firstLine="420"/>
        <w:rPr>
          <w:rFonts w:ascii="楷体" w:eastAsia="楷体" w:hAnsi="楷体" w:cs="Times New Roman"/>
          <w:szCs w:val="21"/>
        </w:rPr>
      </w:pPr>
      <w:r w:rsidRPr="00E014A7">
        <w:rPr>
          <w:rFonts w:ascii="楷体" w:eastAsia="楷体" w:hAnsi="楷体" w:cs="Times New Roman" w:hint="eastAsia"/>
          <w:szCs w:val="21"/>
        </w:rPr>
        <w:t>第一区域：多功能小型报告厅（学习室），设计家俱与小型报告厅用设备；注意吊顶对报告厅的要求。</w:t>
      </w:r>
    </w:p>
    <w:p w:rsidR="00E014A7" w:rsidRPr="00E014A7" w:rsidRDefault="00E014A7" w:rsidP="00956C33">
      <w:pPr>
        <w:adjustRightInd w:val="0"/>
        <w:snapToGrid w:val="0"/>
        <w:ind w:firstLineChars="200" w:firstLine="420"/>
        <w:rPr>
          <w:rFonts w:ascii="楷体" w:eastAsia="楷体" w:hAnsi="楷体" w:cs="Times New Roman"/>
          <w:szCs w:val="21"/>
        </w:rPr>
      </w:pPr>
      <w:r w:rsidRPr="00E014A7">
        <w:rPr>
          <w:rFonts w:ascii="楷体" w:eastAsia="楷体" w:hAnsi="楷体" w:cs="Times New Roman" w:hint="eastAsia"/>
          <w:szCs w:val="21"/>
        </w:rPr>
        <w:t>第二区域：学习交流讨论区（配置三人、四人、八人等不同学习讨论空间，设计：桌椅、黑板、小型书架等。</w:t>
      </w:r>
    </w:p>
    <w:p w:rsidR="00E014A7" w:rsidRPr="00E014A7" w:rsidRDefault="00E014A7" w:rsidP="00956C33">
      <w:pPr>
        <w:adjustRightInd w:val="0"/>
        <w:snapToGrid w:val="0"/>
        <w:ind w:firstLineChars="200" w:firstLine="420"/>
        <w:rPr>
          <w:rFonts w:ascii="楷体" w:eastAsia="楷体" w:hAnsi="楷体" w:cs="Times New Roman"/>
          <w:b/>
          <w:szCs w:val="21"/>
        </w:rPr>
      </w:pPr>
      <w:r w:rsidRPr="00E014A7">
        <w:rPr>
          <w:rFonts w:ascii="楷体" w:eastAsia="楷体" w:hAnsi="楷体" w:cs="Times New Roman" w:hint="eastAsia"/>
          <w:szCs w:val="21"/>
        </w:rPr>
        <w:t>第三区域：在线课堂与线上教育教学学习区，设计电子计算机和设备，注意电子计算机布线。</w:t>
      </w:r>
    </w:p>
    <w:p w:rsidR="00E014A7" w:rsidRPr="00E014A7" w:rsidRDefault="00E014A7" w:rsidP="00956C33">
      <w:pPr>
        <w:adjustRightInd w:val="0"/>
        <w:snapToGrid w:val="0"/>
        <w:ind w:firstLineChars="200" w:firstLine="422"/>
        <w:rPr>
          <w:rFonts w:ascii="楷体" w:eastAsia="楷体" w:hAnsi="楷体" w:cs="Times New Roman"/>
          <w:szCs w:val="21"/>
        </w:rPr>
      </w:pPr>
      <w:r w:rsidRPr="00E014A7">
        <w:rPr>
          <w:rFonts w:ascii="楷体" w:eastAsia="楷体" w:hAnsi="楷体" w:cs="Times New Roman" w:hint="eastAsia"/>
          <w:b/>
          <w:szCs w:val="21"/>
        </w:rPr>
        <w:t>南区：</w:t>
      </w:r>
      <w:r w:rsidRPr="00E014A7">
        <w:rPr>
          <w:rFonts w:ascii="楷体" w:eastAsia="楷体" w:hAnsi="楷体" w:cs="Times New Roman" w:hint="eastAsia"/>
          <w:szCs w:val="21"/>
        </w:rPr>
        <w:t>展示和自助学习区（要求静）。设计沿长廊双人用的学习区家具与灯具等）；设计新书与更新数字资源展示屏位置。</w:t>
      </w:r>
      <w:r w:rsidRPr="00E014A7">
        <w:rPr>
          <w:rFonts w:ascii="华文楷体" w:eastAsia="华文楷体" w:hAnsi="华文楷体" w:cs="Times New Roman" w:hint="eastAsia"/>
          <w:szCs w:val="21"/>
        </w:rPr>
        <w:t>结合现存吊顶进行美化设计。</w:t>
      </w:r>
    </w:p>
    <w:p w:rsidR="00E014A7" w:rsidRPr="00E014A7" w:rsidRDefault="00E014A7" w:rsidP="00956C33">
      <w:pPr>
        <w:adjustRightInd w:val="0"/>
        <w:snapToGrid w:val="0"/>
        <w:ind w:firstLineChars="200" w:firstLine="420"/>
        <w:rPr>
          <w:rFonts w:ascii="华文楷体" w:eastAsia="华文楷体" w:hAnsi="华文楷体" w:cs="Times New Roman"/>
          <w:b/>
          <w:szCs w:val="21"/>
        </w:rPr>
      </w:pPr>
      <w:r w:rsidRPr="00E014A7">
        <w:rPr>
          <w:rFonts w:ascii="华文楷体" w:eastAsia="华文楷体" w:hAnsi="华文楷体" w:cs="Times New Roman" w:hint="eastAsia"/>
          <w:b/>
          <w:szCs w:val="21"/>
        </w:rPr>
        <w:t>（五）五楼</w:t>
      </w:r>
    </w:p>
    <w:p w:rsidR="00E014A7" w:rsidRPr="00E014A7" w:rsidRDefault="00E014A7" w:rsidP="00956C33">
      <w:pPr>
        <w:adjustRightInd w:val="0"/>
        <w:snapToGrid w:val="0"/>
        <w:ind w:firstLineChars="200" w:firstLine="422"/>
        <w:rPr>
          <w:rFonts w:ascii="楷体" w:eastAsia="楷体" w:hAnsi="楷体" w:cs="Times New Roman"/>
          <w:szCs w:val="21"/>
        </w:rPr>
      </w:pPr>
      <w:r w:rsidRPr="00E014A7">
        <w:rPr>
          <w:rFonts w:ascii="楷体" w:eastAsia="楷体" w:hAnsi="楷体" w:cs="Times New Roman" w:hint="eastAsia"/>
          <w:b/>
          <w:szCs w:val="21"/>
        </w:rPr>
        <w:t>西区：档案馆。</w:t>
      </w:r>
      <w:r w:rsidRPr="00E014A7">
        <w:rPr>
          <w:rFonts w:ascii="楷体" w:eastAsia="楷体" w:hAnsi="楷体" w:cs="Times New Roman" w:hint="eastAsia"/>
          <w:szCs w:val="21"/>
        </w:rPr>
        <w:t>设计检索与阅档、整理与归档、数字化制作、库房等空间与布局；设计休息等待区的墙面装饰和沙发家具等。</w:t>
      </w:r>
    </w:p>
    <w:p w:rsidR="00E014A7" w:rsidRPr="00E014A7" w:rsidRDefault="00E014A7" w:rsidP="00956C33">
      <w:pPr>
        <w:adjustRightInd w:val="0"/>
        <w:snapToGrid w:val="0"/>
        <w:ind w:firstLineChars="200" w:firstLine="422"/>
        <w:rPr>
          <w:rFonts w:ascii="楷体" w:eastAsia="楷体" w:hAnsi="楷体" w:cs="Times New Roman"/>
          <w:b/>
          <w:szCs w:val="21"/>
        </w:rPr>
      </w:pPr>
      <w:r w:rsidRPr="00E014A7">
        <w:rPr>
          <w:rFonts w:ascii="楷体" w:eastAsia="楷体" w:hAnsi="楷体" w:cs="Times New Roman" w:hint="eastAsia"/>
          <w:b/>
          <w:szCs w:val="21"/>
        </w:rPr>
        <w:t>东区：用户学习共享空间。</w:t>
      </w:r>
    </w:p>
    <w:p w:rsidR="00E014A7" w:rsidRPr="00E014A7" w:rsidRDefault="00E014A7" w:rsidP="00956C33">
      <w:pPr>
        <w:adjustRightInd w:val="0"/>
        <w:snapToGrid w:val="0"/>
        <w:ind w:firstLineChars="200" w:firstLine="420"/>
        <w:rPr>
          <w:rFonts w:ascii="楷体" w:eastAsia="楷体" w:hAnsi="楷体" w:cs="Times New Roman"/>
          <w:szCs w:val="21"/>
        </w:rPr>
      </w:pPr>
      <w:r w:rsidRPr="00E014A7">
        <w:rPr>
          <w:rFonts w:ascii="楷体" w:eastAsia="楷体" w:hAnsi="楷体" w:cs="Times New Roman" w:hint="eastAsia"/>
          <w:szCs w:val="21"/>
        </w:rPr>
        <w:t>设计“研讨区”（</w:t>
      </w:r>
      <w:r w:rsidRPr="00E014A7">
        <w:rPr>
          <w:rFonts w:ascii="楷体" w:eastAsia="楷体" w:hAnsi="楷体" w:cs="Times New Roman"/>
          <w:szCs w:val="21"/>
        </w:rPr>
        <w:t>4</w:t>
      </w:r>
      <w:r w:rsidRPr="00E014A7">
        <w:rPr>
          <w:rFonts w:ascii="楷体" w:eastAsia="楷体" w:hAnsi="楷体" w:cs="Times New Roman" w:hint="eastAsia"/>
          <w:szCs w:val="21"/>
        </w:rPr>
        <w:t>人或6人区）；设计信息共享区（围座式学习）；设计视听学习区（钢琴、音乐视听、听刊等）；设计体验区（3D、智力模型与游戏）；设计冥想区（个人独处小空间）、交流区、自主学习区。设计整体空间的家具与吊顶等。</w:t>
      </w:r>
    </w:p>
    <w:p w:rsidR="00E014A7" w:rsidRPr="00E014A7" w:rsidRDefault="00E014A7" w:rsidP="00956C33">
      <w:pPr>
        <w:adjustRightInd w:val="0"/>
        <w:snapToGrid w:val="0"/>
        <w:ind w:firstLineChars="200" w:firstLine="422"/>
        <w:rPr>
          <w:rFonts w:ascii="楷体" w:eastAsia="楷体" w:hAnsi="楷体" w:cs="Times New Roman"/>
          <w:szCs w:val="21"/>
        </w:rPr>
      </w:pPr>
      <w:r w:rsidRPr="00E014A7">
        <w:rPr>
          <w:rFonts w:ascii="楷体" w:eastAsia="楷体" w:hAnsi="楷体" w:cs="Times New Roman" w:hint="eastAsia"/>
          <w:b/>
          <w:szCs w:val="21"/>
        </w:rPr>
        <w:t>南区（学生休闲学习区）：设计</w:t>
      </w:r>
      <w:r w:rsidRPr="00E014A7">
        <w:rPr>
          <w:rFonts w:ascii="楷体" w:eastAsia="楷体" w:hAnsi="楷体" w:cs="Times New Roman" w:hint="eastAsia"/>
          <w:szCs w:val="21"/>
        </w:rPr>
        <w:t>摆放二人座沙发，提供学习和休息为一体的组合学习空间；设计2-3个封闭式朗读厅供学生朗读欣赏；</w:t>
      </w:r>
      <w:r w:rsidRPr="00E014A7">
        <w:rPr>
          <w:rFonts w:ascii="华文楷体" w:eastAsia="华文楷体" w:hAnsi="华文楷体" w:cs="Times New Roman" w:hint="eastAsia"/>
          <w:szCs w:val="21"/>
        </w:rPr>
        <w:t>结合现存吊顶进行美化设计。</w:t>
      </w:r>
    </w:p>
    <w:p w:rsidR="00E014A7" w:rsidRPr="00E014A7" w:rsidRDefault="00E014A7" w:rsidP="00956C33">
      <w:pPr>
        <w:adjustRightInd w:val="0"/>
        <w:snapToGrid w:val="0"/>
        <w:ind w:firstLineChars="200" w:firstLine="422"/>
        <w:rPr>
          <w:rFonts w:ascii="楷体" w:eastAsia="楷体" w:hAnsi="楷体" w:cs="Times New Roman"/>
          <w:color w:val="FF0000"/>
          <w:szCs w:val="21"/>
        </w:rPr>
      </w:pPr>
      <w:r w:rsidRPr="00E014A7">
        <w:rPr>
          <w:rFonts w:ascii="楷体" w:eastAsia="楷体" w:hAnsi="楷体" w:cs="Times New Roman" w:hint="eastAsia"/>
          <w:b/>
          <w:szCs w:val="21"/>
        </w:rPr>
        <w:t>北区（隔二块）：</w:t>
      </w:r>
      <w:r w:rsidRPr="00E014A7">
        <w:rPr>
          <w:rFonts w:ascii="楷体" w:eastAsia="楷体" w:hAnsi="楷体" w:cs="Times New Roman" w:hint="eastAsia"/>
          <w:b/>
          <w:color w:val="FF0000"/>
          <w:szCs w:val="21"/>
        </w:rPr>
        <w:t>北区：暂时不考虑特殊设计</w:t>
      </w:r>
      <w:r w:rsidRPr="00E014A7">
        <w:rPr>
          <w:rFonts w:ascii="楷体" w:eastAsia="楷体" w:hAnsi="楷体" w:cs="Times New Roman" w:hint="eastAsia"/>
          <w:color w:val="FF0000"/>
          <w:szCs w:val="21"/>
        </w:rPr>
        <w:t>（为后期高雅音乐艺术体验区和小型影院预留。）</w:t>
      </w:r>
    </w:p>
    <w:p w:rsidR="00E014A7" w:rsidRPr="00E014A7" w:rsidRDefault="00E014A7" w:rsidP="00956C33">
      <w:pPr>
        <w:adjustRightInd w:val="0"/>
        <w:snapToGrid w:val="0"/>
        <w:ind w:firstLineChars="200" w:firstLine="420"/>
        <w:rPr>
          <w:rFonts w:ascii="华文楷体" w:eastAsia="华文楷体" w:hAnsi="华文楷体" w:cs="Times New Roman"/>
          <w:b/>
          <w:szCs w:val="21"/>
        </w:rPr>
      </w:pPr>
      <w:r w:rsidRPr="00E014A7">
        <w:rPr>
          <w:rFonts w:ascii="华文楷体" w:eastAsia="华文楷体" w:hAnsi="华文楷体" w:cs="Times New Roman" w:hint="eastAsia"/>
          <w:b/>
          <w:szCs w:val="21"/>
        </w:rPr>
        <w:t>（六）六楼</w:t>
      </w:r>
    </w:p>
    <w:p w:rsidR="00E014A7" w:rsidRPr="00E014A7" w:rsidRDefault="00E014A7" w:rsidP="00956C33">
      <w:pPr>
        <w:adjustRightInd w:val="0"/>
        <w:snapToGrid w:val="0"/>
        <w:ind w:firstLineChars="200" w:firstLine="422"/>
        <w:rPr>
          <w:rFonts w:ascii="楷体" w:eastAsia="楷体" w:hAnsi="楷体" w:cs="Times New Roman"/>
          <w:szCs w:val="21"/>
        </w:rPr>
      </w:pPr>
      <w:r w:rsidRPr="00E014A7">
        <w:rPr>
          <w:rFonts w:ascii="楷体" w:eastAsia="楷体" w:hAnsi="楷体" w:cs="Times New Roman" w:hint="eastAsia"/>
          <w:b/>
          <w:szCs w:val="21"/>
        </w:rPr>
        <w:t>南区：</w:t>
      </w:r>
      <w:r w:rsidRPr="00E014A7">
        <w:rPr>
          <w:rFonts w:ascii="楷体" w:eastAsia="楷体" w:hAnsi="楷体" w:cs="Times New Roman" w:hint="eastAsia"/>
          <w:szCs w:val="21"/>
        </w:rPr>
        <w:t>办公区；设计办公区与图书馆整体装修的统一。</w:t>
      </w:r>
    </w:p>
    <w:p w:rsidR="00E014A7" w:rsidRPr="00E014A7" w:rsidRDefault="00E014A7" w:rsidP="00956C33">
      <w:pPr>
        <w:adjustRightInd w:val="0"/>
        <w:snapToGrid w:val="0"/>
        <w:ind w:firstLineChars="200" w:firstLine="422"/>
        <w:rPr>
          <w:rFonts w:ascii="楷体" w:eastAsia="楷体" w:hAnsi="楷体" w:cs="Times New Roman"/>
          <w:szCs w:val="21"/>
        </w:rPr>
      </w:pPr>
      <w:r w:rsidRPr="00E014A7">
        <w:rPr>
          <w:rFonts w:ascii="楷体" w:eastAsia="楷体" w:hAnsi="楷体" w:cs="Times New Roman" w:hint="eastAsia"/>
          <w:b/>
          <w:szCs w:val="21"/>
        </w:rPr>
        <w:t>北区：</w:t>
      </w:r>
      <w:r w:rsidRPr="00E014A7">
        <w:rPr>
          <w:rFonts w:ascii="楷体" w:eastAsia="楷体" w:hAnsi="楷体" w:cs="Times New Roman" w:hint="eastAsia"/>
          <w:szCs w:val="21"/>
        </w:rPr>
        <w:t>会议室（北部东面第1、2间），按会议室设计。</w:t>
      </w:r>
    </w:p>
    <w:p w:rsidR="00E014A7" w:rsidRPr="00E014A7" w:rsidRDefault="00E014A7" w:rsidP="00956C33">
      <w:pPr>
        <w:adjustRightInd w:val="0"/>
        <w:snapToGrid w:val="0"/>
        <w:ind w:firstLineChars="500" w:firstLine="1050"/>
        <w:rPr>
          <w:rFonts w:ascii="楷体" w:eastAsia="楷体" w:hAnsi="楷体" w:cs="Times New Roman"/>
          <w:szCs w:val="21"/>
        </w:rPr>
      </w:pPr>
      <w:r w:rsidRPr="00E014A7">
        <w:rPr>
          <w:rFonts w:ascii="楷体" w:eastAsia="楷体" w:hAnsi="楷体" w:cs="Times New Roman" w:hint="eastAsia"/>
          <w:szCs w:val="21"/>
        </w:rPr>
        <w:t>培训室（北东第3间），按小型培训室设计。</w:t>
      </w:r>
    </w:p>
    <w:p w:rsidR="00E014A7" w:rsidRPr="00E014A7" w:rsidRDefault="00E014A7" w:rsidP="00956C33">
      <w:pPr>
        <w:adjustRightInd w:val="0"/>
        <w:snapToGrid w:val="0"/>
        <w:ind w:firstLineChars="500" w:firstLine="1050"/>
        <w:rPr>
          <w:rFonts w:ascii="楷体" w:eastAsia="楷体" w:hAnsi="楷体" w:cs="Times New Roman"/>
          <w:szCs w:val="21"/>
        </w:rPr>
      </w:pPr>
      <w:r w:rsidRPr="00E014A7">
        <w:rPr>
          <w:rFonts w:ascii="楷体" w:eastAsia="楷体" w:hAnsi="楷体" w:cs="Times New Roman" w:hint="eastAsia"/>
          <w:szCs w:val="21"/>
        </w:rPr>
        <w:t>图文研究办公室（北东第</w:t>
      </w:r>
      <w:r w:rsidRPr="00E014A7">
        <w:rPr>
          <w:rFonts w:ascii="楷体" w:eastAsia="楷体" w:hAnsi="楷体" w:cs="Times New Roman"/>
          <w:szCs w:val="21"/>
        </w:rPr>
        <w:t>4</w:t>
      </w:r>
      <w:r w:rsidRPr="00E014A7">
        <w:rPr>
          <w:rFonts w:ascii="楷体" w:eastAsia="楷体" w:hAnsi="楷体" w:cs="Times New Roman" w:hint="eastAsia"/>
          <w:szCs w:val="21"/>
        </w:rPr>
        <w:t>间）,按小型研究室设计。</w:t>
      </w:r>
    </w:p>
    <w:p w:rsidR="00E014A7" w:rsidRPr="00E014A7" w:rsidRDefault="00E014A7" w:rsidP="00956C33">
      <w:pPr>
        <w:adjustRightInd w:val="0"/>
        <w:snapToGrid w:val="0"/>
        <w:ind w:firstLineChars="200" w:firstLine="422"/>
        <w:rPr>
          <w:rFonts w:ascii="楷体" w:eastAsia="楷体" w:hAnsi="楷体" w:cs="Times New Roman"/>
          <w:szCs w:val="21"/>
        </w:rPr>
      </w:pPr>
      <w:r w:rsidRPr="00E014A7">
        <w:rPr>
          <w:rFonts w:ascii="楷体" w:eastAsia="楷体" w:hAnsi="楷体" w:cs="Times New Roman" w:hint="eastAsia"/>
          <w:b/>
          <w:szCs w:val="21"/>
        </w:rPr>
        <w:t>东区：</w:t>
      </w:r>
      <w:r w:rsidRPr="00E014A7">
        <w:rPr>
          <w:rFonts w:ascii="楷体" w:eastAsia="楷体" w:hAnsi="楷体" w:cs="Times New Roman" w:hint="eastAsia"/>
          <w:szCs w:val="21"/>
        </w:rPr>
        <w:t>校史陈列室。</w:t>
      </w:r>
    </w:p>
    <w:p w:rsidR="00E014A7" w:rsidRPr="00E014A7" w:rsidRDefault="00E014A7" w:rsidP="00956C33">
      <w:pPr>
        <w:adjustRightInd w:val="0"/>
        <w:snapToGrid w:val="0"/>
        <w:ind w:firstLineChars="200" w:firstLine="422"/>
        <w:rPr>
          <w:rFonts w:ascii="楷体" w:eastAsia="楷体" w:hAnsi="楷体" w:cs="Times New Roman"/>
          <w:szCs w:val="21"/>
        </w:rPr>
      </w:pPr>
      <w:r w:rsidRPr="00E014A7">
        <w:rPr>
          <w:rFonts w:ascii="楷体" w:eastAsia="楷体" w:hAnsi="楷体" w:cs="Times New Roman" w:hint="eastAsia"/>
          <w:b/>
          <w:szCs w:val="21"/>
        </w:rPr>
        <w:t>西区：</w:t>
      </w:r>
      <w:r w:rsidRPr="00E014A7">
        <w:rPr>
          <w:rFonts w:ascii="楷体" w:eastAsia="楷体" w:hAnsi="楷体" w:cs="Times New Roman" w:hint="eastAsia"/>
          <w:b/>
          <w:color w:val="FF0000"/>
          <w:szCs w:val="21"/>
        </w:rPr>
        <w:t>暂时不考虑特殊设计</w:t>
      </w:r>
      <w:r w:rsidRPr="00E014A7">
        <w:rPr>
          <w:rFonts w:ascii="楷体" w:eastAsia="楷体" w:hAnsi="楷体" w:cs="Times New Roman" w:hint="eastAsia"/>
          <w:color w:val="FF0000"/>
          <w:szCs w:val="21"/>
        </w:rPr>
        <w:t>（为后期休闲咖啡吧预留）</w:t>
      </w:r>
    </w:p>
    <w:p w:rsidR="00E014A7" w:rsidRPr="00E014A7" w:rsidRDefault="00E014A7" w:rsidP="00956C33">
      <w:pPr>
        <w:adjustRightInd w:val="0"/>
        <w:snapToGrid w:val="0"/>
        <w:ind w:firstLineChars="200" w:firstLine="420"/>
        <w:rPr>
          <w:rFonts w:ascii="华文楷体" w:eastAsia="华文楷体" w:hAnsi="华文楷体" w:cs="Times New Roman"/>
          <w:b/>
          <w:szCs w:val="21"/>
        </w:rPr>
      </w:pPr>
      <w:r w:rsidRPr="00E014A7">
        <w:rPr>
          <w:rFonts w:ascii="华文楷体" w:eastAsia="华文楷体" w:hAnsi="华文楷体" w:cs="Times New Roman" w:hint="eastAsia"/>
          <w:b/>
          <w:szCs w:val="21"/>
        </w:rPr>
        <w:t>（七）六楼中间通风平台</w:t>
      </w:r>
    </w:p>
    <w:p w:rsidR="00E014A7" w:rsidRPr="00E014A7" w:rsidRDefault="00E014A7" w:rsidP="00956C33">
      <w:pPr>
        <w:adjustRightInd w:val="0"/>
        <w:snapToGrid w:val="0"/>
        <w:ind w:firstLineChars="200" w:firstLine="420"/>
        <w:rPr>
          <w:rFonts w:ascii="楷体" w:eastAsia="楷体" w:hAnsi="楷体" w:cs="Times New Roman"/>
          <w:szCs w:val="21"/>
        </w:rPr>
      </w:pPr>
      <w:r w:rsidRPr="00E014A7">
        <w:rPr>
          <w:rFonts w:ascii="楷体" w:eastAsia="楷体" w:hAnsi="楷体" w:cs="Times New Roman" w:hint="eastAsia"/>
          <w:szCs w:val="21"/>
        </w:rPr>
        <w:t>设计六楼中间通风平台为空中花园</w:t>
      </w:r>
      <w:r w:rsidRPr="00E014A7">
        <w:rPr>
          <w:rFonts w:ascii="楷体" w:eastAsia="楷体" w:hAnsi="楷体" w:cs="Times New Roman" w:hint="eastAsia"/>
          <w:color w:val="FF0000"/>
          <w:szCs w:val="21"/>
        </w:rPr>
        <w:t>，设计屋顶平台</w:t>
      </w:r>
      <w:r w:rsidRPr="00E014A7">
        <w:rPr>
          <w:rFonts w:ascii="楷体" w:eastAsia="楷体" w:hAnsi="楷体" w:cs="Times New Roman" w:hint="eastAsia"/>
          <w:szCs w:val="21"/>
        </w:rPr>
        <w:t>。</w:t>
      </w:r>
    </w:p>
    <w:p w:rsidR="00E014A7" w:rsidRPr="00E014A7" w:rsidRDefault="00E014A7" w:rsidP="00956C33">
      <w:pPr>
        <w:adjustRightInd w:val="0"/>
        <w:snapToGrid w:val="0"/>
        <w:ind w:firstLineChars="200" w:firstLine="420"/>
        <w:rPr>
          <w:rFonts w:ascii="华文楷体" w:eastAsia="华文楷体" w:hAnsi="华文楷体" w:cs="Times New Roman"/>
          <w:b/>
          <w:szCs w:val="21"/>
        </w:rPr>
      </w:pPr>
      <w:r w:rsidRPr="00E014A7">
        <w:rPr>
          <w:rFonts w:ascii="华文楷体" w:eastAsia="华文楷体" w:hAnsi="华文楷体" w:cs="Times New Roman" w:hint="eastAsia"/>
          <w:b/>
          <w:szCs w:val="21"/>
        </w:rPr>
        <w:t>（八）走廊和楼梯部分的设计，电梯厅的设计；楼层分布图和指标牌的设计。</w:t>
      </w:r>
    </w:p>
    <w:p w:rsidR="00E014A7" w:rsidRPr="00E014A7" w:rsidRDefault="00E014A7" w:rsidP="00956C33">
      <w:pPr>
        <w:adjustRightInd w:val="0"/>
        <w:snapToGrid w:val="0"/>
        <w:ind w:firstLineChars="200" w:firstLine="420"/>
        <w:rPr>
          <w:rFonts w:ascii="华文楷体" w:eastAsia="华文楷体" w:hAnsi="华文楷体" w:cs="Times New Roman"/>
          <w:b/>
          <w:szCs w:val="21"/>
        </w:rPr>
      </w:pPr>
      <w:r w:rsidRPr="00E014A7">
        <w:rPr>
          <w:rFonts w:ascii="华文楷体" w:eastAsia="华文楷体" w:hAnsi="华文楷体" w:cs="Times New Roman" w:hint="eastAsia"/>
          <w:b/>
          <w:szCs w:val="21"/>
        </w:rPr>
        <w:t>（九）其它未尽事宜</w:t>
      </w:r>
    </w:p>
    <w:p w:rsidR="00E014A7" w:rsidRPr="00E014A7" w:rsidRDefault="00E014A7" w:rsidP="00956C33">
      <w:pPr>
        <w:adjustRightInd w:val="0"/>
        <w:snapToGrid w:val="0"/>
        <w:ind w:firstLineChars="200" w:firstLine="420"/>
        <w:rPr>
          <w:rFonts w:ascii="华文楷体" w:eastAsia="华文楷体" w:hAnsi="华文楷体" w:cs="Times New Roman"/>
          <w:b/>
          <w:szCs w:val="21"/>
        </w:rPr>
      </w:pPr>
    </w:p>
    <w:p w:rsidR="00E014A7" w:rsidRPr="00E014A7" w:rsidRDefault="00956C33" w:rsidP="00956C33">
      <w:pPr>
        <w:ind w:firstLineChars="200" w:firstLine="422"/>
        <w:rPr>
          <w:rFonts w:ascii="黑体" w:eastAsia="黑体" w:hAnsi="黑体" w:cs="Times New Roman"/>
          <w:b/>
          <w:bCs/>
          <w:szCs w:val="21"/>
        </w:rPr>
      </w:pPr>
      <w:r>
        <w:rPr>
          <w:rFonts w:ascii="黑体" w:eastAsia="黑体" w:hAnsi="黑体" w:cs="Times New Roman" w:hint="eastAsia"/>
          <w:b/>
          <w:bCs/>
          <w:szCs w:val="21"/>
        </w:rPr>
        <w:t>附：</w:t>
      </w:r>
      <w:r w:rsidR="00E014A7" w:rsidRPr="00E014A7">
        <w:rPr>
          <w:rFonts w:ascii="黑体" w:eastAsia="黑体" w:hAnsi="黑体" w:cs="Times New Roman" w:hint="eastAsia"/>
          <w:b/>
          <w:bCs/>
          <w:szCs w:val="21"/>
        </w:rPr>
        <w:t>科文学院图文信息中心功能定位与空间布局理念</w:t>
      </w:r>
      <w:r w:rsidR="00E014A7" w:rsidRPr="00E014A7">
        <w:rPr>
          <w:rFonts w:ascii="等线" w:eastAsia="等线" w:hAnsi="等线" w:cs="Times New Roman"/>
          <w:b/>
          <w:bCs/>
          <w:szCs w:val="21"/>
        </w:rPr>
        <w:tab/>
      </w:r>
    </w:p>
    <w:p w:rsidR="00E014A7" w:rsidRPr="00E014A7" w:rsidRDefault="00E014A7" w:rsidP="00956C33">
      <w:pPr>
        <w:adjustRightInd w:val="0"/>
        <w:snapToGrid w:val="0"/>
        <w:ind w:firstLineChars="200" w:firstLine="420"/>
        <w:rPr>
          <w:rFonts w:ascii="黑体" w:eastAsia="黑体" w:hAnsi="黑体" w:cs="Times New Roman"/>
          <w:szCs w:val="21"/>
        </w:rPr>
      </w:pPr>
      <w:r w:rsidRPr="00E014A7">
        <w:rPr>
          <w:rFonts w:ascii="黑体" w:eastAsia="黑体" w:hAnsi="黑体" w:cs="Times New Roman" w:hint="eastAsia"/>
          <w:szCs w:val="21"/>
        </w:rPr>
        <w:t>一、总体思想：</w:t>
      </w:r>
    </w:p>
    <w:p w:rsidR="00E014A7" w:rsidRPr="00E014A7" w:rsidRDefault="00E014A7" w:rsidP="00956C33">
      <w:pPr>
        <w:adjustRightInd w:val="0"/>
        <w:snapToGrid w:val="0"/>
        <w:ind w:firstLineChars="200" w:firstLine="420"/>
        <w:rPr>
          <w:rFonts w:ascii="楷体" w:eastAsia="楷体" w:hAnsi="楷体" w:cs="Times New Roman"/>
          <w:szCs w:val="21"/>
        </w:rPr>
      </w:pPr>
      <w:r w:rsidRPr="00E014A7">
        <w:rPr>
          <w:rFonts w:ascii="楷体" w:eastAsia="楷体" w:hAnsi="楷体" w:cs="Times New Roman" w:hint="eastAsia"/>
          <w:szCs w:val="21"/>
        </w:rPr>
        <w:t>依据学院的办学要求、人才培养计划、学科设置，考虑现代图书馆的发展趋势。坚持“以人为本”的服务理念，将“资源、服务、文化、设备、空间、技术”六大要素进行完美揉合，努力营造集学习、交流、讨论、研究、阅览、藏书、休闲、舒适为一体新型图书馆。</w:t>
      </w:r>
    </w:p>
    <w:p w:rsidR="00E014A7" w:rsidRPr="00E014A7" w:rsidRDefault="00E014A7" w:rsidP="00956C33">
      <w:pPr>
        <w:adjustRightInd w:val="0"/>
        <w:snapToGrid w:val="0"/>
        <w:ind w:firstLineChars="200" w:firstLine="420"/>
        <w:rPr>
          <w:rFonts w:ascii="黑体" w:eastAsia="黑体" w:hAnsi="黑体" w:cs="Times New Roman"/>
          <w:szCs w:val="21"/>
        </w:rPr>
      </w:pPr>
      <w:r w:rsidRPr="00E014A7">
        <w:rPr>
          <w:rFonts w:ascii="黑体" w:eastAsia="黑体" w:hAnsi="黑体" w:cs="Times New Roman" w:hint="eastAsia"/>
          <w:szCs w:val="21"/>
        </w:rPr>
        <w:t>二、具体构思</w:t>
      </w:r>
    </w:p>
    <w:p w:rsidR="00E014A7" w:rsidRPr="00E014A7" w:rsidRDefault="00E014A7" w:rsidP="00956C33">
      <w:pPr>
        <w:adjustRightInd w:val="0"/>
        <w:snapToGrid w:val="0"/>
        <w:ind w:firstLineChars="200" w:firstLine="420"/>
        <w:rPr>
          <w:rFonts w:ascii="黑体" w:eastAsia="黑体" w:hAnsi="黑体" w:cs="Times New Roman"/>
          <w:szCs w:val="21"/>
        </w:rPr>
      </w:pPr>
      <w:r w:rsidRPr="00E014A7">
        <w:rPr>
          <w:rFonts w:ascii="黑体" w:eastAsia="黑体" w:hAnsi="黑体" w:cs="Times New Roman" w:hint="eastAsia"/>
          <w:szCs w:val="21"/>
        </w:rPr>
        <w:t>（一）空间设计理念</w:t>
      </w:r>
    </w:p>
    <w:p w:rsidR="00E014A7" w:rsidRPr="00E014A7" w:rsidRDefault="00E014A7" w:rsidP="00956C33">
      <w:pPr>
        <w:adjustRightInd w:val="0"/>
        <w:snapToGrid w:val="0"/>
        <w:ind w:firstLineChars="200" w:firstLine="420"/>
        <w:rPr>
          <w:rFonts w:ascii="楷体" w:eastAsia="楷体" w:hAnsi="楷体" w:cs="Times New Roman"/>
          <w:szCs w:val="21"/>
        </w:rPr>
      </w:pPr>
      <w:r w:rsidRPr="00E014A7">
        <w:rPr>
          <w:rFonts w:ascii="楷体" w:eastAsia="楷体" w:hAnsi="楷体" w:cs="Times New Roman" w:hint="eastAsia"/>
          <w:szCs w:val="21"/>
        </w:rPr>
        <w:t>从原来“书刊”为主的“藏阅空间”设计理念，转为先“人</w:t>
      </w:r>
      <w:r w:rsidRPr="00E014A7">
        <w:rPr>
          <w:rFonts w:ascii="楷体" w:eastAsia="楷体" w:hAnsi="楷体" w:cs="Times New Roman"/>
          <w:szCs w:val="21"/>
        </w:rPr>
        <w:t>”</w:t>
      </w:r>
      <w:r w:rsidRPr="00E014A7">
        <w:rPr>
          <w:rFonts w:ascii="楷体" w:eastAsia="楷体" w:hAnsi="楷体" w:cs="Times New Roman" w:hint="eastAsia"/>
          <w:szCs w:val="21"/>
        </w:rPr>
        <w:t>后“物”的空间设计理念。使图书馆成为“读者互相联系与学习、创造与融合、成果展示与讨论，获取和保存共有知识、陶冶情操和休闲愉乐的中心”。</w:t>
      </w:r>
    </w:p>
    <w:p w:rsidR="00E014A7" w:rsidRPr="00E014A7" w:rsidRDefault="00E014A7" w:rsidP="00956C33">
      <w:pPr>
        <w:adjustRightInd w:val="0"/>
        <w:snapToGrid w:val="0"/>
        <w:ind w:firstLineChars="200" w:firstLine="420"/>
        <w:rPr>
          <w:rFonts w:ascii="黑体" w:eastAsia="黑体" w:hAnsi="黑体" w:cs="Times New Roman"/>
          <w:szCs w:val="21"/>
        </w:rPr>
      </w:pPr>
      <w:r w:rsidRPr="00E014A7">
        <w:rPr>
          <w:rFonts w:ascii="黑体" w:eastAsia="黑体" w:hAnsi="黑体" w:cs="Times New Roman" w:hint="eastAsia"/>
          <w:szCs w:val="21"/>
        </w:rPr>
        <w:t>（二）空间设计风格</w:t>
      </w:r>
    </w:p>
    <w:p w:rsidR="00E014A7" w:rsidRPr="00E014A7" w:rsidRDefault="00E014A7" w:rsidP="00956C33">
      <w:pPr>
        <w:adjustRightInd w:val="0"/>
        <w:snapToGrid w:val="0"/>
        <w:ind w:firstLineChars="200" w:firstLine="422"/>
        <w:rPr>
          <w:rFonts w:ascii="楷体" w:eastAsia="楷体" w:hAnsi="楷体" w:cs="Times New Roman"/>
          <w:szCs w:val="21"/>
        </w:rPr>
      </w:pPr>
      <w:r w:rsidRPr="00E014A7">
        <w:rPr>
          <w:rFonts w:ascii="楷体" w:eastAsia="楷体" w:hAnsi="楷体" w:cs="Times New Roman" w:hint="eastAsia"/>
          <w:b/>
          <w:szCs w:val="21"/>
        </w:rPr>
        <w:lastRenderedPageBreak/>
        <w:t>简欧风格</w:t>
      </w:r>
      <w:r w:rsidRPr="00E014A7">
        <w:rPr>
          <w:rFonts w:ascii="楷体" w:eastAsia="楷体" w:hAnsi="楷体" w:cs="Times New Roman" w:hint="eastAsia"/>
          <w:szCs w:val="21"/>
        </w:rPr>
        <w:t>为空间设计主要风格，揉入少量新古典欧式设计风格元素，呈现优雅、和谐、舒适的空间布局。并根据各学习中心的不同要求，通过不同的文化元素，体现中心功能的文化底蕴和服务功能。</w:t>
      </w:r>
    </w:p>
    <w:p w:rsidR="00E014A7" w:rsidRPr="00E014A7" w:rsidRDefault="00E014A7" w:rsidP="00956C33">
      <w:pPr>
        <w:adjustRightInd w:val="0"/>
        <w:snapToGrid w:val="0"/>
        <w:ind w:firstLineChars="200" w:firstLine="420"/>
        <w:rPr>
          <w:rFonts w:ascii="黑体" w:eastAsia="黑体" w:hAnsi="黑体" w:cs="Times New Roman"/>
          <w:szCs w:val="21"/>
        </w:rPr>
      </w:pPr>
      <w:r w:rsidRPr="00E014A7">
        <w:rPr>
          <w:rFonts w:ascii="黑体" w:eastAsia="黑体" w:hAnsi="黑体" w:cs="Times New Roman" w:hint="eastAsia"/>
          <w:szCs w:val="21"/>
        </w:rPr>
        <w:t>（三）空间设计的注重点：</w:t>
      </w:r>
    </w:p>
    <w:p w:rsidR="00E014A7" w:rsidRPr="00E014A7" w:rsidRDefault="00E014A7" w:rsidP="00956C33">
      <w:pPr>
        <w:adjustRightInd w:val="0"/>
        <w:snapToGrid w:val="0"/>
        <w:ind w:firstLineChars="200" w:firstLine="422"/>
        <w:rPr>
          <w:rFonts w:ascii="楷体" w:eastAsia="楷体" w:hAnsi="楷体" w:cs="Times New Roman"/>
          <w:szCs w:val="21"/>
        </w:rPr>
      </w:pPr>
      <w:r w:rsidRPr="00E014A7">
        <w:rPr>
          <w:rFonts w:ascii="楷体" w:eastAsia="楷体" w:hAnsi="楷体" w:cs="Times New Roman"/>
          <w:b/>
          <w:szCs w:val="21"/>
        </w:rPr>
        <w:t>1</w:t>
      </w:r>
      <w:r w:rsidRPr="00E014A7">
        <w:rPr>
          <w:rFonts w:ascii="楷体" w:eastAsia="楷体" w:hAnsi="楷体" w:cs="Times New Roman" w:hint="eastAsia"/>
          <w:b/>
          <w:szCs w:val="21"/>
        </w:rPr>
        <w:t>、注重安静空间和协作空间的平衡。</w:t>
      </w:r>
      <w:r w:rsidRPr="00E014A7">
        <w:rPr>
          <w:rFonts w:ascii="楷体" w:eastAsia="楷体" w:hAnsi="楷体" w:cs="Times New Roman" w:hint="eastAsia"/>
          <w:szCs w:val="21"/>
        </w:rPr>
        <w:t>物理空间设计要有团队学习、交流和讨论动态的交互协作空间；也要有阅读、学习、写论文、沉思的安静场所。</w:t>
      </w:r>
    </w:p>
    <w:p w:rsidR="00E014A7" w:rsidRPr="00E014A7" w:rsidRDefault="00E014A7" w:rsidP="00956C33">
      <w:pPr>
        <w:adjustRightInd w:val="0"/>
        <w:snapToGrid w:val="0"/>
        <w:ind w:firstLineChars="200" w:firstLine="422"/>
        <w:rPr>
          <w:rFonts w:ascii="楷体" w:eastAsia="楷体" w:hAnsi="楷体" w:cs="Times New Roman"/>
          <w:szCs w:val="21"/>
        </w:rPr>
      </w:pPr>
      <w:r w:rsidRPr="00E014A7">
        <w:rPr>
          <w:rFonts w:ascii="楷体" w:eastAsia="楷体" w:hAnsi="楷体" w:cs="Times New Roman"/>
          <w:b/>
          <w:szCs w:val="21"/>
        </w:rPr>
        <w:t>2</w:t>
      </w:r>
      <w:r w:rsidRPr="00E014A7">
        <w:rPr>
          <w:rFonts w:ascii="楷体" w:eastAsia="楷体" w:hAnsi="楷体" w:cs="Times New Roman" w:hint="eastAsia"/>
          <w:b/>
          <w:szCs w:val="21"/>
        </w:rPr>
        <w:t>、注重学习空间和艺术素养、创客空间的平衡。</w:t>
      </w:r>
      <w:r w:rsidRPr="00E014A7">
        <w:rPr>
          <w:rFonts w:ascii="楷体" w:eastAsia="楷体" w:hAnsi="楷体" w:cs="Times New Roman" w:hint="eastAsia"/>
          <w:szCs w:val="21"/>
        </w:rPr>
        <w:t>既要提供学习、研究、交流的学习场所，也要提供乐、舞、美的高雅艺术欣赏空间和创新、创客空间，在学习与文化品味、创新设计空间之间找平衡。</w:t>
      </w:r>
    </w:p>
    <w:p w:rsidR="00E014A7" w:rsidRPr="00E014A7" w:rsidRDefault="00E014A7" w:rsidP="00956C33">
      <w:pPr>
        <w:adjustRightInd w:val="0"/>
        <w:snapToGrid w:val="0"/>
        <w:ind w:firstLineChars="200" w:firstLine="422"/>
        <w:rPr>
          <w:rFonts w:ascii="楷体" w:eastAsia="楷体" w:hAnsi="楷体" w:cs="Times New Roman"/>
          <w:szCs w:val="21"/>
        </w:rPr>
      </w:pPr>
      <w:r w:rsidRPr="00E014A7">
        <w:rPr>
          <w:rFonts w:ascii="楷体" w:eastAsia="楷体" w:hAnsi="楷体" w:cs="Times New Roman"/>
          <w:b/>
          <w:szCs w:val="21"/>
        </w:rPr>
        <w:t>3</w:t>
      </w:r>
      <w:r w:rsidRPr="00E014A7">
        <w:rPr>
          <w:rFonts w:ascii="楷体" w:eastAsia="楷体" w:hAnsi="楷体" w:cs="Times New Roman" w:hint="eastAsia"/>
          <w:b/>
          <w:szCs w:val="21"/>
        </w:rPr>
        <w:t>、注重研究空间和休闲空间的平衡。</w:t>
      </w:r>
      <w:r w:rsidRPr="00E014A7">
        <w:rPr>
          <w:rFonts w:ascii="楷体" w:eastAsia="楷体" w:hAnsi="楷体" w:cs="Times New Roman" w:hint="eastAsia"/>
          <w:szCs w:val="21"/>
        </w:rPr>
        <w:t>图书馆既是高校师生的第二学习课堂，是知识获取与发现的天堂，也是陶冶情操，放飞自我，思想碰撞的圣地。要在</w:t>
      </w:r>
      <w:r w:rsidRPr="00E014A7">
        <w:rPr>
          <w:rFonts w:ascii="楷体" w:eastAsia="楷体" w:hAnsi="楷体" w:cs="Times New Roman"/>
          <w:szCs w:val="21"/>
        </w:rPr>
        <w:t>自习</w:t>
      </w:r>
      <w:r w:rsidRPr="00E014A7">
        <w:rPr>
          <w:rFonts w:ascii="楷体" w:eastAsia="楷体" w:hAnsi="楷体" w:cs="Times New Roman" w:hint="eastAsia"/>
          <w:szCs w:val="21"/>
        </w:rPr>
        <w:t>、学习</w:t>
      </w:r>
      <w:r w:rsidRPr="00E014A7">
        <w:rPr>
          <w:rFonts w:ascii="楷体" w:eastAsia="楷体" w:hAnsi="楷体" w:cs="Times New Roman"/>
          <w:szCs w:val="21"/>
        </w:rPr>
        <w:t>、</w:t>
      </w:r>
      <w:r w:rsidRPr="00E014A7">
        <w:rPr>
          <w:rFonts w:ascii="楷体" w:eastAsia="楷体" w:hAnsi="楷体" w:cs="Times New Roman" w:hint="eastAsia"/>
          <w:szCs w:val="21"/>
        </w:rPr>
        <w:t>讨论的研究空间和</w:t>
      </w:r>
      <w:r w:rsidRPr="00E014A7">
        <w:rPr>
          <w:rFonts w:ascii="楷体" w:eastAsia="楷体" w:hAnsi="楷体" w:cs="Times New Roman"/>
          <w:szCs w:val="21"/>
        </w:rPr>
        <w:t>小憩</w:t>
      </w:r>
      <w:r w:rsidRPr="00E014A7">
        <w:rPr>
          <w:rFonts w:ascii="楷体" w:eastAsia="楷体" w:hAnsi="楷体" w:cs="Times New Roman" w:hint="eastAsia"/>
          <w:szCs w:val="21"/>
        </w:rPr>
        <w:t>、喝茶、喝咖啡、吃甜点的休闲空间找平衡。</w:t>
      </w:r>
    </w:p>
    <w:p w:rsidR="00E014A7" w:rsidRPr="00E014A7" w:rsidRDefault="00E014A7" w:rsidP="00956C33">
      <w:pPr>
        <w:adjustRightInd w:val="0"/>
        <w:snapToGrid w:val="0"/>
        <w:ind w:firstLineChars="200" w:firstLine="420"/>
        <w:rPr>
          <w:rFonts w:ascii="楷体" w:eastAsia="楷体" w:hAnsi="楷体" w:cs="Times New Roman"/>
          <w:szCs w:val="21"/>
        </w:rPr>
      </w:pPr>
      <w:r w:rsidRPr="00E014A7">
        <w:rPr>
          <w:rFonts w:ascii="楷体" w:eastAsia="楷体" w:hAnsi="楷体" w:cs="Times New Roman" w:hint="eastAsia"/>
          <w:szCs w:val="21"/>
        </w:rPr>
        <w:t>图书馆空间的打造，要找好三者之间的平衡，做好</w:t>
      </w:r>
      <w:r w:rsidRPr="00E014A7">
        <w:rPr>
          <w:rFonts w:ascii="楷体" w:eastAsia="楷体" w:hAnsi="楷体" w:cs="Times New Roman"/>
          <w:szCs w:val="21"/>
        </w:rPr>
        <w:t>图书馆空间转型</w:t>
      </w:r>
      <w:r w:rsidRPr="00E014A7">
        <w:rPr>
          <w:rFonts w:ascii="楷体" w:eastAsia="楷体" w:hAnsi="楷体" w:cs="Times New Roman" w:hint="eastAsia"/>
          <w:szCs w:val="21"/>
        </w:rPr>
        <w:t>、资源转型、服务转型、管理转型，构造新的物理空间，提供愉乐学习的新空间环境。</w:t>
      </w:r>
    </w:p>
    <w:p w:rsidR="00E014A7" w:rsidRPr="00E014A7" w:rsidRDefault="00E014A7" w:rsidP="00956C33">
      <w:pPr>
        <w:adjustRightInd w:val="0"/>
        <w:snapToGrid w:val="0"/>
        <w:ind w:firstLineChars="200" w:firstLine="420"/>
        <w:rPr>
          <w:rFonts w:ascii="黑体" w:eastAsia="黑体" w:hAnsi="黑体" w:cs="Times New Roman"/>
          <w:szCs w:val="21"/>
        </w:rPr>
      </w:pPr>
      <w:r w:rsidRPr="00E014A7">
        <w:rPr>
          <w:rFonts w:ascii="黑体" w:eastAsia="黑体" w:hAnsi="黑体" w:cs="Times New Roman" w:hint="eastAsia"/>
          <w:szCs w:val="21"/>
        </w:rPr>
        <w:t>三、新馆具体楼层空间布局与功能</w:t>
      </w:r>
    </w:p>
    <w:p w:rsidR="00E014A7" w:rsidRPr="00E014A7" w:rsidRDefault="00E014A7" w:rsidP="00956C33">
      <w:pPr>
        <w:adjustRightInd w:val="0"/>
        <w:snapToGrid w:val="0"/>
        <w:ind w:firstLineChars="200" w:firstLine="420"/>
        <w:rPr>
          <w:rFonts w:ascii="黑体" w:eastAsia="黑体" w:hAnsi="黑体" w:cs="Times New Roman"/>
          <w:szCs w:val="21"/>
        </w:rPr>
      </w:pPr>
      <w:r w:rsidRPr="00E014A7">
        <w:rPr>
          <w:rFonts w:ascii="黑体" w:eastAsia="黑体" w:hAnsi="黑体" w:cs="Times New Roman" w:hint="eastAsia"/>
          <w:szCs w:val="21"/>
        </w:rPr>
        <w:t>（一）一楼布局与功能</w:t>
      </w:r>
    </w:p>
    <w:p w:rsidR="00E014A7" w:rsidRPr="00E014A7" w:rsidRDefault="00E014A7" w:rsidP="00956C33">
      <w:pPr>
        <w:adjustRightInd w:val="0"/>
        <w:snapToGrid w:val="0"/>
        <w:ind w:firstLineChars="200" w:firstLine="422"/>
        <w:rPr>
          <w:rFonts w:ascii="楷体" w:eastAsia="楷体" w:hAnsi="楷体" w:cs="Times New Roman"/>
          <w:b/>
          <w:szCs w:val="21"/>
        </w:rPr>
      </w:pPr>
      <w:r w:rsidRPr="00E014A7">
        <w:rPr>
          <w:rFonts w:ascii="楷体" w:eastAsia="楷体" w:hAnsi="楷体" w:cs="Times New Roman" w:hint="eastAsia"/>
          <w:b/>
          <w:szCs w:val="21"/>
        </w:rPr>
        <w:t>一楼内部三个功能区为：信息网络中心、书店综合服务、图书馆采编中心。</w:t>
      </w:r>
    </w:p>
    <w:p w:rsidR="00E014A7" w:rsidRPr="00E014A7" w:rsidRDefault="00E014A7" w:rsidP="00956C33">
      <w:pPr>
        <w:adjustRightInd w:val="0"/>
        <w:snapToGrid w:val="0"/>
        <w:ind w:firstLineChars="200" w:firstLine="420"/>
        <w:rPr>
          <w:rFonts w:ascii="楷体" w:eastAsia="楷体" w:hAnsi="楷体" w:cs="Times New Roman"/>
          <w:szCs w:val="21"/>
        </w:rPr>
      </w:pPr>
      <w:r w:rsidRPr="00E014A7">
        <w:rPr>
          <w:rFonts w:ascii="楷体" w:eastAsia="楷体" w:hAnsi="楷体" w:cs="Times New Roman" w:hint="eastAsia"/>
          <w:szCs w:val="21"/>
        </w:rPr>
        <w:t>由于纸本文献不成规模，密集书库可尝试承包转为它用。</w:t>
      </w:r>
    </w:p>
    <w:p w:rsidR="00E014A7" w:rsidRPr="00E014A7" w:rsidRDefault="00E014A7" w:rsidP="00956C33">
      <w:pPr>
        <w:adjustRightInd w:val="0"/>
        <w:snapToGrid w:val="0"/>
        <w:ind w:firstLineChars="200" w:firstLine="420"/>
        <w:rPr>
          <w:rFonts w:ascii="Adobe 黑体 Std R" w:eastAsia="Adobe 黑体 Std R" w:hAnsi="Adobe 黑体 Std R" w:cs="Times New Roman"/>
          <w:szCs w:val="21"/>
        </w:rPr>
      </w:pPr>
      <w:r w:rsidRPr="00E014A7">
        <w:rPr>
          <w:rFonts w:ascii="楷体" w:eastAsia="楷体" w:hAnsi="楷体" w:cs="Times New Roman" w:hint="eastAsia"/>
          <w:szCs w:val="21"/>
        </w:rPr>
        <w:t>根据“徐州工程学院图书馆”、“江苏师范大学图书馆”的操作案例，可利用“新华书店”进校园的政策导向，转包交由“书商”经营。“书商”和学院可共同协商开展集销售、学习、餐饮（限制性经营）等为一体的服务。我方提供经营空间和场所，“书商”出资装修经营，经营时间、年限、方式可通过招标文件等约定。同时要求“书商”对图书馆采编中心进行二次装修，装修主要为线路改造、门窗、墙围等。</w:t>
      </w:r>
    </w:p>
    <w:p w:rsidR="00E014A7" w:rsidRPr="00E014A7" w:rsidRDefault="00E014A7" w:rsidP="00956C33">
      <w:pPr>
        <w:adjustRightInd w:val="0"/>
        <w:snapToGrid w:val="0"/>
        <w:ind w:firstLineChars="200" w:firstLine="420"/>
        <w:rPr>
          <w:rFonts w:ascii="黑体" w:eastAsia="黑体" w:hAnsi="黑体" w:cs="Times New Roman"/>
          <w:szCs w:val="21"/>
        </w:rPr>
      </w:pPr>
      <w:r w:rsidRPr="00E014A7">
        <w:rPr>
          <w:rFonts w:ascii="黑体" w:eastAsia="黑体" w:hAnsi="黑体" w:cs="Times New Roman" w:hint="eastAsia"/>
          <w:szCs w:val="21"/>
        </w:rPr>
        <w:t>（二）二楼布局与功能</w:t>
      </w:r>
    </w:p>
    <w:p w:rsidR="00E014A7" w:rsidRPr="00E014A7" w:rsidRDefault="00E014A7" w:rsidP="00956C33">
      <w:pPr>
        <w:adjustRightInd w:val="0"/>
        <w:snapToGrid w:val="0"/>
        <w:ind w:firstLineChars="200" w:firstLine="420"/>
        <w:rPr>
          <w:rFonts w:ascii="楷体" w:eastAsia="楷体" w:hAnsi="楷体" w:cs="Times New Roman"/>
          <w:szCs w:val="21"/>
        </w:rPr>
      </w:pPr>
      <w:r w:rsidRPr="00E014A7">
        <w:rPr>
          <w:rFonts w:ascii="楷体" w:eastAsia="楷体" w:hAnsi="楷体" w:cs="Times New Roman" w:hint="eastAsia"/>
          <w:szCs w:val="21"/>
        </w:rPr>
        <w:t>二楼布局：主要三个功能区。</w:t>
      </w:r>
      <w:r w:rsidRPr="00E014A7">
        <w:rPr>
          <w:rFonts w:ascii="楷体" w:eastAsia="楷体" w:hAnsi="楷体" w:cs="Times New Roman" w:hint="eastAsia"/>
          <w:b/>
          <w:szCs w:val="21"/>
        </w:rPr>
        <w:t>中区：综合服务区；东区：社会科学文献阅览室；西区：自然科学文献阅览室。</w:t>
      </w:r>
    </w:p>
    <w:p w:rsidR="00E014A7" w:rsidRPr="00E014A7" w:rsidRDefault="00E014A7" w:rsidP="00956C33">
      <w:pPr>
        <w:adjustRightInd w:val="0"/>
        <w:snapToGrid w:val="0"/>
        <w:ind w:firstLineChars="200" w:firstLine="420"/>
        <w:rPr>
          <w:rFonts w:ascii="楷体" w:eastAsia="楷体" w:hAnsi="楷体" w:cs="Times New Roman"/>
          <w:szCs w:val="21"/>
        </w:rPr>
      </w:pPr>
      <w:r w:rsidRPr="00E014A7">
        <w:rPr>
          <w:rFonts w:ascii="黑体" w:eastAsia="黑体" w:hAnsi="黑体" w:cs="Times New Roman" w:hint="eastAsia"/>
          <w:szCs w:val="21"/>
        </w:rPr>
        <w:t>1、综合服务区（中区）主要功能：</w:t>
      </w:r>
      <w:r w:rsidRPr="00E014A7">
        <w:rPr>
          <w:rFonts w:ascii="楷体" w:eastAsia="楷体" w:hAnsi="楷体" w:cs="Times New Roman" w:hint="eastAsia"/>
          <w:szCs w:val="21"/>
        </w:rPr>
        <w:t>总服务台、自助借还服务、自助复印服务、自助检索服务、电子导航服务、电子信息发布服务、机器人咨询与引导服务、学生留言区、读者休息区等。</w:t>
      </w:r>
    </w:p>
    <w:p w:rsidR="00E014A7" w:rsidRPr="00E014A7" w:rsidRDefault="00E014A7" w:rsidP="00956C33">
      <w:pPr>
        <w:adjustRightInd w:val="0"/>
        <w:snapToGrid w:val="0"/>
        <w:ind w:firstLineChars="200" w:firstLine="420"/>
        <w:rPr>
          <w:rFonts w:ascii="黑体" w:eastAsia="黑体" w:hAnsi="黑体" w:cs="Times New Roman"/>
          <w:szCs w:val="21"/>
        </w:rPr>
      </w:pPr>
      <w:r w:rsidRPr="00E014A7">
        <w:rPr>
          <w:rFonts w:ascii="黑体" w:eastAsia="黑体" w:hAnsi="黑体" w:cs="Times New Roman" w:hint="eastAsia"/>
          <w:szCs w:val="21"/>
        </w:rPr>
        <w:t>2、自然科学文献阅览室（西区）、社会科学文献阅览室（东区）主要功能：</w:t>
      </w:r>
    </w:p>
    <w:p w:rsidR="00E014A7" w:rsidRPr="00E014A7" w:rsidRDefault="00E014A7" w:rsidP="00956C33">
      <w:pPr>
        <w:adjustRightInd w:val="0"/>
        <w:snapToGrid w:val="0"/>
        <w:ind w:firstLineChars="200" w:firstLine="420"/>
        <w:rPr>
          <w:rFonts w:ascii="楷体" w:eastAsia="楷体" w:hAnsi="楷体" w:cs="Times New Roman"/>
          <w:szCs w:val="21"/>
        </w:rPr>
      </w:pPr>
      <w:r w:rsidRPr="00E014A7">
        <w:rPr>
          <w:rFonts w:ascii="楷体" w:eastAsia="楷体" w:hAnsi="楷体" w:cs="Times New Roman" w:hint="eastAsia"/>
          <w:szCs w:val="21"/>
        </w:rPr>
        <w:t>阅览室：集资源、服务、学习、共享、讨论、休闲等为一体。</w:t>
      </w:r>
      <w:r w:rsidRPr="00E014A7">
        <w:rPr>
          <w:rFonts w:ascii="楷体" w:eastAsia="楷体" w:hAnsi="楷体" w:cs="Times New Roman"/>
          <w:szCs w:val="21"/>
        </w:rPr>
        <w:t xml:space="preserve"> </w:t>
      </w:r>
    </w:p>
    <w:p w:rsidR="00E014A7" w:rsidRPr="00E014A7" w:rsidRDefault="00E014A7" w:rsidP="00956C33">
      <w:pPr>
        <w:adjustRightInd w:val="0"/>
        <w:snapToGrid w:val="0"/>
        <w:ind w:firstLineChars="200" w:firstLine="422"/>
        <w:rPr>
          <w:rFonts w:ascii="黑体" w:eastAsia="黑体" w:hAnsi="黑体" w:cs="Times New Roman"/>
          <w:b/>
          <w:szCs w:val="21"/>
        </w:rPr>
      </w:pPr>
      <w:r w:rsidRPr="00E014A7">
        <w:rPr>
          <w:rFonts w:ascii="黑体" w:eastAsia="黑体" w:hAnsi="黑体" w:cs="Times New Roman" w:hint="eastAsia"/>
          <w:b/>
          <w:szCs w:val="21"/>
        </w:rPr>
        <w:t>注意：</w:t>
      </w:r>
    </w:p>
    <w:p w:rsidR="00E014A7" w:rsidRPr="00E014A7" w:rsidRDefault="00E014A7" w:rsidP="00956C33">
      <w:pPr>
        <w:adjustRightInd w:val="0"/>
        <w:snapToGrid w:val="0"/>
        <w:ind w:firstLineChars="200" w:firstLine="422"/>
        <w:rPr>
          <w:rFonts w:ascii="黑体" w:eastAsia="黑体" w:hAnsi="黑体" w:cs="Times New Roman"/>
          <w:b/>
          <w:szCs w:val="21"/>
        </w:rPr>
      </w:pPr>
      <w:r w:rsidRPr="00E014A7">
        <w:rPr>
          <w:rFonts w:ascii="黑体" w:eastAsia="黑体" w:hAnsi="黑体" w:cs="Times New Roman"/>
          <w:b/>
          <w:szCs w:val="21"/>
        </w:rPr>
        <w:fldChar w:fldCharType="begin"/>
      </w:r>
      <w:r w:rsidRPr="00E014A7">
        <w:rPr>
          <w:rFonts w:ascii="黑体" w:eastAsia="黑体" w:hAnsi="黑体" w:cs="Times New Roman"/>
          <w:b/>
          <w:szCs w:val="21"/>
        </w:rPr>
        <w:instrText xml:space="preserve"> </w:instrText>
      </w:r>
      <w:r w:rsidRPr="00E014A7">
        <w:rPr>
          <w:rFonts w:ascii="黑体" w:eastAsia="黑体" w:hAnsi="黑体" w:cs="Times New Roman" w:hint="eastAsia"/>
          <w:b/>
          <w:szCs w:val="21"/>
        </w:rPr>
        <w:instrText>= 1 \* GB3</w:instrText>
      </w:r>
      <w:r w:rsidRPr="00E014A7">
        <w:rPr>
          <w:rFonts w:ascii="黑体" w:eastAsia="黑体" w:hAnsi="黑体" w:cs="Times New Roman"/>
          <w:b/>
          <w:szCs w:val="21"/>
        </w:rPr>
        <w:instrText xml:space="preserve"> </w:instrText>
      </w:r>
      <w:r w:rsidRPr="00E014A7">
        <w:rPr>
          <w:rFonts w:ascii="黑体" w:eastAsia="黑体" w:hAnsi="黑体" w:cs="Times New Roman"/>
          <w:b/>
          <w:szCs w:val="21"/>
        </w:rPr>
        <w:fldChar w:fldCharType="separate"/>
      </w:r>
      <w:r w:rsidRPr="00E014A7">
        <w:rPr>
          <w:rFonts w:ascii="黑体" w:eastAsia="黑体" w:hAnsi="黑体" w:cs="Times New Roman" w:hint="eastAsia"/>
          <w:b/>
          <w:szCs w:val="21"/>
        </w:rPr>
        <w:t>①</w:t>
      </w:r>
      <w:r w:rsidRPr="00E014A7">
        <w:rPr>
          <w:rFonts w:ascii="黑体" w:eastAsia="黑体" w:hAnsi="黑体" w:cs="Times New Roman"/>
          <w:b/>
          <w:szCs w:val="21"/>
        </w:rPr>
        <w:fldChar w:fldCharType="end"/>
      </w:r>
      <w:r w:rsidRPr="00E014A7">
        <w:rPr>
          <w:rFonts w:ascii="黑体" w:eastAsia="黑体" w:hAnsi="黑体" w:cs="Times New Roman" w:hint="eastAsia"/>
          <w:b/>
          <w:szCs w:val="21"/>
        </w:rPr>
        <w:t>处理好静与动的空间设计。有藏与阅空间的设计、学习与讨论空间的设计、沉思的空间设计。</w:t>
      </w:r>
    </w:p>
    <w:p w:rsidR="00E014A7" w:rsidRPr="00E014A7" w:rsidRDefault="00E014A7" w:rsidP="00956C33">
      <w:pPr>
        <w:adjustRightInd w:val="0"/>
        <w:snapToGrid w:val="0"/>
        <w:ind w:firstLineChars="200" w:firstLine="422"/>
        <w:rPr>
          <w:rFonts w:ascii="黑体" w:eastAsia="黑体" w:hAnsi="黑体" w:cs="Times New Roman"/>
          <w:b/>
          <w:szCs w:val="21"/>
        </w:rPr>
      </w:pPr>
      <w:r w:rsidRPr="00E014A7">
        <w:rPr>
          <w:rFonts w:ascii="黑体" w:eastAsia="黑体" w:hAnsi="黑体" w:cs="Times New Roman"/>
          <w:b/>
          <w:szCs w:val="21"/>
        </w:rPr>
        <w:fldChar w:fldCharType="begin"/>
      </w:r>
      <w:r w:rsidRPr="00E014A7">
        <w:rPr>
          <w:rFonts w:ascii="黑体" w:eastAsia="黑体" w:hAnsi="黑体" w:cs="Times New Roman"/>
          <w:b/>
          <w:szCs w:val="21"/>
        </w:rPr>
        <w:instrText xml:space="preserve"> </w:instrText>
      </w:r>
      <w:r w:rsidRPr="00E014A7">
        <w:rPr>
          <w:rFonts w:ascii="黑体" w:eastAsia="黑体" w:hAnsi="黑体" w:cs="Times New Roman" w:hint="eastAsia"/>
          <w:b/>
          <w:szCs w:val="21"/>
        </w:rPr>
        <w:instrText>= 2 \* GB3</w:instrText>
      </w:r>
      <w:r w:rsidRPr="00E014A7">
        <w:rPr>
          <w:rFonts w:ascii="黑体" w:eastAsia="黑体" w:hAnsi="黑体" w:cs="Times New Roman"/>
          <w:b/>
          <w:szCs w:val="21"/>
        </w:rPr>
        <w:instrText xml:space="preserve"> </w:instrText>
      </w:r>
      <w:r w:rsidRPr="00E014A7">
        <w:rPr>
          <w:rFonts w:ascii="黑体" w:eastAsia="黑体" w:hAnsi="黑体" w:cs="Times New Roman"/>
          <w:b/>
          <w:szCs w:val="21"/>
        </w:rPr>
        <w:fldChar w:fldCharType="separate"/>
      </w:r>
      <w:r w:rsidRPr="00E014A7">
        <w:rPr>
          <w:rFonts w:ascii="黑体" w:eastAsia="黑体" w:hAnsi="黑体" w:cs="Times New Roman" w:hint="eastAsia"/>
          <w:b/>
          <w:szCs w:val="21"/>
        </w:rPr>
        <w:t>②</w:t>
      </w:r>
      <w:r w:rsidRPr="00E014A7">
        <w:rPr>
          <w:rFonts w:ascii="黑体" w:eastAsia="黑体" w:hAnsi="黑体" w:cs="Times New Roman"/>
          <w:b/>
          <w:szCs w:val="21"/>
        </w:rPr>
        <w:fldChar w:fldCharType="end"/>
      </w:r>
      <w:r w:rsidRPr="00E014A7">
        <w:rPr>
          <w:rFonts w:ascii="黑体" w:eastAsia="黑体" w:hAnsi="黑体" w:cs="Times New Roman" w:hint="eastAsia"/>
          <w:b/>
          <w:szCs w:val="21"/>
        </w:rPr>
        <w:t>注意信息点、电源插座的设计，宜多不宜少。</w:t>
      </w:r>
    </w:p>
    <w:p w:rsidR="00E014A7" w:rsidRPr="00E014A7" w:rsidRDefault="00E014A7" w:rsidP="00956C33">
      <w:pPr>
        <w:adjustRightInd w:val="0"/>
        <w:snapToGrid w:val="0"/>
        <w:ind w:firstLineChars="200" w:firstLine="422"/>
        <w:rPr>
          <w:rFonts w:ascii="黑体" w:eastAsia="黑体" w:hAnsi="黑体" w:cs="Times New Roman"/>
          <w:b/>
          <w:szCs w:val="21"/>
        </w:rPr>
      </w:pPr>
      <w:r w:rsidRPr="00E014A7">
        <w:rPr>
          <w:rFonts w:ascii="黑体" w:eastAsia="黑体" w:hAnsi="黑体" w:cs="Times New Roman"/>
          <w:b/>
          <w:szCs w:val="21"/>
        </w:rPr>
        <w:fldChar w:fldCharType="begin"/>
      </w:r>
      <w:r w:rsidRPr="00E014A7">
        <w:rPr>
          <w:rFonts w:ascii="黑体" w:eastAsia="黑体" w:hAnsi="黑体" w:cs="Times New Roman"/>
          <w:b/>
          <w:szCs w:val="21"/>
        </w:rPr>
        <w:instrText xml:space="preserve"> </w:instrText>
      </w:r>
      <w:r w:rsidRPr="00E014A7">
        <w:rPr>
          <w:rFonts w:ascii="黑体" w:eastAsia="黑体" w:hAnsi="黑体" w:cs="Times New Roman" w:hint="eastAsia"/>
          <w:b/>
          <w:szCs w:val="21"/>
        </w:rPr>
        <w:instrText>= 3 \* GB3</w:instrText>
      </w:r>
      <w:r w:rsidRPr="00E014A7">
        <w:rPr>
          <w:rFonts w:ascii="黑体" w:eastAsia="黑体" w:hAnsi="黑体" w:cs="Times New Roman"/>
          <w:b/>
          <w:szCs w:val="21"/>
        </w:rPr>
        <w:instrText xml:space="preserve"> </w:instrText>
      </w:r>
      <w:r w:rsidRPr="00E014A7">
        <w:rPr>
          <w:rFonts w:ascii="黑体" w:eastAsia="黑体" w:hAnsi="黑体" w:cs="Times New Roman"/>
          <w:b/>
          <w:szCs w:val="21"/>
        </w:rPr>
        <w:fldChar w:fldCharType="separate"/>
      </w:r>
      <w:r w:rsidRPr="00E014A7">
        <w:rPr>
          <w:rFonts w:ascii="黑体" w:eastAsia="黑体" w:hAnsi="黑体" w:cs="Times New Roman" w:hint="eastAsia"/>
          <w:b/>
          <w:szCs w:val="21"/>
        </w:rPr>
        <w:t>③</w:t>
      </w:r>
      <w:r w:rsidRPr="00E014A7">
        <w:rPr>
          <w:rFonts w:ascii="黑体" w:eastAsia="黑体" w:hAnsi="黑体" w:cs="Times New Roman"/>
          <w:b/>
          <w:szCs w:val="21"/>
        </w:rPr>
        <w:fldChar w:fldCharType="end"/>
      </w:r>
      <w:r w:rsidRPr="00E014A7">
        <w:rPr>
          <w:rFonts w:ascii="黑体" w:eastAsia="黑体" w:hAnsi="黑体" w:cs="Times New Roman" w:hint="eastAsia"/>
          <w:b/>
          <w:szCs w:val="21"/>
        </w:rPr>
        <w:t>注意门窗的设计。</w:t>
      </w:r>
    </w:p>
    <w:p w:rsidR="00E014A7" w:rsidRPr="00E014A7" w:rsidRDefault="00E014A7" w:rsidP="00956C33">
      <w:pPr>
        <w:adjustRightInd w:val="0"/>
        <w:snapToGrid w:val="0"/>
        <w:ind w:firstLineChars="200" w:firstLine="422"/>
        <w:rPr>
          <w:rFonts w:ascii="楷体" w:eastAsia="楷体" w:hAnsi="楷体" w:cs="Times New Roman"/>
          <w:szCs w:val="21"/>
        </w:rPr>
      </w:pPr>
      <w:r w:rsidRPr="00E014A7">
        <w:rPr>
          <w:rFonts w:ascii="黑体" w:eastAsia="黑体" w:hAnsi="黑体" w:cs="Times New Roman"/>
          <w:b/>
          <w:szCs w:val="21"/>
        </w:rPr>
        <w:fldChar w:fldCharType="begin"/>
      </w:r>
      <w:r w:rsidRPr="00E014A7">
        <w:rPr>
          <w:rFonts w:ascii="黑体" w:eastAsia="黑体" w:hAnsi="黑体" w:cs="Times New Roman"/>
          <w:b/>
          <w:szCs w:val="21"/>
        </w:rPr>
        <w:instrText xml:space="preserve"> </w:instrText>
      </w:r>
      <w:r w:rsidRPr="00E014A7">
        <w:rPr>
          <w:rFonts w:ascii="黑体" w:eastAsia="黑体" w:hAnsi="黑体" w:cs="Times New Roman" w:hint="eastAsia"/>
          <w:b/>
          <w:szCs w:val="21"/>
        </w:rPr>
        <w:instrText>= 4 \* GB3</w:instrText>
      </w:r>
      <w:r w:rsidRPr="00E014A7">
        <w:rPr>
          <w:rFonts w:ascii="黑体" w:eastAsia="黑体" w:hAnsi="黑体" w:cs="Times New Roman"/>
          <w:b/>
          <w:szCs w:val="21"/>
        </w:rPr>
        <w:instrText xml:space="preserve"> </w:instrText>
      </w:r>
      <w:r w:rsidRPr="00E014A7">
        <w:rPr>
          <w:rFonts w:ascii="黑体" w:eastAsia="黑体" w:hAnsi="黑体" w:cs="Times New Roman"/>
          <w:b/>
          <w:szCs w:val="21"/>
        </w:rPr>
        <w:fldChar w:fldCharType="separate"/>
      </w:r>
      <w:r w:rsidRPr="00E014A7">
        <w:rPr>
          <w:rFonts w:ascii="黑体" w:eastAsia="黑体" w:hAnsi="黑体" w:cs="Times New Roman" w:hint="eastAsia"/>
          <w:b/>
          <w:szCs w:val="21"/>
        </w:rPr>
        <w:t>④</w:t>
      </w:r>
      <w:r w:rsidRPr="00E014A7">
        <w:rPr>
          <w:rFonts w:ascii="黑体" w:eastAsia="黑体" w:hAnsi="黑体" w:cs="Times New Roman"/>
          <w:b/>
          <w:szCs w:val="21"/>
        </w:rPr>
        <w:fldChar w:fldCharType="end"/>
      </w:r>
      <w:r w:rsidRPr="00E014A7">
        <w:rPr>
          <w:rFonts w:ascii="黑体" w:eastAsia="黑体" w:hAnsi="黑体" w:cs="Times New Roman" w:hint="eastAsia"/>
          <w:b/>
          <w:szCs w:val="21"/>
        </w:rPr>
        <w:t>注意阅览室柱子的特色化设计与打造。</w:t>
      </w:r>
    </w:p>
    <w:p w:rsidR="00E014A7" w:rsidRPr="00E014A7" w:rsidRDefault="00E014A7" w:rsidP="00956C33">
      <w:pPr>
        <w:adjustRightInd w:val="0"/>
        <w:snapToGrid w:val="0"/>
        <w:ind w:firstLineChars="200" w:firstLine="420"/>
        <w:rPr>
          <w:rFonts w:ascii="黑体" w:eastAsia="黑体" w:hAnsi="黑体" w:cs="Times New Roman"/>
          <w:szCs w:val="21"/>
        </w:rPr>
      </w:pPr>
      <w:r w:rsidRPr="00E014A7">
        <w:rPr>
          <w:rFonts w:ascii="黑体" w:eastAsia="黑体" w:hAnsi="黑体" w:cs="Times New Roman" w:hint="eastAsia"/>
          <w:szCs w:val="21"/>
        </w:rPr>
        <w:t>（三）三楼布局与功能</w:t>
      </w:r>
    </w:p>
    <w:p w:rsidR="00E014A7" w:rsidRPr="00E014A7" w:rsidRDefault="00E014A7" w:rsidP="00956C33">
      <w:pPr>
        <w:adjustRightInd w:val="0"/>
        <w:snapToGrid w:val="0"/>
        <w:ind w:firstLineChars="200" w:firstLine="420"/>
        <w:rPr>
          <w:rFonts w:ascii="楷体" w:eastAsia="楷体" w:hAnsi="楷体" w:cs="Times New Roman"/>
          <w:b/>
          <w:szCs w:val="21"/>
        </w:rPr>
      </w:pPr>
      <w:r w:rsidRPr="00E014A7">
        <w:rPr>
          <w:rFonts w:ascii="楷体" w:eastAsia="楷体" w:hAnsi="楷体" w:cs="Times New Roman" w:hint="eastAsia"/>
          <w:szCs w:val="21"/>
        </w:rPr>
        <w:t>三楼布局：主要四个功能区。</w:t>
      </w:r>
      <w:r w:rsidRPr="00E014A7">
        <w:rPr>
          <w:rFonts w:ascii="楷体" w:eastAsia="楷体" w:hAnsi="楷体" w:cs="Times New Roman" w:hint="eastAsia"/>
          <w:b/>
          <w:szCs w:val="21"/>
        </w:rPr>
        <w:t>东区：人文艺术学习中心；西区：商学学习中心；北区：小型学习研究讨论间和休息区；南区：个人学习长廊（配个体学习桌椅和台灯，要求静）</w:t>
      </w:r>
    </w:p>
    <w:p w:rsidR="00E014A7" w:rsidRPr="00E014A7" w:rsidRDefault="00E014A7" w:rsidP="00956C33">
      <w:pPr>
        <w:adjustRightInd w:val="0"/>
        <w:snapToGrid w:val="0"/>
        <w:ind w:firstLineChars="200" w:firstLine="420"/>
        <w:rPr>
          <w:rFonts w:ascii="黑体" w:eastAsia="黑体" w:hAnsi="黑体" w:cs="Times New Roman"/>
          <w:szCs w:val="21"/>
        </w:rPr>
      </w:pPr>
      <w:r w:rsidRPr="00E014A7">
        <w:rPr>
          <w:rFonts w:ascii="黑体" w:eastAsia="黑体" w:hAnsi="黑体" w:cs="Times New Roman" w:hint="eastAsia"/>
          <w:szCs w:val="21"/>
        </w:rPr>
        <w:t>1、人文艺术学习中心（东区）、商学学习中心（西区）功能：</w:t>
      </w:r>
      <w:r w:rsidRPr="00E014A7">
        <w:rPr>
          <w:rFonts w:ascii="黑体" w:eastAsia="黑体" w:hAnsi="黑体" w:cs="Times New Roman"/>
          <w:szCs w:val="21"/>
        </w:rPr>
        <w:t xml:space="preserve"> </w:t>
      </w:r>
    </w:p>
    <w:p w:rsidR="00E014A7" w:rsidRPr="00E014A7" w:rsidRDefault="00E014A7" w:rsidP="00956C33">
      <w:pPr>
        <w:adjustRightInd w:val="0"/>
        <w:snapToGrid w:val="0"/>
        <w:ind w:firstLineChars="200" w:firstLine="420"/>
        <w:rPr>
          <w:rFonts w:ascii="楷体" w:eastAsia="楷体" w:hAnsi="楷体" w:cs="Times New Roman"/>
          <w:szCs w:val="21"/>
        </w:rPr>
      </w:pPr>
      <w:r w:rsidRPr="00E014A7">
        <w:rPr>
          <w:rFonts w:ascii="楷体" w:eastAsia="楷体" w:hAnsi="楷体" w:cs="Times New Roman" w:hint="eastAsia"/>
          <w:szCs w:val="21"/>
        </w:rPr>
        <w:t>中心：集资源、服务、学习、共享、讨论、休闲等为一体。</w:t>
      </w:r>
    </w:p>
    <w:p w:rsidR="00E014A7" w:rsidRPr="00E014A7" w:rsidRDefault="00E014A7" w:rsidP="00956C33">
      <w:pPr>
        <w:adjustRightInd w:val="0"/>
        <w:snapToGrid w:val="0"/>
        <w:ind w:firstLineChars="200" w:firstLine="420"/>
        <w:rPr>
          <w:rFonts w:ascii="黑体" w:eastAsia="黑体" w:hAnsi="黑体" w:cs="Times New Roman"/>
          <w:szCs w:val="21"/>
        </w:rPr>
      </w:pPr>
      <w:r w:rsidRPr="00E014A7">
        <w:rPr>
          <w:rFonts w:ascii="黑体" w:eastAsia="黑体" w:hAnsi="黑体" w:cs="Times New Roman" w:hint="eastAsia"/>
          <w:szCs w:val="21"/>
        </w:rPr>
        <w:t>2、五个学习研究室和休息区（北区）功能：</w:t>
      </w:r>
    </w:p>
    <w:p w:rsidR="00E014A7" w:rsidRPr="00E014A7" w:rsidRDefault="00E014A7" w:rsidP="00956C33">
      <w:pPr>
        <w:adjustRightInd w:val="0"/>
        <w:snapToGrid w:val="0"/>
        <w:ind w:leftChars="200" w:left="420"/>
        <w:rPr>
          <w:rFonts w:ascii="楷体" w:eastAsia="楷体" w:hAnsi="楷体" w:cs="Times New Roman"/>
          <w:szCs w:val="21"/>
        </w:rPr>
      </w:pPr>
      <w:r w:rsidRPr="00E014A7">
        <w:rPr>
          <w:rFonts w:ascii="楷体" w:eastAsia="楷体" w:hAnsi="楷体" w:cs="Times New Roman" w:hint="eastAsia"/>
          <w:szCs w:val="21"/>
        </w:rPr>
        <w:t>设置学习研究室三间，小型会议室二间，供学生研究、讨论、举行会议租用。学习研究室设置桌子、椅子、黑板。</w:t>
      </w:r>
    </w:p>
    <w:p w:rsidR="00E014A7" w:rsidRPr="00E014A7" w:rsidRDefault="00E014A7" w:rsidP="00956C33">
      <w:pPr>
        <w:adjustRightInd w:val="0"/>
        <w:snapToGrid w:val="0"/>
        <w:ind w:leftChars="200" w:left="420"/>
        <w:rPr>
          <w:rFonts w:ascii="楷体" w:eastAsia="楷体" w:hAnsi="楷体" w:cs="Times New Roman"/>
          <w:szCs w:val="21"/>
        </w:rPr>
      </w:pPr>
      <w:r w:rsidRPr="00E014A7">
        <w:rPr>
          <w:rFonts w:ascii="楷体" w:eastAsia="楷体" w:hAnsi="楷体" w:cs="Times New Roman" w:hint="eastAsia"/>
          <w:szCs w:val="21"/>
        </w:rPr>
        <w:t>小型会议室设置桌子、椅子、黑板、投影等。</w:t>
      </w:r>
    </w:p>
    <w:p w:rsidR="00E014A7" w:rsidRPr="00E014A7" w:rsidRDefault="00E014A7" w:rsidP="00956C33">
      <w:pPr>
        <w:adjustRightInd w:val="0"/>
        <w:snapToGrid w:val="0"/>
        <w:ind w:firstLineChars="200" w:firstLine="420"/>
        <w:rPr>
          <w:rFonts w:ascii="楷体" w:eastAsia="楷体" w:hAnsi="楷体" w:cs="Times New Roman"/>
          <w:szCs w:val="21"/>
        </w:rPr>
      </w:pPr>
      <w:r w:rsidRPr="00E014A7">
        <w:rPr>
          <w:rFonts w:ascii="黑体" w:eastAsia="黑体" w:hAnsi="黑体" w:cs="Times New Roman" w:hint="eastAsia"/>
          <w:szCs w:val="21"/>
        </w:rPr>
        <w:t>3、个人学习长廊（南区）功能：</w:t>
      </w:r>
      <w:r w:rsidRPr="00E014A7">
        <w:rPr>
          <w:rFonts w:ascii="楷体" w:eastAsia="楷体" w:hAnsi="楷体" w:cs="Times New Roman" w:hint="eastAsia"/>
          <w:szCs w:val="21"/>
        </w:rPr>
        <w:t>配备高档家俱，台灯，打造优美、温馨、宁静的个人学习研究空间。</w:t>
      </w:r>
    </w:p>
    <w:p w:rsidR="00E014A7" w:rsidRPr="00E014A7" w:rsidRDefault="00E014A7" w:rsidP="00956C33">
      <w:pPr>
        <w:adjustRightInd w:val="0"/>
        <w:snapToGrid w:val="0"/>
        <w:ind w:firstLineChars="200" w:firstLine="422"/>
        <w:rPr>
          <w:rFonts w:ascii="黑体" w:eastAsia="黑体" w:hAnsi="黑体" w:cs="Times New Roman"/>
          <w:b/>
          <w:szCs w:val="21"/>
        </w:rPr>
      </w:pPr>
      <w:r w:rsidRPr="00E014A7">
        <w:rPr>
          <w:rFonts w:ascii="黑体" w:eastAsia="黑体" w:hAnsi="黑体" w:cs="Times New Roman" w:hint="eastAsia"/>
          <w:b/>
          <w:szCs w:val="21"/>
        </w:rPr>
        <w:t>注意：</w:t>
      </w:r>
    </w:p>
    <w:p w:rsidR="00E014A7" w:rsidRPr="00E014A7" w:rsidRDefault="00E014A7" w:rsidP="00956C33">
      <w:pPr>
        <w:adjustRightInd w:val="0"/>
        <w:snapToGrid w:val="0"/>
        <w:ind w:firstLineChars="200" w:firstLine="422"/>
        <w:rPr>
          <w:rFonts w:ascii="黑体" w:eastAsia="黑体" w:hAnsi="黑体" w:cs="Times New Roman"/>
          <w:b/>
          <w:szCs w:val="21"/>
        </w:rPr>
      </w:pPr>
      <w:r w:rsidRPr="00E014A7">
        <w:rPr>
          <w:rFonts w:ascii="黑体" w:eastAsia="黑体" w:hAnsi="黑体" w:cs="Times New Roman"/>
          <w:b/>
          <w:szCs w:val="21"/>
        </w:rPr>
        <w:fldChar w:fldCharType="begin"/>
      </w:r>
      <w:r w:rsidRPr="00E014A7">
        <w:rPr>
          <w:rFonts w:ascii="黑体" w:eastAsia="黑体" w:hAnsi="黑体" w:cs="Times New Roman"/>
          <w:b/>
          <w:szCs w:val="21"/>
        </w:rPr>
        <w:instrText xml:space="preserve"> </w:instrText>
      </w:r>
      <w:r w:rsidRPr="00E014A7">
        <w:rPr>
          <w:rFonts w:ascii="黑体" w:eastAsia="黑体" w:hAnsi="黑体" w:cs="Times New Roman" w:hint="eastAsia"/>
          <w:b/>
          <w:szCs w:val="21"/>
        </w:rPr>
        <w:instrText>= 1 \* GB3</w:instrText>
      </w:r>
      <w:r w:rsidRPr="00E014A7">
        <w:rPr>
          <w:rFonts w:ascii="黑体" w:eastAsia="黑体" w:hAnsi="黑体" w:cs="Times New Roman"/>
          <w:b/>
          <w:szCs w:val="21"/>
        </w:rPr>
        <w:instrText xml:space="preserve"> </w:instrText>
      </w:r>
      <w:r w:rsidRPr="00E014A7">
        <w:rPr>
          <w:rFonts w:ascii="黑体" w:eastAsia="黑体" w:hAnsi="黑体" w:cs="Times New Roman"/>
          <w:b/>
          <w:szCs w:val="21"/>
        </w:rPr>
        <w:fldChar w:fldCharType="separate"/>
      </w:r>
      <w:r w:rsidRPr="00E014A7">
        <w:rPr>
          <w:rFonts w:ascii="黑体" w:eastAsia="黑体" w:hAnsi="黑体" w:cs="Times New Roman" w:hint="eastAsia"/>
          <w:b/>
          <w:szCs w:val="21"/>
        </w:rPr>
        <w:t>①</w:t>
      </w:r>
      <w:r w:rsidRPr="00E014A7">
        <w:rPr>
          <w:rFonts w:ascii="黑体" w:eastAsia="黑体" w:hAnsi="黑体" w:cs="Times New Roman"/>
          <w:b/>
          <w:szCs w:val="21"/>
        </w:rPr>
        <w:fldChar w:fldCharType="end"/>
      </w:r>
      <w:r w:rsidRPr="00E014A7">
        <w:rPr>
          <w:rFonts w:ascii="黑体" w:eastAsia="黑体" w:hAnsi="黑体" w:cs="Times New Roman" w:hint="eastAsia"/>
          <w:b/>
          <w:szCs w:val="21"/>
        </w:rPr>
        <w:t>两个中心处理好静与动的空间设计。有藏与阅空间的设计、学习与讨论空间的设计、沉思与休闲的空间设计。</w:t>
      </w:r>
    </w:p>
    <w:p w:rsidR="00E014A7" w:rsidRPr="00E014A7" w:rsidRDefault="00E014A7" w:rsidP="00956C33">
      <w:pPr>
        <w:adjustRightInd w:val="0"/>
        <w:snapToGrid w:val="0"/>
        <w:ind w:firstLineChars="200" w:firstLine="422"/>
        <w:rPr>
          <w:rFonts w:ascii="黑体" w:eastAsia="黑体" w:hAnsi="黑体" w:cs="Times New Roman"/>
          <w:b/>
          <w:szCs w:val="21"/>
        </w:rPr>
      </w:pPr>
      <w:r w:rsidRPr="00E014A7">
        <w:rPr>
          <w:rFonts w:ascii="黑体" w:eastAsia="黑体" w:hAnsi="黑体" w:cs="Times New Roman"/>
          <w:b/>
          <w:szCs w:val="21"/>
        </w:rPr>
        <w:lastRenderedPageBreak/>
        <w:fldChar w:fldCharType="begin"/>
      </w:r>
      <w:r w:rsidRPr="00E014A7">
        <w:rPr>
          <w:rFonts w:ascii="黑体" w:eastAsia="黑体" w:hAnsi="黑体" w:cs="Times New Roman"/>
          <w:b/>
          <w:szCs w:val="21"/>
        </w:rPr>
        <w:instrText xml:space="preserve"> </w:instrText>
      </w:r>
      <w:r w:rsidRPr="00E014A7">
        <w:rPr>
          <w:rFonts w:ascii="黑体" w:eastAsia="黑体" w:hAnsi="黑体" w:cs="Times New Roman" w:hint="eastAsia"/>
          <w:b/>
          <w:szCs w:val="21"/>
        </w:rPr>
        <w:instrText>= 2 \* GB3</w:instrText>
      </w:r>
      <w:r w:rsidRPr="00E014A7">
        <w:rPr>
          <w:rFonts w:ascii="黑体" w:eastAsia="黑体" w:hAnsi="黑体" w:cs="Times New Roman"/>
          <w:b/>
          <w:szCs w:val="21"/>
        </w:rPr>
        <w:instrText xml:space="preserve"> </w:instrText>
      </w:r>
      <w:r w:rsidRPr="00E014A7">
        <w:rPr>
          <w:rFonts w:ascii="黑体" w:eastAsia="黑体" w:hAnsi="黑体" w:cs="Times New Roman"/>
          <w:b/>
          <w:szCs w:val="21"/>
        </w:rPr>
        <w:fldChar w:fldCharType="separate"/>
      </w:r>
      <w:r w:rsidRPr="00E014A7">
        <w:rPr>
          <w:rFonts w:ascii="黑体" w:eastAsia="黑体" w:hAnsi="黑体" w:cs="Times New Roman" w:hint="eastAsia"/>
          <w:b/>
          <w:szCs w:val="21"/>
        </w:rPr>
        <w:t>②</w:t>
      </w:r>
      <w:r w:rsidRPr="00E014A7">
        <w:rPr>
          <w:rFonts w:ascii="黑体" w:eastAsia="黑体" w:hAnsi="黑体" w:cs="Times New Roman"/>
          <w:b/>
          <w:szCs w:val="21"/>
        </w:rPr>
        <w:fldChar w:fldCharType="end"/>
      </w:r>
      <w:r w:rsidRPr="00E014A7">
        <w:rPr>
          <w:rFonts w:ascii="黑体" w:eastAsia="黑体" w:hAnsi="黑体" w:cs="Times New Roman" w:hint="eastAsia"/>
          <w:b/>
          <w:szCs w:val="21"/>
        </w:rPr>
        <w:t>注意信息点、电源插座的设计，宜多不宜少。</w:t>
      </w:r>
    </w:p>
    <w:p w:rsidR="00E014A7" w:rsidRPr="00E014A7" w:rsidRDefault="00E014A7" w:rsidP="00956C33">
      <w:pPr>
        <w:adjustRightInd w:val="0"/>
        <w:snapToGrid w:val="0"/>
        <w:ind w:firstLineChars="200" w:firstLine="422"/>
        <w:rPr>
          <w:rFonts w:ascii="黑体" w:eastAsia="黑体" w:hAnsi="黑体" w:cs="Times New Roman"/>
          <w:b/>
          <w:szCs w:val="21"/>
        </w:rPr>
      </w:pPr>
      <w:r w:rsidRPr="00E014A7">
        <w:rPr>
          <w:rFonts w:ascii="黑体" w:eastAsia="黑体" w:hAnsi="黑体" w:cs="Times New Roman"/>
          <w:b/>
          <w:szCs w:val="21"/>
        </w:rPr>
        <w:fldChar w:fldCharType="begin"/>
      </w:r>
      <w:r w:rsidRPr="00E014A7">
        <w:rPr>
          <w:rFonts w:ascii="黑体" w:eastAsia="黑体" w:hAnsi="黑体" w:cs="Times New Roman"/>
          <w:b/>
          <w:szCs w:val="21"/>
        </w:rPr>
        <w:instrText xml:space="preserve"> </w:instrText>
      </w:r>
      <w:r w:rsidRPr="00E014A7">
        <w:rPr>
          <w:rFonts w:ascii="黑体" w:eastAsia="黑体" w:hAnsi="黑体" w:cs="Times New Roman" w:hint="eastAsia"/>
          <w:b/>
          <w:szCs w:val="21"/>
        </w:rPr>
        <w:instrText>= 3 \* GB3</w:instrText>
      </w:r>
      <w:r w:rsidRPr="00E014A7">
        <w:rPr>
          <w:rFonts w:ascii="黑体" w:eastAsia="黑体" w:hAnsi="黑体" w:cs="Times New Roman"/>
          <w:b/>
          <w:szCs w:val="21"/>
        </w:rPr>
        <w:instrText xml:space="preserve"> </w:instrText>
      </w:r>
      <w:r w:rsidRPr="00E014A7">
        <w:rPr>
          <w:rFonts w:ascii="黑体" w:eastAsia="黑体" w:hAnsi="黑体" w:cs="Times New Roman"/>
          <w:b/>
          <w:szCs w:val="21"/>
        </w:rPr>
        <w:fldChar w:fldCharType="separate"/>
      </w:r>
      <w:r w:rsidRPr="00E014A7">
        <w:rPr>
          <w:rFonts w:ascii="黑体" w:eastAsia="黑体" w:hAnsi="黑体" w:cs="Times New Roman" w:hint="eastAsia"/>
          <w:b/>
          <w:szCs w:val="21"/>
        </w:rPr>
        <w:t>③</w:t>
      </w:r>
      <w:r w:rsidRPr="00E014A7">
        <w:rPr>
          <w:rFonts w:ascii="黑体" w:eastAsia="黑体" w:hAnsi="黑体" w:cs="Times New Roman"/>
          <w:b/>
          <w:szCs w:val="21"/>
        </w:rPr>
        <w:fldChar w:fldCharType="end"/>
      </w:r>
      <w:r w:rsidRPr="00E014A7">
        <w:rPr>
          <w:rFonts w:ascii="黑体" w:eastAsia="黑体" w:hAnsi="黑体" w:cs="Times New Roman" w:hint="eastAsia"/>
          <w:b/>
          <w:szCs w:val="21"/>
        </w:rPr>
        <w:t>注意门窗的设计。</w:t>
      </w:r>
    </w:p>
    <w:p w:rsidR="00E014A7" w:rsidRPr="00E014A7" w:rsidRDefault="00E014A7" w:rsidP="00956C33">
      <w:pPr>
        <w:adjustRightInd w:val="0"/>
        <w:snapToGrid w:val="0"/>
        <w:ind w:firstLineChars="200" w:firstLine="422"/>
        <w:rPr>
          <w:rFonts w:ascii="黑体" w:eastAsia="黑体" w:hAnsi="黑体" w:cs="Times New Roman"/>
          <w:b/>
          <w:szCs w:val="21"/>
        </w:rPr>
      </w:pPr>
      <w:r w:rsidRPr="00E014A7">
        <w:rPr>
          <w:rFonts w:ascii="黑体" w:eastAsia="黑体" w:hAnsi="黑体" w:cs="Times New Roman"/>
          <w:b/>
          <w:szCs w:val="21"/>
        </w:rPr>
        <w:fldChar w:fldCharType="begin"/>
      </w:r>
      <w:r w:rsidRPr="00E014A7">
        <w:rPr>
          <w:rFonts w:ascii="黑体" w:eastAsia="黑体" w:hAnsi="黑体" w:cs="Times New Roman"/>
          <w:b/>
          <w:szCs w:val="21"/>
        </w:rPr>
        <w:instrText xml:space="preserve"> </w:instrText>
      </w:r>
      <w:r w:rsidRPr="00E014A7">
        <w:rPr>
          <w:rFonts w:ascii="黑体" w:eastAsia="黑体" w:hAnsi="黑体" w:cs="Times New Roman" w:hint="eastAsia"/>
          <w:b/>
          <w:szCs w:val="21"/>
        </w:rPr>
        <w:instrText>= 4 \* GB3</w:instrText>
      </w:r>
      <w:r w:rsidRPr="00E014A7">
        <w:rPr>
          <w:rFonts w:ascii="黑体" w:eastAsia="黑体" w:hAnsi="黑体" w:cs="Times New Roman"/>
          <w:b/>
          <w:szCs w:val="21"/>
        </w:rPr>
        <w:instrText xml:space="preserve"> </w:instrText>
      </w:r>
      <w:r w:rsidRPr="00E014A7">
        <w:rPr>
          <w:rFonts w:ascii="黑体" w:eastAsia="黑体" w:hAnsi="黑体" w:cs="Times New Roman"/>
          <w:b/>
          <w:szCs w:val="21"/>
        </w:rPr>
        <w:fldChar w:fldCharType="separate"/>
      </w:r>
      <w:r w:rsidRPr="00E014A7">
        <w:rPr>
          <w:rFonts w:ascii="黑体" w:eastAsia="黑体" w:hAnsi="黑体" w:cs="Times New Roman" w:hint="eastAsia"/>
          <w:b/>
          <w:szCs w:val="21"/>
        </w:rPr>
        <w:t>④</w:t>
      </w:r>
      <w:r w:rsidRPr="00E014A7">
        <w:rPr>
          <w:rFonts w:ascii="黑体" w:eastAsia="黑体" w:hAnsi="黑体" w:cs="Times New Roman"/>
          <w:b/>
          <w:szCs w:val="21"/>
        </w:rPr>
        <w:fldChar w:fldCharType="end"/>
      </w:r>
      <w:r w:rsidRPr="00E014A7">
        <w:rPr>
          <w:rFonts w:ascii="黑体" w:eastAsia="黑体" w:hAnsi="黑体" w:cs="Times New Roman" w:hint="eastAsia"/>
          <w:b/>
          <w:szCs w:val="21"/>
        </w:rPr>
        <w:t>注意阅览室柱子的特色化设计与打造。</w:t>
      </w:r>
    </w:p>
    <w:p w:rsidR="00E014A7" w:rsidRPr="00E014A7" w:rsidRDefault="00E014A7" w:rsidP="00956C33">
      <w:pPr>
        <w:adjustRightInd w:val="0"/>
        <w:snapToGrid w:val="0"/>
        <w:ind w:firstLineChars="200" w:firstLine="422"/>
        <w:rPr>
          <w:rFonts w:ascii="楷体" w:eastAsia="楷体" w:hAnsi="楷体" w:cs="Times New Roman"/>
          <w:szCs w:val="21"/>
        </w:rPr>
      </w:pPr>
      <w:r w:rsidRPr="00E014A7">
        <w:rPr>
          <w:rFonts w:ascii="黑体" w:eastAsia="黑体" w:hAnsi="黑体" w:cs="Times New Roman"/>
          <w:b/>
          <w:szCs w:val="21"/>
        </w:rPr>
        <w:fldChar w:fldCharType="begin"/>
      </w:r>
      <w:r w:rsidRPr="00E014A7">
        <w:rPr>
          <w:rFonts w:ascii="黑体" w:eastAsia="黑体" w:hAnsi="黑体" w:cs="Times New Roman"/>
          <w:b/>
          <w:szCs w:val="21"/>
        </w:rPr>
        <w:instrText xml:space="preserve"> </w:instrText>
      </w:r>
      <w:r w:rsidRPr="00E014A7">
        <w:rPr>
          <w:rFonts w:ascii="黑体" w:eastAsia="黑体" w:hAnsi="黑体" w:cs="Times New Roman" w:hint="eastAsia"/>
          <w:b/>
          <w:szCs w:val="21"/>
        </w:rPr>
        <w:instrText>= 5 \* GB3</w:instrText>
      </w:r>
      <w:r w:rsidRPr="00E014A7">
        <w:rPr>
          <w:rFonts w:ascii="黑体" w:eastAsia="黑体" w:hAnsi="黑体" w:cs="Times New Roman"/>
          <w:b/>
          <w:szCs w:val="21"/>
        </w:rPr>
        <w:instrText xml:space="preserve"> </w:instrText>
      </w:r>
      <w:r w:rsidRPr="00E014A7">
        <w:rPr>
          <w:rFonts w:ascii="黑体" w:eastAsia="黑体" w:hAnsi="黑体" w:cs="Times New Roman"/>
          <w:b/>
          <w:szCs w:val="21"/>
        </w:rPr>
        <w:fldChar w:fldCharType="separate"/>
      </w:r>
      <w:r w:rsidRPr="00E014A7">
        <w:rPr>
          <w:rFonts w:ascii="黑体" w:eastAsia="黑体" w:hAnsi="黑体" w:cs="Times New Roman" w:hint="eastAsia"/>
          <w:b/>
          <w:szCs w:val="21"/>
        </w:rPr>
        <w:t>⑤</w:t>
      </w:r>
      <w:r w:rsidRPr="00E014A7">
        <w:rPr>
          <w:rFonts w:ascii="黑体" w:eastAsia="黑体" w:hAnsi="黑体" w:cs="Times New Roman"/>
          <w:b/>
          <w:szCs w:val="21"/>
        </w:rPr>
        <w:fldChar w:fldCharType="end"/>
      </w:r>
      <w:r w:rsidRPr="00E014A7">
        <w:rPr>
          <w:rFonts w:ascii="黑体" w:eastAsia="黑体" w:hAnsi="黑体" w:cs="Times New Roman" w:hint="eastAsia"/>
          <w:b/>
          <w:szCs w:val="21"/>
        </w:rPr>
        <w:t>注意南区个人学习空间的设计与布线。</w:t>
      </w:r>
    </w:p>
    <w:p w:rsidR="00E014A7" w:rsidRPr="00E014A7" w:rsidRDefault="00E014A7" w:rsidP="00956C33">
      <w:pPr>
        <w:adjustRightInd w:val="0"/>
        <w:snapToGrid w:val="0"/>
        <w:ind w:firstLineChars="200" w:firstLine="420"/>
        <w:rPr>
          <w:rFonts w:ascii="黑体" w:eastAsia="黑体" w:hAnsi="黑体" w:cs="Times New Roman"/>
          <w:szCs w:val="21"/>
        </w:rPr>
      </w:pPr>
      <w:r w:rsidRPr="00E014A7">
        <w:rPr>
          <w:rFonts w:ascii="黑体" w:eastAsia="黑体" w:hAnsi="黑体" w:cs="Times New Roman" w:hint="eastAsia"/>
          <w:szCs w:val="21"/>
        </w:rPr>
        <w:t>（四）四楼布局与功能</w:t>
      </w:r>
    </w:p>
    <w:p w:rsidR="00E014A7" w:rsidRPr="00E014A7" w:rsidRDefault="00E014A7" w:rsidP="00956C33">
      <w:pPr>
        <w:adjustRightInd w:val="0"/>
        <w:snapToGrid w:val="0"/>
        <w:ind w:firstLineChars="200" w:firstLine="420"/>
        <w:rPr>
          <w:rFonts w:ascii="楷体" w:eastAsia="楷体" w:hAnsi="楷体" w:cs="Times New Roman"/>
          <w:b/>
          <w:szCs w:val="21"/>
        </w:rPr>
      </w:pPr>
      <w:r w:rsidRPr="00E014A7">
        <w:rPr>
          <w:rFonts w:ascii="楷体" w:eastAsia="楷体" w:hAnsi="楷体" w:cs="Times New Roman" w:hint="eastAsia"/>
          <w:szCs w:val="21"/>
        </w:rPr>
        <w:t>四楼布局：</w:t>
      </w:r>
      <w:r w:rsidRPr="00E014A7">
        <w:rPr>
          <w:rFonts w:ascii="楷体" w:eastAsia="楷体" w:hAnsi="楷体" w:cs="Times New Roman" w:hint="eastAsia"/>
          <w:b/>
          <w:szCs w:val="21"/>
        </w:rPr>
        <w:t>主要四个功能区，东区：工学学习中心；西区：考试学习中心；北区：学生特种服务体验区；南区：自助学习区（要求静）。</w:t>
      </w:r>
    </w:p>
    <w:p w:rsidR="00E014A7" w:rsidRPr="00E014A7" w:rsidRDefault="00E014A7" w:rsidP="00956C33">
      <w:pPr>
        <w:adjustRightInd w:val="0"/>
        <w:snapToGrid w:val="0"/>
        <w:ind w:firstLineChars="200" w:firstLine="420"/>
        <w:rPr>
          <w:rFonts w:ascii="黑体" w:eastAsia="黑体" w:hAnsi="黑体" w:cs="Times New Roman"/>
          <w:szCs w:val="21"/>
        </w:rPr>
      </w:pPr>
      <w:r w:rsidRPr="00E014A7">
        <w:rPr>
          <w:rFonts w:ascii="黑体" w:eastAsia="黑体" w:hAnsi="黑体" w:cs="Times New Roman" w:hint="eastAsia"/>
          <w:szCs w:val="21"/>
        </w:rPr>
        <w:t>1、工学学习中心（东区）、考试学习中心（西区）功能</w:t>
      </w:r>
      <w:r w:rsidRPr="00E014A7">
        <w:rPr>
          <w:rFonts w:ascii="黑体" w:eastAsia="黑体" w:hAnsi="黑体" w:cs="Times New Roman" w:hint="eastAsia"/>
          <w:b/>
          <w:szCs w:val="21"/>
        </w:rPr>
        <w:t>：</w:t>
      </w:r>
      <w:r w:rsidRPr="00E014A7">
        <w:rPr>
          <w:rFonts w:ascii="黑体" w:eastAsia="黑体" w:hAnsi="黑体" w:cs="Times New Roman"/>
          <w:szCs w:val="21"/>
        </w:rPr>
        <w:t xml:space="preserve"> </w:t>
      </w:r>
    </w:p>
    <w:p w:rsidR="00E014A7" w:rsidRPr="00E014A7" w:rsidRDefault="00E014A7" w:rsidP="00956C33">
      <w:pPr>
        <w:adjustRightInd w:val="0"/>
        <w:snapToGrid w:val="0"/>
        <w:ind w:firstLineChars="200" w:firstLine="420"/>
        <w:rPr>
          <w:rFonts w:ascii="楷体" w:eastAsia="楷体" w:hAnsi="楷体" w:cs="Times New Roman"/>
          <w:szCs w:val="21"/>
        </w:rPr>
      </w:pPr>
      <w:r w:rsidRPr="00E014A7">
        <w:rPr>
          <w:rFonts w:ascii="楷体" w:eastAsia="楷体" w:hAnsi="楷体" w:cs="Times New Roman" w:hint="eastAsia"/>
          <w:szCs w:val="21"/>
        </w:rPr>
        <w:t>工学中心集资源、服务、学习、共享、讨论、休闲等为一体。</w:t>
      </w:r>
    </w:p>
    <w:p w:rsidR="00E014A7" w:rsidRPr="00E014A7" w:rsidRDefault="00E014A7" w:rsidP="00956C33">
      <w:pPr>
        <w:adjustRightInd w:val="0"/>
        <w:snapToGrid w:val="0"/>
        <w:ind w:firstLineChars="200" w:firstLine="420"/>
        <w:rPr>
          <w:rFonts w:ascii="楷体" w:eastAsia="楷体" w:hAnsi="楷体" w:cs="Times New Roman"/>
          <w:szCs w:val="21"/>
        </w:rPr>
      </w:pPr>
      <w:r w:rsidRPr="00E014A7">
        <w:rPr>
          <w:rFonts w:ascii="楷体" w:eastAsia="楷体" w:hAnsi="楷体" w:cs="Times New Roman" w:hint="eastAsia"/>
          <w:szCs w:val="21"/>
        </w:rPr>
        <w:t>考试学习中心除一体化服务外，提供模拟机考计算机25至30台，供学习考试支持服务。</w:t>
      </w:r>
    </w:p>
    <w:p w:rsidR="00E014A7" w:rsidRPr="00E014A7" w:rsidRDefault="00E014A7" w:rsidP="00956C33">
      <w:pPr>
        <w:adjustRightInd w:val="0"/>
        <w:snapToGrid w:val="0"/>
        <w:ind w:firstLineChars="200" w:firstLine="420"/>
        <w:rPr>
          <w:rFonts w:ascii="黑体" w:eastAsia="黑体" w:hAnsi="黑体" w:cs="Times New Roman"/>
          <w:szCs w:val="21"/>
        </w:rPr>
      </w:pPr>
      <w:r w:rsidRPr="00E014A7">
        <w:rPr>
          <w:rFonts w:ascii="黑体" w:eastAsia="黑体" w:hAnsi="黑体" w:cs="Times New Roman" w:hint="eastAsia"/>
          <w:szCs w:val="21"/>
        </w:rPr>
        <w:t>2、学生特种服务体验区（北区）功能：</w:t>
      </w:r>
    </w:p>
    <w:p w:rsidR="00E014A7" w:rsidRPr="00E014A7" w:rsidRDefault="00E014A7" w:rsidP="00956C33">
      <w:pPr>
        <w:adjustRightInd w:val="0"/>
        <w:snapToGrid w:val="0"/>
        <w:ind w:firstLineChars="200" w:firstLine="420"/>
        <w:rPr>
          <w:rFonts w:ascii="楷体" w:eastAsia="楷体" w:hAnsi="楷体" w:cs="Times New Roman"/>
          <w:szCs w:val="21"/>
        </w:rPr>
      </w:pPr>
      <w:r w:rsidRPr="00E014A7">
        <w:rPr>
          <w:rFonts w:ascii="楷体" w:eastAsia="楷体" w:hAnsi="楷体" w:cs="Times New Roman" w:hint="eastAsia"/>
          <w:szCs w:val="21"/>
        </w:rPr>
        <w:t>隔开三块。主要功能：多功能小型报告厅（学习室）、在线课堂与线上教育教学学习区（主要设计电算机和学习设备）、学习交流讨论区（配置三人、四人、八人等不同学习讨论空间，设备：桌椅、黑板、小型书架）。</w:t>
      </w:r>
    </w:p>
    <w:p w:rsidR="00E014A7" w:rsidRPr="00E014A7" w:rsidRDefault="00E014A7" w:rsidP="00956C33">
      <w:pPr>
        <w:adjustRightInd w:val="0"/>
        <w:snapToGrid w:val="0"/>
        <w:ind w:firstLineChars="200" w:firstLine="420"/>
        <w:rPr>
          <w:rFonts w:ascii="楷体" w:eastAsia="楷体" w:hAnsi="楷体" w:cs="Times New Roman"/>
          <w:szCs w:val="21"/>
        </w:rPr>
      </w:pPr>
      <w:r w:rsidRPr="00E014A7">
        <w:rPr>
          <w:rFonts w:ascii="黑体" w:eastAsia="黑体" w:hAnsi="黑体" w:cs="Times New Roman" w:hint="eastAsia"/>
          <w:szCs w:val="21"/>
        </w:rPr>
        <w:t>3、展示与个人学习长廊（南区）功能：</w:t>
      </w:r>
      <w:r w:rsidRPr="00E014A7">
        <w:rPr>
          <w:rFonts w:ascii="楷体" w:eastAsia="楷体" w:hAnsi="楷体" w:cs="Times New Roman" w:hint="eastAsia"/>
          <w:szCs w:val="21"/>
        </w:rPr>
        <w:t>一是新书与更新数字资源展示（电子屏展示）；二是个人学习区（配备高档家俱，台灯，打造优美、温馨、宁静的个人学习研究空间）。</w:t>
      </w:r>
    </w:p>
    <w:p w:rsidR="00E014A7" w:rsidRPr="00E014A7" w:rsidRDefault="00E014A7" w:rsidP="00956C33">
      <w:pPr>
        <w:adjustRightInd w:val="0"/>
        <w:snapToGrid w:val="0"/>
        <w:ind w:firstLineChars="200" w:firstLine="422"/>
        <w:rPr>
          <w:rFonts w:ascii="黑体" w:eastAsia="黑体" w:hAnsi="黑体" w:cs="Times New Roman"/>
          <w:b/>
          <w:szCs w:val="21"/>
        </w:rPr>
      </w:pPr>
      <w:r w:rsidRPr="00E014A7">
        <w:rPr>
          <w:rFonts w:ascii="黑体" w:eastAsia="黑体" w:hAnsi="黑体" w:cs="Times New Roman" w:hint="eastAsia"/>
          <w:b/>
          <w:szCs w:val="21"/>
        </w:rPr>
        <w:t>注意：</w:t>
      </w:r>
    </w:p>
    <w:p w:rsidR="00E014A7" w:rsidRPr="00E014A7" w:rsidRDefault="00E014A7" w:rsidP="00956C33">
      <w:pPr>
        <w:adjustRightInd w:val="0"/>
        <w:snapToGrid w:val="0"/>
        <w:ind w:firstLineChars="200" w:firstLine="422"/>
        <w:rPr>
          <w:rFonts w:ascii="黑体" w:eastAsia="黑体" w:hAnsi="黑体" w:cs="Times New Roman"/>
          <w:b/>
          <w:szCs w:val="21"/>
        </w:rPr>
      </w:pPr>
      <w:r w:rsidRPr="00E014A7">
        <w:rPr>
          <w:rFonts w:ascii="黑体" w:eastAsia="黑体" w:hAnsi="黑体" w:cs="Times New Roman"/>
          <w:b/>
          <w:szCs w:val="21"/>
        </w:rPr>
        <w:fldChar w:fldCharType="begin"/>
      </w:r>
      <w:r w:rsidRPr="00E014A7">
        <w:rPr>
          <w:rFonts w:ascii="黑体" w:eastAsia="黑体" w:hAnsi="黑体" w:cs="Times New Roman"/>
          <w:b/>
          <w:szCs w:val="21"/>
        </w:rPr>
        <w:instrText xml:space="preserve"> </w:instrText>
      </w:r>
      <w:r w:rsidRPr="00E014A7">
        <w:rPr>
          <w:rFonts w:ascii="黑体" w:eastAsia="黑体" w:hAnsi="黑体" w:cs="Times New Roman" w:hint="eastAsia"/>
          <w:b/>
          <w:szCs w:val="21"/>
        </w:rPr>
        <w:instrText>= 1 \* GB3</w:instrText>
      </w:r>
      <w:r w:rsidRPr="00E014A7">
        <w:rPr>
          <w:rFonts w:ascii="黑体" w:eastAsia="黑体" w:hAnsi="黑体" w:cs="Times New Roman"/>
          <w:b/>
          <w:szCs w:val="21"/>
        </w:rPr>
        <w:instrText xml:space="preserve"> </w:instrText>
      </w:r>
      <w:r w:rsidRPr="00E014A7">
        <w:rPr>
          <w:rFonts w:ascii="黑体" w:eastAsia="黑体" w:hAnsi="黑体" w:cs="Times New Roman"/>
          <w:b/>
          <w:szCs w:val="21"/>
        </w:rPr>
        <w:fldChar w:fldCharType="separate"/>
      </w:r>
      <w:r w:rsidRPr="00E014A7">
        <w:rPr>
          <w:rFonts w:ascii="黑体" w:eastAsia="黑体" w:hAnsi="黑体" w:cs="Times New Roman" w:hint="eastAsia"/>
          <w:b/>
          <w:szCs w:val="21"/>
        </w:rPr>
        <w:t>①</w:t>
      </w:r>
      <w:r w:rsidRPr="00E014A7">
        <w:rPr>
          <w:rFonts w:ascii="黑体" w:eastAsia="黑体" w:hAnsi="黑体" w:cs="Times New Roman"/>
          <w:b/>
          <w:szCs w:val="21"/>
        </w:rPr>
        <w:fldChar w:fldCharType="end"/>
      </w:r>
      <w:r w:rsidRPr="00E014A7">
        <w:rPr>
          <w:rFonts w:ascii="黑体" w:eastAsia="黑体" w:hAnsi="黑体" w:cs="Times New Roman" w:hint="eastAsia"/>
          <w:b/>
          <w:szCs w:val="21"/>
        </w:rPr>
        <w:t>两个中心处理好静与动的空间设计。有藏与阅空间的设计、学习与讨论空间的设计、沉思与休闲的空间设计。</w:t>
      </w:r>
    </w:p>
    <w:p w:rsidR="00E014A7" w:rsidRPr="00E014A7" w:rsidRDefault="00E014A7" w:rsidP="00956C33">
      <w:pPr>
        <w:adjustRightInd w:val="0"/>
        <w:snapToGrid w:val="0"/>
        <w:ind w:firstLineChars="200" w:firstLine="422"/>
        <w:rPr>
          <w:rFonts w:ascii="黑体" w:eastAsia="黑体" w:hAnsi="黑体" w:cs="Times New Roman"/>
          <w:b/>
          <w:szCs w:val="21"/>
        </w:rPr>
      </w:pPr>
      <w:r w:rsidRPr="00E014A7">
        <w:rPr>
          <w:rFonts w:ascii="黑体" w:eastAsia="黑体" w:hAnsi="黑体" w:cs="Times New Roman"/>
          <w:b/>
          <w:szCs w:val="21"/>
        </w:rPr>
        <w:fldChar w:fldCharType="begin"/>
      </w:r>
      <w:r w:rsidRPr="00E014A7">
        <w:rPr>
          <w:rFonts w:ascii="黑体" w:eastAsia="黑体" w:hAnsi="黑体" w:cs="Times New Roman"/>
          <w:b/>
          <w:szCs w:val="21"/>
        </w:rPr>
        <w:instrText xml:space="preserve"> </w:instrText>
      </w:r>
      <w:r w:rsidRPr="00E014A7">
        <w:rPr>
          <w:rFonts w:ascii="黑体" w:eastAsia="黑体" w:hAnsi="黑体" w:cs="Times New Roman" w:hint="eastAsia"/>
          <w:b/>
          <w:szCs w:val="21"/>
        </w:rPr>
        <w:instrText>= 2 \* GB3</w:instrText>
      </w:r>
      <w:r w:rsidRPr="00E014A7">
        <w:rPr>
          <w:rFonts w:ascii="黑体" w:eastAsia="黑体" w:hAnsi="黑体" w:cs="Times New Roman"/>
          <w:b/>
          <w:szCs w:val="21"/>
        </w:rPr>
        <w:instrText xml:space="preserve"> </w:instrText>
      </w:r>
      <w:r w:rsidRPr="00E014A7">
        <w:rPr>
          <w:rFonts w:ascii="黑体" w:eastAsia="黑体" w:hAnsi="黑体" w:cs="Times New Roman"/>
          <w:b/>
          <w:szCs w:val="21"/>
        </w:rPr>
        <w:fldChar w:fldCharType="separate"/>
      </w:r>
      <w:r w:rsidRPr="00E014A7">
        <w:rPr>
          <w:rFonts w:ascii="黑体" w:eastAsia="黑体" w:hAnsi="黑体" w:cs="Times New Roman" w:hint="eastAsia"/>
          <w:b/>
          <w:szCs w:val="21"/>
        </w:rPr>
        <w:t>②</w:t>
      </w:r>
      <w:r w:rsidRPr="00E014A7">
        <w:rPr>
          <w:rFonts w:ascii="黑体" w:eastAsia="黑体" w:hAnsi="黑体" w:cs="Times New Roman"/>
          <w:b/>
          <w:szCs w:val="21"/>
        </w:rPr>
        <w:fldChar w:fldCharType="end"/>
      </w:r>
      <w:r w:rsidRPr="00E014A7">
        <w:rPr>
          <w:rFonts w:ascii="黑体" w:eastAsia="黑体" w:hAnsi="黑体" w:cs="Times New Roman" w:hint="eastAsia"/>
          <w:b/>
          <w:szCs w:val="21"/>
        </w:rPr>
        <w:t>注意信息点、电源插座的设计，宜多不宜少。</w:t>
      </w:r>
    </w:p>
    <w:p w:rsidR="00E014A7" w:rsidRPr="00E014A7" w:rsidRDefault="00E014A7" w:rsidP="00956C33">
      <w:pPr>
        <w:adjustRightInd w:val="0"/>
        <w:snapToGrid w:val="0"/>
        <w:ind w:firstLineChars="200" w:firstLine="422"/>
        <w:rPr>
          <w:rFonts w:ascii="黑体" w:eastAsia="黑体" w:hAnsi="黑体" w:cs="Times New Roman"/>
          <w:b/>
          <w:szCs w:val="21"/>
        </w:rPr>
      </w:pPr>
      <w:r w:rsidRPr="00E014A7">
        <w:rPr>
          <w:rFonts w:ascii="黑体" w:eastAsia="黑体" w:hAnsi="黑体" w:cs="Times New Roman"/>
          <w:b/>
          <w:szCs w:val="21"/>
        </w:rPr>
        <w:fldChar w:fldCharType="begin"/>
      </w:r>
      <w:r w:rsidRPr="00E014A7">
        <w:rPr>
          <w:rFonts w:ascii="黑体" w:eastAsia="黑体" w:hAnsi="黑体" w:cs="Times New Roman"/>
          <w:b/>
          <w:szCs w:val="21"/>
        </w:rPr>
        <w:instrText xml:space="preserve"> </w:instrText>
      </w:r>
      <w:r w:rsidRPr="00E014A7">
        <w:rPr>
          <w:rFonts w:ascii="黑体" w:eastAsia="黑体" w:hAnsi="黑体" w:cs="Times New Roman" w:hint="eastAsia"/>
          <w:b/>
          <w:szCs w:val="21"/>
        </w:rPr>
        <w:instrText>= 3 \* GB3</w:instrText>
      </w:r>
      <w:r w:rsidRPr="00E014A7">
        <w:rPr>
          <w:rFonts w:ascii="黑体" w:eastAsia="黑体" w:hAnsi="黑体" w:cs="Times New Roman"/>
          <w:b/>
          <w:szCs w:val="21"/>
        </w:rPr>
        <w:instrText xml:space="preserve"> </w:instrText>
      </w:r>
      <w:r w:rsidRPr="00E014A7">
        <w:rPr>
          <w:rFonts w:ascii="黑体" w:eastAsia="黑体" w:hAnsi="黑体" w:cs="Times New Roman"/>
          <w:b/>
          <w:szCs w:val="21"/>
        </w:rPr>
        <w:fldChar w:fldCharType="separate"/>
      </w:r>
      <w:r w:rsidRPr="00E014A7">
        <w:rPr>
          <w:rFonts w:ascii="黑体" w:eastAsia="黑体" w:hAnsi="黑体" w:cs="Times New Roman" w:hint="eastAsia"/>
          <w:b/>
          <w:szCs w:val="21"/>
        </w:rPr>
        <w:t>③</w:t>
      </w:r>
      <w:r w:rsidRPr="00E014A7">
        <w:rPr>
          <w:rFonts w:ascii="黑体" w:eastAsia="黑体" w:hAnsi="黑体" w:cs="Times New Roman"/>
          <w:b/>
          <w:szCs w:val="21"/>
        </w:rPr>
        <w:fldChar w:fldCharType="end"/>
      </w:r>
      <w:r w:rsidRPr="00E014A7">
        <w:rPr>
          <w:rFonts w:ascii="黑体" w:eastAsia="黑体" w:hAnsi="黑体" w:cs="Times New Roman" w:hint="eastAsia"/>
          <w:b/>
          <w:szCs w:val="21"/>
        </w:rPr>
        <w:t>注意门窗的设计。</w:t>
      </w:r>
    </w:p>
    <w:p w:rsidR="00E014A7" w:rsidRPr="00E014A7" w:rsidRDefault="00E014A7" w:rsidP="00956C33">
      <w:pPr>
        <w:adjustRightInd w:val="0"/>
        <w:snapToGrid w:val="0"/>
        <w:ind w:firstLineChars="200" w:firstLine="422"/>
        <w:rPr>
          <w:rFonts w:ascii="黑体" w:eastAsia="黑体" w:hAnsi="黑体" w:cs="Times New Roman"/>
          <w:b/>
          <w:szCs w:val="21"/>
        </w:rPr>
      </w:pPr>
      <w:r w:rsidRPr="00E014A7">
        <w:rPr>
          <w:rFonts w:ascii="黑体" w:eastAsia="黑体" w:hAnsi="黑体" w:cs="Times New Roman"/>
          <w:b/>
          <w:szCs w:val="21"/>
        </w:rPr>
        <w:fldChar w:fldCharType="begin"/>
      </w:r>
      <w:r w:rsidRPr="00E014A7">
        <w:rPr>
          <w:rFonts w:ascii="黑体" w:eastAsia="黑体" w:hAnsi="黑体" w:cs="Times New Roman"/>
          <w:b/>
          <w:szCs w:val="21"/>
        </w:rPr>
        <w:instrText xml:space="preserve"> </w:instrText>
      </w:r>
      <w:r w:rsidRPr="00E014A7">
        <w:rPr>
          <w:rFonts w:ascii="黑体" w:eastAsia="黑体" w:hAnsi="黑体" w:cs="Times New Roman" w:hint="eastAsia"/>
          <w:b/>
          <w:szCs w:val="21"/>
        </w:rPr>
        <w:instrText>= 4 \* GB3</w:instrText>
      </w:r>
      <w:r w:rsidRPr="00E014A7">
        <w:rPr>
          <w:rFonts w:ascii="黑体" w:eastAsia="黑体" w:hAnsi="黑体" w:cs="Times New Roman"/>
          <w:b/>
          <w:szCs w:val="21"/>
        </w:rPr>
        <w:instrText xml:space="preserve"> </w:instrText>
      </w:r>
      <w:r w:rsidRPr="00E014A7">
        <w:rPr>
          <w:rFonts w:ascii="黑体" w:eastAsia="黑体" w:hAnsi="黑体" w:cs="Times New Roman"/>
          <w:b/>
          <w:szCs w:val="21"/>
        </w:rPr>
        <w:fldChar w:fldCharType="separate"/>
      </w:r>
      <w:r w:rsidRPr="00E014A7">
        <w:rPr>
          <w:rFonts w:ascii="黑体" w:eastAsia="黑体" w:hAnsi="黑体" w:cs="Times New Roman" w:hint="eastAsia"/>
          <w:b/>
          <w:szCs w:val="21"/>
        </w:rPr>
        <w:t>④</w:t>
      </w:r>
      <w:r w:rsidRPr="00E014A7">
        <w:rPr>
          <w:rFonts w:ascii="黑体" w:eastAsia="黑体" w:hAnsi="黑体" w:cs="Times New Roman"/>
          <w:b/>
          <w:szCs w:val="21"/>
        </w:rPr>
        <w:fldChar w:fldCharType="end"/>
      </w:r>
      <w:r w:rsidRPr="00E014A7">
        <w:rPr>
          <w:rFonts w:ascii="黑体" w:eastAsia="黑体" w:hAnsi="黑体" w:cs="Times New Roman" w:hint="eastAsia"/>
          <w:b/>
          <w:szCs w:val="21"/>
        </w:rPr>
        <w:t>注意阅览室柱子的特色化设计与打造。</w:t>
      </w:r>
    </w:p>
    <w:p w:rsidR="00E014A7" w:rsidRPr="00E014A7" w:rsidRDefault="00E014A7" w:rsidP="00956C33">
      <w:pPr>
        <w:adjustRightInd w:val="0"/>
        <w:snapToGrid w:val="0"/>
        <w:ind w:firstLineChars="200" w:firstLine="422"/>
        <w:rPr>
          <w:rFonts w:ascii="黑体" w:eastAsia="黑体" w:hAnsi="黑体" w:cs="Times New Roman"/>
          <w:b/>
          <w:szCs w:val="21"/>
        </w:rPr>
      </w:pPr>
      <w:r w:rsidRPr="00E014A7">
        <w:rPr>
          <w:rFonts w:ascii="黑体" w:eastAsia="黑体" w:hAnsi="黑体" w:cs="Times New Roman"/>
          <w:b/>
          <w:szCs w:val="21"/>
        </w:rPr>
        <w:fldChar w:fldCharType="begin"/>
      </w:r>
      <w:r w:rsidRPr="00E014A7">
        <w:rPr>
          <w:rFonts w:ascii="黑体" w:eastAsia="黑体" w:hAnsi="黑体" w:cs="Times New Roman"/>
          <w:b/>
          <w:szCs w:val="21"/>
        </w:rPr>
        <w:instrText xml:space="preserve"> </w:instrText>
      </w:r>
      <w:r w:rsidRPr="00E014A7">
        <w:rPr>
          <w:rFonts w:ascii="黑体" w:eastAsia="黑体" w:hAnsi="黑体" w:cs="Times New Roman" w:hint="eastAsia"/>
          <w:b/>
          <w:szCs w:val="21"/>
        </w:rPr>
        <w:instrText>= 5 \* GB3</w:instrText>
      </w:r>
      <w:r w:rsidRPr="00E014A7">
        <w:rPr>
          <w:rFonts w:ascii="黑体" w:eastAsia="黑体" w:hAnsi="黑体" w:cs="Times New Roman"/>
          <w:b/>
          <w:szCs w:val="21"/>
        </w:rPr>
        <w:instrText xml:space="preserve"> </w:instrText>
      </w:r>
      <w:r w:rsidRPr="00E014A7">
        <w:rPr>
          <w:rFonts w:ascii="黑体" w:eastAsia="黑体" w:hAnsi="黑体" w:cs="Times New Roman"/>
          <w:b/>
          <w:szCs w:val="21"/>
        </w:rPr>
        <w:fldChar w:fldCharType="separate"/>
      </w:r>
      <w:r w:rsidRPr="00E014A7">
        <w:rPr>
          <w:rFonts w:ascii="黑体" w:eastAsia="黑体" w:hAnsi="黑体" w:cs="Times New Roman" w:hint="eastAsia"/>
          <w:b/>
          <w:szCs w:val="21"/>
        </w:rPr>
        <w:t>⑤</w:t>
      </w:r>
      <w:r w:rsidRPr="00E014A7">
        <w:rPr>
          <w:rFonts w:ascii="黑体" w:eastAsia="黑体" w:hAnsi="黑体" w:cs="Times New Roman"/>
          <w:b/>
          <w:szCs w:val="21"/>
        </w:rPr>
        <w:fldChar w:fldCharType="end"/>
      </w:r>
      <w:r w:rsidRPr="00E014A7">
        <w:rPr>
          <w:rFonts w:ascii="黑体" w:eastAsia="黑体" w:hAnsi="黑体" w:cs="Times New Roman" w:hint="eastAsia"/>
          <w:b/>
          <w:szCs w:val="21"/>
        </w:rPr>
        <w:t>注意南区个人学习空间的设计与布线。</w:t>
      </w:r>
    </w:p>
    <w:p w:rsidR="00E014A7" w:rsidRPr="00E014A7" w:rsidRDefault="00E014A7" w:rsidP="00956C33">
      <w:pPr>
        <w:adjustRightInd w:val="0"/>
        <w:snapToGrid w:val="0"/>
        <w:ind w:firstLineChars="200" w:firstLine="422"/>
        <w:rPr>
          <w:rFonts w:ascii="黑体" w:eastAsia="黑体" w:hAnsi="黑体" w:cs="Times New Roman"/>
          <w:b/>
          <w:szCs w:val="21"/>
        </w:rPr>
      </w:pPr>
      <w:r w:rsidRPr="00E014A7">
        <w:rPr>
          <w:rFonts w:ascii="黑体" w:eastAsia="黑体" w:hAnsi="黑体" w:cs="Times New Roman"/>
          <w:b/>
          <w:szCs w:val="21"/>
        </w:rPr>
        <w:fldChar w:fldCharType="begin"/>
      </w:r>
      <w:r w:rsidRPr="00E014A7">
        <w:rPr>
          <w:rFonts w:ascii="黑体" w:eastAsia="黑体" w:hAnsi="黑体" w:cs="Times New Roman"/>
          <w:b/>
          <w:szCs w:val="21"/>
        </w:rPr>
        <w:instrText xml:space="preserve"> </w:instrText>
      </w:r>
      <w:r w:rsidRPr="00E014A7">
        <w:rPr>
          <w:rFonts w:ascii="黑体" w:eastAsia="黑体" w:hAnsi="黑体" w:cs="Times New Roman" w:hint="eastAsia"/>
          <w:b/>
          <w:szCs w:val="21"/>
        </w:rPr>
        <w:instrText>= 6 \* GB3</w:instrText>
      </w:r>
      <w:r w:rsidRPr="00E014A7">
        <w:rPr>
          <w:rFonts w:ascii="黑体" w:eastAsia="黑体" w:hAnsi="黑体" w:cs="Times New Roman"/>
          <w:b/>
          <w:szCs w:val="21"/>
        </w:rPr>
        <w:instrText xml:space="preserve"> </w:instrText>
      </w:r>
      <w:r w:rsidRPr="00E014A7">
        <w:rPr>
          <w:rFonts w:ascii="黑体" w:eastAsia="黑体" w:hAnsi="黑体" w:cs="Times New Roman"/>
          <w:b/>
          <w:szCs w:val="21"/>
        </w:rPr>
        <w:fldChar w:fldCharType="separate"/>
      </w:r>
      <w:r w:rsidRPr="00E014A7">
        <w:rPr>
          <w:rFonts w:ascii="黑体" w:eastAsia="黑体" w:hAnsi="黑体" w:cs="Times New Roman" w:hint="eastAsia"/>
          <w:b/>
          <w:szCs w:val="21"/>
        </w:rPr>
        <w:t>⑥</w:t>
      </w:r>
      <w:r w:rsidRPr="00E014A7">
        <w:rPr>
          <w:rFonts w:ascii="黑体" w:eastAsia="黑体" w:hAnsi="黑体" w:cs="Times New Roman"/>
          <w:b/>
          <w:szCs w:val="21"/>
        </w:rPr>
        <w:fldChar w:fldCharType="end"/>
      </w:r>
      <w:r w:rsidRPr="00E014A7">
        <w:rPr>
          <w:rFonts w:ascii="黑体" w:eastAsia="黑体" w:hAnsi="黑体" w:cs="Times New Roman" w:hint="eastAsia"/>
          <w:b/>
          <w:szCs w:val="21"/>
        </w:rPr>
        <w:t>注意考试中心强电的负载；</w:t>
      </w:r>
    </w:p>
    <w:p w:rsidR="00E014A7" w:rsidRPr="00E014A7" w:rsidRDefault="00E014A7" w:rsidP="00956C33">
      <w:pPr>
        <w:adjustRightInd w:val="0"/>
        <w:snapToGrid w:val="0"/>
        <w:ind w:firstLineChars="200" w:firstLine="422"/>
        <w:rPr>
          <w:rFonts w:ascii="楷体" w:eastAsia="楷体" w:hAnsi="楷体" w:cs="Times New Roman"/>
          <w:szCs w:val="21"/>
        </w:rPr>
      </w:pPr>
      <w:r w:rsidRPr="00E014A7">
        <w:rPr>
          <w:rFonts w:ascii="黑体" w:eastAsia="黑体" w:hAnsi="黑体" w:cs="Times New Roman"/>
          <w:b/>
          <w:szCs w:val="21"/>
        </w:rPr>
        <w:fldChar w:fldCharType="begin"/>
      </w:r>
      <w:r w:rsidRPr="00E014A7">
        <w:rPr>
          <w:rFonts w:ascii="黑体" w:eastAsia="黑体" w:hAnsi="黑体" w:cs="Times New Roman"/>
          <w:b/>
          <w:szCs w:val="21"/>
        </w:rPr>
        <w:instrText xml:space="preserve"> </w:instrText>
      </w:r>
      <w:r w:rsidRPr="00E014A7">
        <w:rPr>
          <w:rFonts w:ascii="黑体" w:eastAsia="黑体" w:hAnsi="黑体" w:cs="Times New Roman" w:hint="eastAsia"/>
          <w:b/>
          <w:szCs w:val="21"/>
        </w:rPr>
        <w:instrText>= 7 \* GB3</w:instrText>
      </w:r>
      <w:r w:rsidRPr="00E014A7">
        <w:rPr>
          <w:rFonts w:ascii="黑体" w:eastAsia="黑体" w:hAnsi="黑体" w:cs="Times New Roman"/>
          <w:b/>
          <w:szCs w:val="21"/>
        </w:rPr>
        <w:instrText xml:space="preserve"> </w:instrText>
      </w:r>
      <w:r w:rsidRPr="00E014A7">
        <w:rPr>
          <w:rFonts w:ascii="黑体" w:eastAsia="黑体" w:hAnsi="黑体" w:cs="Times New Roman"/>
          <w:b/>
          <w:szCs w:val="21"/>
        </w:rPr>
        <w:fldChar w:fldCharType="separate"/>
      </w:r>
      <w:r w:rsidRPr="00E014A7">
        <w:rPr>
          <w:rFonts w:ascii="黑体" w:eastAsia="黑体" w:hAnsi="黑体" w:cs="Times New Roman" w:hint="eastAsia"/>
          <w:b/>
          <w:szCs w:val="21"/>
        </w:rPr>
        <w:t>⑦</w:t>
      </w:r>
      <w:r w:rsidRPr="00E014A7">
        <w:rPr>
          <w:rFonts w:ascii="黑体" w:eastAsia="黑体" w:hAnsi="黑体" w:cs="Times New Roman"/>
          <w:b/>
          <w:szCs w:val="21"/>
        </w:rPr>
        <w:fldChar w:fldCharType="end"/>
      </w:r>
      <w:r w:rsidRPr="00E014A7">
        <w:rPr>
          <w:rFonts w:ascii="黑体" w:eastAsia="黑体" w:hAnsi="黑体" w:cs="Times New Roman" w:hint="eastAsia"/>
          <w:b/>
          <w:szCs w:val="21"/>
        </w:rPr>
        <w:t>注意新书与更新数字资源展示屏的摆放位置与信息电源，并与南区个人学习空间的融合和搭配。</w:t>
      </w:r>
    </w:p>
    <w:p w:rsidR="00E014A7" w:rsidRPr="00E014A7" w:rsidRDefault="00E014A7" w:rsidP="00956C33">
      <w:pPr>
        <w:adjustRightInd w:val="0"/>
        <w:snapToGrid w:val="0"/>
        <w:ind w:firstLineChars="200" w:firstLine="420"/>
        <w:rPr>
          <w:rFonts w:ascii="黑体" w:eastAsia="黑体" w:hAnsi="黑体" w:cs="Times New Roman"/>
          <w:szCs w:val="21"/>
        </w:rPr>
      </w:pPr>
      <w:r w:rsidRPr="00E014A7">
        <w:rPr>
          <w:rFonts w:ascii="黑体" w:eastAsia="黑体" w:hAnsi="黑体" w:cs="Times New Roman" w:hint="eastAsia"/>
          <w:szCs w:val="21"/>
        </w:rPr>
        <w:t>（五）五楼布局与功能</w:t>
      </w:r>
    </w:p>
    <w:p w:rsidR="00E014A7" w:rsidRPr="00E014A7" w:rsidRDefault="00E014A7" w:rsidP="00956C33">
      <w:pPr>
        <w:adjustRightInd w:val="0"/>
        <w:snapToGrid w:val="0"/>
        <w:ind w:firstLineChars="200" w:firstLine="420"/>
        <w:rPr>
          <w:rFonts w:ascii="楷体" w:eastAsia="楷体" w:hAnsi="楷体" w:cs="Times New Roman"/>
          <w:b/>
          <w:szCs w:val="21"/>
        </w:rPr>
      </w:pPr>
      <w:r w:rsidRPr="00E014A7">
        <w:rPr>
          <w:rFonts w:ascii="楷体" w:eastAsia="楷体" w:hAnsi="楷体" w:cs="Times New Roman" w:hint="eastAsia"/>
          <w:szCs w:val="21"/>
        </w:rPr>
        <w:t>五楼布局：</w:t>
      </w:r>
      <w:r w:rsidRPr="00E014A7">
        <w:rPr>
          <w:rFonts w:ascii="楷体" w:eastAsia="楷体" w:hAnsi="楷体" w:cs="Times New Roman" w:hint="eastAsia"/>
          <w:b/>
          <w:szCs w:val="21"/>
        </w:rPr>
        <w:t>主要四个功能区，西区：档案馆；东区：用户学习共享空间；南区：学生休闲学习区；北区（隔二块）：东部，高雅音乐艺术体验区。西部，小型影院。</w:t>
      </w:r>
    </w:p>
    <w:p w:rsidR="00E014A7" w:rsidRPr="00E014A7" w:rsidRDefault="00E014A7" w:rsidP="00956C33">
      <w:pPr>
        <w:numPr>
          <w:ilvl w:val="0"/>
          <w:numId w:val="1"/>
        </w:numPr>
        <w:adjustRightInd w:val="0"/>
        <w:snapToGrid w:val="0"/>
        <w:rPr>
          <w:rFonts w:ascii="黑体" w:eastAsia="黑体" w:hAnsi="黑体" w:cs="Times New Roman"/>
          <w:szCs w:val="21"/>
        </w:rPr>
      </w:pPr>
      <w:r w:rsidRPr="00E014A7">
        <w:rPr>
          <w:rFonts w:ascii="黑体" w:eastAsia="黑体" w:hAnsi="黑体" w:cs="Times New Roman" w:hint="eastAsia"/>
          <w:szCs w:val="21"/>
        </w:rPr>
        <w:t>档案馆（西区）功能：</w:t>
      </w:r>
    </w:p>
    <w:p w:rsidR="00E014A7" w:rsidRPr="00E014A7" w:rsidRDefault="00E014A7" w:rsidP="00956C33">
      <w:pPr>
        <w:adjustRightInd w:val="0"/>
        <w:snapToGrid w:val="0"/>
        <w:ind w:firstLineChars="200" w:firstLine="420"/>
        <w:rPr>
          <w:rFonts w:ascii="楷体" w:eastAsia="楷体" w:hAnsi="楷体" w:cs="Times New Roman"/>
          <w:szCs w:val="21"/>
        </w:rPr>
      </w:pPr>
      <w:r w:rsidRPr="00E014A7">
        <w:rPr>
          <w:rFonts w:ascii="楷体" w:eastAsia="楷体" w:hAnsi="楷体" w:cs="Times New Roman" w:hint="eastAsia"/>
          <w:szCs w:val="21"/>
        </w:rPr>
        <w:t>设置档案库、查询与阅卷区、档案数字化制作室、档案整理室、档案办公室。主要用于档案管理、检索与检阅。</w:t>
      </w:r>
    </w:p>
    <w:p w:rsidR="00E014A7" w:rsidRPr="00E014A7" w:rsidRDefault="00E014A7" w:rsidP="00956C33">
      <w:pPr>
        <w:adjustRightInd w:val="0"/>
        <w:snapToGrid w:val="0"/>
        <w:ind w:firstLineChars="200" w:firstLine="422"/>
        <w:rPr>
          <w:rFonts w:ascii="楷体" w:eastAsia="楷体" w:hAnsi="楷体" w:cs="Times New Roman"/>
          <w:b/>
          <w:szCs w:val="21"/>
        </w:rPr>
      </w:pPr>
      <w:r w:rsidRPr="00E014A7">
        <w:rPr>
          <w:rFonts w:ascii="楷体" w:eastAsia="楷体" w:hAnsi="楷体" w:cs="Times New Roman" w:hint="eastAsia"/>
          <w:b/>
          <w:szCs w:val="21"/>
        </w:rPr>
        <w:t>档案室外面空间打造一个档案查阅等待休闲区。</w:t>
      </w:r>
    </w:p>
    <w:p w:rsidR="00E014A7" w:rsidRPr="00E014A7" w:rsidRDefault="00E014A7" w:rsidP="00956C33">
      <w:pPr>
        <w:adjustRightInd w:val="0"/>
        <w:snapToGrid w:val="0"/>
        <w:ind w:firstLineChars="200" w:firstLine="420"/>
        <w:rPr>
          <w:rFonts w:ascii="楷体" w:eastAsia="楷体" w:hAnsi="楷体" w:cs="Times New Roman"/>
          <w:szCs w:val="21"/>
        </w:rPr>
      </w:pPr>
      <w:r w:rsidRPr="00E014A7">
        <w:rPr>
          <w:rFonts w:ascii="黑体" w:eastAsia="黑体" w:hAnsi="黑体" w:cs="Times New Roman"/>
          <w:szCs w:val="21"/>
        </w:rPr>
        <w:t>2</w:t>
      </w:r>
      <w:r w:rsidRPr="00E014A7">
        <w:rPr>
          <w:rFonts w:ascii="黑体" w:eastAsia="黑体" w:hAnsi="黑体" w:cs="Times New Roman" w:hint="eastAsia"/>
          <w:szCs w:val="21"/>
        </w:rPr>
        <w:t>、用户学习共享空间（东区）功能：</w:t>
      </w:r>
      <w:r w:rsidRPr="00E014A7">
        <w:rPr>
          <w:rFonts w:ascii="楷体" w:eastAsia="楷体" w:hAnsi="楷体" w:cs="Times New Roman" w:hint="eastAsia"/>
          <w:szCs w:val="21"/>
        </w:rPr>
        <w:t>设置“研讨区”（</w:t>
      </w:r>
      <w:r w:rsidRPr="00E014A7">
        <w:rPr>
          <w:rFonts w:ascii="楷体" w:eastAsia="楷体" w:hAnsi="楷体" w:cs="Times New Roman"/>
          <w:szCs w:val="21"/>
        </w:rPr>
        <w:t>4</w:t>
      </w:r>
      <w:r w:rsidRPr="00E014A7">
        <w:rPr>
          <w:rFonts w:ascii="楷体" w:eastAsia="楷体" w:hAnsi="楷体" w:cs="Times New Roman" w:hint="eastAsia"/>
          <w:szCs w:val="21"/>
        </w:rPr>
        <w:t>人或6人区）、信息共享区（围座式学习）、视听学习区（钢琴、音乐视听、听刊等）、体验区（3D、智力模型与游戏）、冥想区（个人独处小空间）、交流区、自主学习区。</w:t>
      </w:r>
    </w:p>
    <w:p w:rsidR="00E014A7" w:rsidRPr="00E014A7" w:rsidRDefault="00E014A7" w:rsidP="00956C33">
      <w:pPr>
        <w:adjustRightInd w:val="0"/>
        <w:snapToGrid w:val="0"/>
        <w:ind w:firstLineChars="200" w:firstLine="420"/>
        <w:rPr>
          <w:rFonts w:ascii="楷体" w:eastAsia="楷体" w:hAnsi="楷体" w:cs="Times New Roman"/>
          <w:szCs w:val="21"/>
        </w:rPr>
      </w:pPr>
      <w:r w:rsidRPr="00E014A7">
        <w:rPr>
          <w:rFonts w:ascii="楷体" w:eastAsia="楷体" w:hAnsi="楷体" w:cs="Times New Roman" w:hint="eastAsia"/>
          <w:szCs w:val="21"/>
        </w:rPr>
        <w:t>该区主要提供用户的各种学习体验。</w:t>
      </w:r>
    </w:p>
    <w:p w:rsidR="00E014A7" w:rsidRPr="00E014A7" w:rsidRDefault="00E014A7" w:rsidP="00956C33">
      <w:pPr>
        <w:adjustRightInd w:val="0"/>
        <w:snapToGrid w:val="0"/>
        <w:ind w:firstLineChars="200" w:firstLine="420"/>
        <w:rPr>
          <w:rFonts w:ascii="楷体" w:eastAsia="楷体" w:hAnsi="楷体" w:cs="Times New Roman"/>
          <w:szCs w:val="21"/>
        </w:rPr>
      </w:pPr>
      <w:r w:rsidRPr="00E014A7">
        <w:rPr>
          <w:rFonts w:ascii="楷体" w:eastAsia="楷体" w:hAnsi="楷体" w:cs="Times New Roman" w:hint="eastAsia"/>
          <w:szCs w:val="21"/>
        </w:rPr>
        <w:t>设置“研讨区”为用户学习讨论之用；</w:t>
      </w:r>
    </w:p>
    <w:p w:rsidR="00E014A7" w:rsidRPr="00E014A7" w:rsidRDefault="00E014A7" w:rsidP="00956C33">
      <w:pPr>
        <w:adjustRightInd w:val="0"/>
        <w:snapToGrid w:val="0"/>
        <w:ind w:firstLineChars="200" w:firstLine="420"/>
        <w:rPr>
          <w:rFonts w:ascii="楷体" w:eastAsia="楷体" w:hAnsi="楷体" w:cs="Times New Roman"/>
          <w:szCs w:val="21"/>
        </w:rPr>
      </w:pPr>
      <w:r w:rsidRPr="00E014A7">
        <w:rPr>
          <w:rFonts w:ascii="楷体" w:eastAsia="楷体" w:hAnsi="楷体" w:cs="Times New Roman" w:hint="eastAsia"/>
          <w:szCs w:val="21"/>
        </w:rPr>
        <w:t>信息共享区（围座式学习）为用户提供信息获取与交流讨论之用，可通过终端挂屏共享信息，进行学习与讨论；</w:t>
      </w:r>
    </w:p>
    <w:p w:rsidR="00E014A7" w:rsidRPr="00E014A7" w:rsidRDefault="00E014A7" w:rsidP="00956C33">
      <w:pPr>
        <w:adjustRightInd w:val="0"/>
        <w:snapToGrid w:val="0"/>
        <w:ind w:firstLineChars="200" w:firstLine="420"/>
        <w:rPr>
          <w:rFonts w:ascii="楷体" w:eastAsia="楷体" w:hAnsi="楷体" w:cs="Times New Roman"/>
          <w:szCs w:val="21"/>
        </w:rPr>
      </w:pPr>
      <w:r w:rsidRPr="00E014A7">
        <w:rPr>
          <w:rFonts w:ascii="楷体" w:eastAsia="楷体" w:hAnsi="楷体" w:cs="Times New Roman" w:hint="eastAsia"/>
          <w:szCs w:val="21"/>
        </w:rPr>
        <w:t>视听学习区通过实物钢琴、大屏音乐视听感受、大屏听刊阅读、虚实感应等体验各种学习；</w:t>
      </w:r>
    </w:p>
    <w:p w:rsidR="00E014A7" w:rsidRPr="00E014A7" w:rsidRDefault="00E014A7" w:rsidP="00956C33">
      <w:pPr>
        <w:adjustRightInd w:val="0"/>
        <w:snapToGrid w:val="0"/>
        <w:ind w:firstLineChars="200" w:firstLine="420"/>
        <w:rPr>
          <w:rFonts w:ascii="楷体" w:eastAsia="楷体" w:hAnsi="楷体" w:cs="Times New Roman"/>
          <w:szCs w:val="21"/>
        </w:rPr>
      </w:pPr>
      <w:r w:rsidRPr="00E014A7">
        <w:rPr>
          <w:rFonts w:ascii="楷体" w:eastAsia="楷体" w:hAnsi="楷体" w:cs="Times New Roman" w:hint="eastAsia"/>
          <w:szCs w:val="21"/>
        </w:rPr>
        <w:t>体验区通过3D打印、智力模型与游戏、</w:t>
      </w:r>
      <w:r w:rsidRPr="00E014A7">
        <w:rPr>
          <w:rFonts w:ascii="楷体" w:eastAsia="楷体" w:hAnsi="楷体" w:cs="Times New Roman"/>
          <w:szCs w:val="21"/>
        </w:rPr>
        <w:t>3</w:t>
      </w:r>
      <w:r w:rsidRPr="00E014A7">
        <w:rPr>
          <w:rFonts w:ascii="楷体" w:eastAsia="楷体" w:hAnsi="楷体" w:cs="Times New Roman" w:hint="eastAsia"/>
          <w:szCs w:val="21"/>
        </w:rPr>
        <w:t>D制作、摄影等体验各种技术技能；</w:t>
      </w:r>
    </w:p>
    <w:p w:rsidR="00E014A7" w:rsidRPr="00E014A7" w:rsidRDefault="00E014A7" w:rsidP="00956C33">
      <w:pPr>
        <w:adjustRightInd w:val="0"/>
        <w:snapToGrid w:val="0"/>
        <w:ind w:firstLineChars="200" w:firstLine="420"/>
        <w:rPr>
          <w:rFonts w:ascii="楷体" w:eastAsia="楷体" w:hAnsi="楷体" w:cs="Times New Roman"/>
          <w:szCs w:val="21"/>
        </w:rPr>
      </w:pPr>
      <w:r w:rsidRPr="00E014A7">
        <w:rPr>
          <w:rFonts w:ascii="楷体" w:eastAsia="楷体" w:hAnsi="楷体" w:cs="Times New Roman" w:hint="eastAsia"/>
          <w:szCs w:val="21"/>
        </w:rPr>
        <w:t>冥想区（个人小空间）提供个人遐想空间；</w:t>
      </w:r>
    </w:p>
    <w:p w:rsidR="00E014A7" w:rsidRPr="00E014A7" w:rsidRDefault="00E014A7" w:rsidP="00956C33">
      <w:pPr>
        <w:adjustRightInd w:val="0"/>
        <w:snapToGrid w:val="0"/>
        <w:ind w:firstLineChars="200" w:firstLine="420"/>
        <w:rPr>
          <w:rFonts w:ascii="楷体" w:eastAsia="楷体" w:hAnsi="楷体" w:cs="Times New Roman"/>
          <w:szCs w:val="21"/>
        </w:rPr>
      </w:pPr>
      <w:r w:rsidRPr="00E014A7">
        <w:rPr>
          <w:rFonts w:ascii="楷体" w:eastAsia="楷体" w:hAnsi="楷体" w:cs="Times New Roman" w:hint="eastAsia"/>
          <w:szCs w:val="21"/>
        </w:rPr>
        <w:t>交流区提供各种不同的交流空间；</w:t>
      </w:r>
    </w:p>
    <w:p w:rsidR="00E014A7" w:rsidRPr="00E014A7" w:rsidRDefault="00E014A7" w:rsidP="00956C33">
      <w:pPr>
        <w:adjustRightInd w:val="0"/>
        <w:snapToGrid w:val="0"/>
        <w:ind w:firstLineChars="200" w:firstLine="420"/>
        <w:rPr>
          <w:rFonts w:ascii="楷体" w:eastAsia="楷体" w:hAnsi="楷体" w:cs="Times New Roman"/>
          <w:szCs w:val="21"/>
        </w:rPr>
      </w:pPr>
      <w:r w:rsidRPr="00E014A7">
        <w:rPr>
          <w:rFonts w:ascii="楷体" w:eastAsia="楷体" w:hAnsi="楷体" w:cs="Times New Roman" w:hint="eastAsia"/>
          <w:szCs w:val="21"/>
        </w:rPr>
        <w:t>自主区通过自主拼接，灵活组合进行自主学习。</w:t>
      </w:r>
    </w:p>
    <w:p w:rsidR="00E014A7" w:rsidRPr="00E014A7" w:rsidRDefault="00E014A7" w:rsidP="00956C33">
      <w:pPr>
        <w:adjustRightInd w:val="0"/>
        <w:snapToGrid w:val="0"/>
        <w:ind w:firstLineChars="200" w:firstLine="420"/>
        <w:rPr>
          <w:rFonts w:ascii="楷体" w:eastAsia="楷体" w:hAnsi="楷体" w:cs="Times New Roman"/>
          <w:szCs w:val="21"/>
        </w:rPr>
      </w:pPr>
      <w:r w:rsidRPr="00E014A7">
        <w:rPr>
          <w:rFonts w:ascii="黑体" w:eastAsia="黑体" w:hAnsi="黑体" w:cs="Times New Roman" w:hint="eastAsia"/>
          <w:szCs w:val="21"/>
        </w:rPr>
        <w:t>3、学生休闲学习区（南区）功能：</w:t>
      </w:r>
      <w:r w:rsidRPr="00E014A7">
        <w:rPr>
          <w:rFonts w:ascii="楷体" w:eastAsia="楷体" w:hAnsi="楷体" w:cs="Times New Roman" w:hint="eastAsia"/>
          <w:szCs w:val="21"/>
        </w:rPr>
        <w:t>摆放二人座沙发，提供学习和休息为一体的组合学习空间（可设置3个封闭式朗读厅供学生朗读欣赏）。</w:t>
      </w:r>
    </w:p>
    <w:p w:rsidR="00E014A7" w:rsidRPr="00E014A7" w:rsidRDefault="00E014A7" w:rsidP="00956C33">
      <w:pPr>
        <w:adjustRightInd w:val="0"/>
        <w:snapToGrid w:val="0"/>
        <w:ind w:firstLineChars="200" w:firstLine="420"/>
        <w:rPr>
          <w:rFonts w:ascii="楷体" w:eastAsia="楷体" w:hAnsi="楷体" w:cs="Times New Roman"/>
          <w:szCs w:val="21"/>
        </w:rPr>
      </w:pPr>
      <w:r w:rsidRPr="00E014A7">
        <w:rPr>
          <w:rFonts w:ascii="黑体" w:eastAsia="黑体" w:hAnsi="黑体" w:cs="Times New Roman" w:hint="eastAsia"/>
          <w:szCs w:val="21"/>
        </w:rPr>
        <w:t>4、艺术休闲区（北区）（隔二块）：</w:t>
      </w:r>
      <w:r w:rsidRPr="00E014A7">
        <w:rPr>
          <w:rFonts w:ascii="楷体" w:eastAsia="楷体" w:hAnsi="楷体" w:cs="Times New Roman" w:hint="eastAsia"/>
          <w:szCs w:val="21"/>
        </w:rPr>
        <w:t>小型影院（西部）、高雅音乐艺术体验区（东部）。主要功能提供影视欣赏、音乐欣赏等。</w:t>
      </w:r>
    </w:p>
    <w:p w:rsidR="00E014A7" w:rsidRPr="00E014A7" w:rsidRDefault="00E014A7" w:rsidP="00956C33">
      <w:pPr>
        <w:adjustRightInd w:val="0"/>
        <w:snapToGrid w:val="0"/>
        <w:ind w:firstLineChars="200" w:firstLine="422"/>
        <w:rPr>
          <w:rFonts w:ascii="楷体" w:eastAsia="楷体" w:hAnsi="楷体" w:cs="Times New Roman"/>
          <w:b/>
          <w:szCs w:val="21"/>
        </w:rPr>
      </w:pPr>
      <w:r w:rsidRPr="00E014A7">
        <w:rPr>
          <w:rFonts w:ascii="楷体" w:eastAsia="楷体" w:hAnsi="楷体" w:cs="Times New Roman" w:hint="eastAsia"/>
          <w:b/>
          <w:szCs w:val="21"/>
        </w:rPr>
        <w:t>将学习、研究、讨论、艺术欣赏、制作、休闲等联合打造，提供真正意义的人的第三空</w:t>
      </w:r>
      <w:r w:rsidRPr="00E014A7">
        <w:rPr>
          <w:rFonts w:ascii="楷体" w:eastAsia="楷体" w:hAnsi="楷体" w:cs="Times New Roman" w:hint="eastAsia"/>
          <w:b/>
          <w:szCs w:val="21"/>
        </w:rPr>
        <w:lastRenderedPageBreak/>
        <w:t>间享受，使用户拥有家的感觉和体验。</w:t>
      </w:r>
    </w:p>
    <w:p w:rsidR="00E014A7" w:rsidRPr="00E014A7" w:rsidRDefault="00E014A7" w:rsidP="00956C33">
      <w:pPr>
        <w:adjustRightInd w:val="0"/>
        <w:snapToGrid w:val="0"/>
        <w:ind w:firstLineChars="200" w:firstLine="422"/>
        <w:rPr>
          <w:rFonts w:ascii="黑体" w:eastAsia="黑体" w:hAnsi="黑体" w:cs="Times New Roman"/>
          <w:b/>
          <w:szCs w:val="21"/>
        </w:rPr>
      </w:pPr>
      <w:r w:rsidRPr="00E014A7">
        <w:rPr>
          <w:rFonts w:ascii="黑体" w:eastAsia="黑体" w:hAnsi="黑体" w:cs="Times New Roman" w:hint="eastAsia"/>
          <w:b/>
          <w:szCs w:val="21"/>
        </w:rPr>
        <w:t>注意：</w:t>
      </w:r>
    </w:p>
    <w:p w:rsidR="00E014A7" w:rsidRPr="00E014A7" w:rsidRDefault="00E014A7" w:rsidP="00956C33">
      <w:pPr>
        <w:adjustRightInd w:val="0"/>
        <w:snapToGrid w:val="0"/>
        <w:ind w:firstLineChars="200" w:firstLine="422"/>
        <w:rPr>
          <w:rFonts w:ascii="黑体" w:eastAsia="黑体" w:hAnsi="黑体" w:cs="Times New Roman"/>
          <w:b/>
          <w:szCs w:val="21"/>
        </w:rPr>
      </w:pPr>
      <w:r w:rsidRPr="00E014A7">
        <w:rPr>
          <w:rFonts w:ascii="黑体" w:eastAsia="黑体" w:hAnsi="黑体" w:cs="Times New Roman"/>
          <w:b/>
          <w:szCs w:val="21"/>
        </w:rPr>
        <w:fldChar w:fldCharType="begin"/>
      </w:r>
      <w:r w:rsidRPr="00E014A7">
        <w:rPr>
          <w:rFonts w:ascii="黑体" w:eastAsia="黑体" w:hAnsi="黑体" w:cs="Times New Roman"/>
          <w:b/>
          <w:szCs w:val="21"/>
        </w:rPr>
        <w:instrText xml:space="preserve"> </w:instrText>
      </w:r>
      <w:r w:rsidRPr="00E014A7">
        <w:rPr>
          <w:rFonts w:ascii="黑体" w:eastAsia="黑体" w:hAnsi="黑体" w:cs="Times New Roman" w:hint="eastAsia"/>
          <w:b/>
          <w:szCs w:val="21"/>
        </w:rPr>
        <w:instrText>= 1 \* GB3</w:instrText>
      </w:r>
      <w:r w:rsidRPr="00E014A7">
        <w:rPr>
          <w:rFonts w:ascii="黑体" w:eastAsia="黑体" w:hAnsi="黑体" w:cs="Times New Roman"/>
          <w:b/>
          <w:szCs w:val="21"/>
        </w:rPr>
        <w:instrText xml:space="preserve"> </w:instrText>
      </w:r>
      <w:r w:rsidRPr="00E014A7">
        <w:rPr>
          <w:rFonts w:ascii="黑体" w:eastAsia="黑体" w:hAnsi="黑体" w:cs="Times New Roman"/>
          <w:b/>
          <w:szCs w:val="21"/>
        </w:rPr>
        <w:fldChar w:fldCharType="separate"/>
      </w:r>
      <w:r w:rsidRPr="00E014A7">
        <w:rPr>
          <w:rFonts w:ascii="黑体" w:eastAsia="黑体" w:hAnsi="黑体" w:cs="Times New Roman" w:hint="eastAsia"/>
          <w:b/>
          <w:szCs w:val="21"/>
        </w:rPr>
        <w:t>①</w:t>
      </w:r>
      <w:r w:rsidRPr="00E014A7">
        <w:rPr>
          <w:rFonts w:ascii="黑体" w:eastAsia="黑体" w:hAnsi="黑体" w:cs="Times New Roman"/>
          <w:b/>
          <w:szCs w:val="21"/>
        </w:rPr>
        <w:fldChar w:fldCharType="end"/>
      </w:r>
      <w:r w:rsidRPr="00E014A7">
        <w:rPr>
          <w:rFonts w:ascii="黑体" w:eastAsia="黑体" w:hAnsi="黑体" w:cs="Times New Roman" w:hint="eastAsia"/>
          <w:b/>
          <w:szCs w:val="21"/>
        </w:rPr>
        <w:t>注意档案馆各工作室的功能、信息点、库房、窗户等设计。</w:t>
      </w:r>
    </w:p>
    <w:p w:rsidR="00E014A7" w:rsidRPr="00E014A7" w:rsidRDefault="00E014A7" w:rsidP="00956C33">
      <w:pPr>
        <w:adjustRightInd w:val="0"/>
        <w:snapToGrid w:val="0"/>
        <w:ind w:firstLineChars="200" w:firstLine="422"/>
        <w:rPr>
          <w:rFonts w:ascii="黑体" w:eastAsia="黑体" w:hAnsi="黑体" w:cs="Times New Roman"/>
          <w:b/>
          <w:szCs w:val="21"/>
        </w:rPr>
      </w:pPr>
      <w:r w:rsidRPr="00E014A7">
        <w:rPr>
          <w:rFonts w:ascii="黑体" w:eastAsia="黑体" w:hAnsi="黑体" w:cs="Times New Roman"/>
          <w:b/>
          <w:szCs w:val="21"/>
        </w:rPr>
        <w:fldChar w:fldCharType="begin"/>
      </w:r>
      <w:r w:rsidRPr="00E014A7">
        <w:rPr>
          <w:rFonts w:ascii="黑体" w:eastAsia="黑体" w:hAnsi="黑体" w:cs="Times New Roman"/>
          <w:b/>
          <w:szCs w:val="21"/>
        </w:rPr>
        <w:instrText xml:space="preserve"> </w:instrText>
      </w:r>
      <w:r w:rsidRPr="00E014A7">
        <w:rPr>
          <w:rFonts w:ascii="黑体" w:eastAsia="黑体" w:hAnsi="黑体" w:cs="Times New Roman" w:hint="eastAsia"/>
          <w:b/>
          <w:szCs w:val="21"/>
        </w:rPr>
        <w:instrText>= 2 \* GB3</w:instrText>
      </w:r>
      <w:r w:rsidRPr="00E014A7">
        <w:rPr>
          <w:rFonts w:ascii="黑体" w:eastAsia="黑体" w:hAnsi="黑体" w:cs="Times New Roman"/>
          <w:b/>
          <w:szCs w:val="21"/>
        </w:rPr>
        <w:instrText xml:space="preserve"> </w:instrText>
      </w:r>
      <w:r w:rsidRPr="00E014A7">
        <w:rPr>
          <w:rFonts w:ascii="黑体" w:eastAsia="黑体" w:hAnsi="黑体" w:cs="Times New Roman"/>
          <w:b/>
          <w:szCs w:val="21"/>
        </w:rPr>
        <w:fldChar w:fldCharType="separate"/>
      </w:r>
      <w:r w:rsidRPr="00E014A7">
        <w:rPr>
          <w:rFonts w:ascii="黑体" w:eastAsia="黑体" w:hAnsi="黑体" w:cs="Times New Roman" w:hint="eastAsia"/>
          <w:b/>
          <w:szCs w:val="21"/>
        </w:rPr>
        <w:t>②</w:t>
      </w:r>
      <w:r w:rsidRPr="00E014A7">
        <w:rPr>
          <w:rFonts w:ascii="黑体" w:eastAsia="黑体" w:hAnsi="黑体" w:cs="Times New Roman"/>
          <w:b/>
          <w:szCs w:val="21"/>
        </w:rPr>
        <w:fldChar w:fldCharType="end"/>
      </w:r>
      <w:r w:rsidRPr="00E014A7">
        <w:rPr>
          <w:rFonts w:ascii="黑体" w:eastAsia="黑体" w:hAnsi="黑体" w:cs="Times New Roman" w:hint="eastAsia"/>
          <w:b/>
          <w:szCs w:val="21"/>
        </w:rPr>
        <w:t>注意共享中心分区划分与功能实现。</w:t>
      </w:r>
    </w:p>
    <w:p w:rsidR="00E014A7" w:rsidRPr="00E014A7" w:rsidRDefault="00E014A7" w:rsidP="00956C33">
      <w:pPr>
        <w:adjustRightInd w:val="0"/>
        <w:snapToGrid w:val="0"/>
        <w:ind w:firstLineChars="200" w:firstLine="422"/>
        <w:rPr>
          <w:rFonts w:ascii="黑体" w:eastAsia="黑体" w:hAnsi="黑体" w:cs="Times New Roman"/>
          <w:b/>
          <w:szCs w:val="21"/>
        </w:rPr>
      </w:pPr>
      <w:r w:rsidRPr="00E014A7">
        <w:rPr>
          <w:rFonts w:ascii="黑体" w:eastAsia="黑体" w:hAnsi="黑体" w:cs="Times New Roman"/>
          <w:b/>
          <w:szCs w:val="21"/>
        </w:rPr>
        <w:fldChar w:fldCharType="begin"/>
      </w:r>
      <w:r w:rsidRPr="00E014A7">
        <w:rPr>
          <w:rFonts w:ascii="黑体" w:eastAsia="黑体" w:hAnsi="黑体" w:cs="Times New Roman"/>
          <w:b/>
          <w:szCs w:val="21"/>
        </w:rPr>
        <w:instrText xml:space="preserve"> </w:instrText>
      </w:r>
      <w:r w:rsidRPr="00E014A7">
        <w:rPr>
          <w:rFonts w:ascii="黑体" w:eastAsia="黑体" w:hAnsi="黑体" w:cs="Times New Roman" w:hint="eastAsia"/>
          <w:b/>
          <w:szCs w:val="21"/>
        </w:rPr>
        <w:instrText>= 3 \* GB3</w:instrText>
      </w:r>
      <w:r w:rsidRPr="00E014A7">
        <w:rPr>
          <w:rFonts w:ascii="黑体" w:eastAsia="黑体" w:hAnsi="黑体" w:cs="Times New Roman"/>
          <w:b/>
          <w:szCs w:val="21"/>
        </w:rPr>
        <w:instrText xml:space="preserve"> </w:instrText>
      </w:r>
      <w:r w:rsidRPr="00E014A7">
        <w:rPr>
          <w:rFonts w:ascii="黑体" w:eastAsia="黑体" w:hAnsi="黑体" w:cs="Times New Roman"/>
          <w:b/>
          <w:szCs w:val="21"/>
        </w:rPr>
        <w:fldChar w:fldCharType="separate"/>
      </w:r>
      <w:r w:rsidRPr="00E014A7">
        <w:rPr>
          <w:rFonts w:ascii="黑体" w:eastAsia="黑体" w:hAnsi="黑体" w:cs="Times New Roman" w:hint="eastAsia"/>
          <w:b/>
          <w:szCs w:val="21"/>
        </w:rPr>
        <w:t>③</w:t>
      </w:r>
      <w:r w:rsidRPr="00E014A7">
        <w:rPr>
          <w:rFonts w:ascii="黑体" w:eastAsia="黑体" w:hAnsi="黑体" w:cs="Times New Roman"/>
          <w:b/>
          <w:szCs w:val="21"/>
        </w:rPr>
        <w:fldChar w:fldCharType="end"/>
      </w:r>
      <w:r w:rsidRPr="00E014A7">
        <w:rPr>
          <w:rFonts w:ascii="黑体" w:eastAsia="黑体" w:hAnsi="黑体" w:cs="Times New Roman" w:hint="eastAsia"/>
          <w:b/>
          <w:szCs w:val="21"/>
        </w:rPr>
        <w:t>注意门窗的设计。</w:t>
      </w:r>
    </w:p>
    <w:p w:rsidR="00E014A7" w:rsidRPr="00E014A7" w:rsidRDefault="00E014A7" w:rsidP="00956C33">
      <w:pPr>
        <w:adjustRightInd w:val="0"/>
        <w:snapToGrid w:val="0"/>
        <w:ind w:firstLineChars="200" w:firstLine="422"/>
        <w:rPr>
          <w:rFonts w:ascii="黑体" w:eastAsia="黑体" w:hAnsi="黑体" w:cs="Times New Roman"/>
          <w:b/>
          <w:szCs w:val="21"/>
        </w:rPr>
      </w:pPr>
      <w:r w:rsidRPr="00E014A7">
        <w:rPr>
          <w:rFonts w:ascii="黑体" w:eastAsia="黑体" w:hAnsi="黑体" w:cs="Times New Roman"/>
          <w:b/>
          <w:szCs w:val="21"/>
        </w:rPr>
        <w:fldChar w:fldCharType="begin"/>
      </w:r>
      <w:r w:rsidRPr="00E014A7">
        <w:rPr>
          <w:rFonts w:ascii="黑体" w:eastAsia="黑体" w:hAnsi="黑体" w:cs="Times New Roman"/>
          <w:b/>
          <w:szCs w:val="21"/>
        </w:rPr>
        <w:instrText xml:space="preserve"> </w:instrText>
      </w:r>
      <w:r w:rsidRPr="00E014A7">
        <w:rPr>
          <w:rFonts w:ascii="黑体" w:eastAsia="黑体" w:hAnsi="黑体" w:cs="Times New Roman" w:hint="eastAsia"/>
          <w:b/>
          <w:szCs w:val="21"/>
        </w:rPr>
        <w:instrText>= 4 \* GB3</w:instrText>
      </w:r>
      <w:r w:rsidRPr="00E014A7">
        <w:rPr>
          <w:rFonts w:ascii="黑体" w:eastAsia="黑体" w:hAnsi="黑体" w:cs="Times New Roman"/>
          <w:b/>
          <w:szCs w:val="21"/>
        </w:rPr>
        <w:instrText xml:space="preserve"> </w:instrText>
      </w:r>
      <w:r w:rsidRPr="00E014A7">
        <w:rPr>
          <w:rFonts w:ascii="黑体" w:eastAsia="黑体" w:hAnsi="黑体" w:cs="Times New Roman"/>
          <w:b/>
          <w:szCs w:val="21"/>
        </w:rPr>
        <w:fldChar w:fldCharType="separate"/>
      </w:r>
      <w:r w:rsidRPr="00E014A7">
        <w:rPr>
          <w:rFonts w:ascii="黑体" w:eastAsia="黑体" w:hAnsi="黑体" w:cs="Times New Roman" w:hint="eastAsia"/>
          <w:b/>
          <w:szCs w:val="21"/>
        </w:rPr>
        <w:t>④</w:t>
      </w:r>
      <w:r w:rsidRPr="00E014A7">
        <w:rPr>
          <w:rFonts w:ascii="黑体" w:eastAsia="黑体" w:hAnsi="黑体" w:cs="Times New Roman"/>
          <w:b/>
          <w:szCs w:val="21"/>
        </w:rPr>
        <w:fldChar w:fldCharType="end"/>
      </w:r>
      <w:r w:rsidRPr="00E014A7">
        <w:rPr>
          <w:rFonts w:ascii="黑体" w:eastAsia="黑体" w:hAnsi="黑体" w:cs="Times New Roman" w:hint="eastAsia"/>
          <w:b/>
          <w:szCs w:val="21"/>
        </w:rPr>
        <w:t>注意阅览室柱子的特色化设计与打造。</w:t>
      </w:r>
    </w:p>
    <w:p w:rsidR="00E014A7" w:rsidRPr="00E014A7" w:rsidRDefault="00E014A7" w:rsidP="00956C33">
      <w:pPr>
        <w:adjustRightInd w:val="0"/>
        <w:snapToGrid w:val="0"/>
        <w:ind w:firstLineChars="200" w:firstLine="422"/>
        <w:rPr>
          <w:rFonts w:ascii="黑体" w:eastAsia="黑体" w:hAnsi="黑体" w:cs="Times New Roman"/>
          <w:b/>
          <w:szCs w:val="21"/>
        </w:rPr>
      </w:pPr>
      <w:r w:rsidRPr="00E014A7">
        <w:rPr>
          <w:rFonts w:ascii="黑体" w:eastAsia="黑体" w:hAnsi="黑体" w:cs="Times New Roman"/>
          <w:b/>
          <w:szCs w:val="21"/>
        </w:rPr>
        <w:fldChar w:fldCharType="begin"/>
      </w:r>
      <w:r w:rsidRPr="00E014A7">
        <w:rPr>
          <w:rFonts w:ascii="黑体" w:eastAsia="黑体" w:hAnsi="黑体" w:cs="Times New Roman"/>
          <w:b/>
          <w:szCs w:val="21"/>
        </w:rPr>
        <w:instrText xml:space="preserve"> </w:instrText>
      </w:r>
      <w:r w:rsidRPr="00E014A7">
        <w:rPr>
          <w:rFonts w:ascii="黑体" w:eastAsia="黑体" w:hAnsi="黑体" w:cs="Times New Roman" w:hint="eastAsia"/>
          <w:b/>
          <w:szCs w:val="21"/>
        </w:rPr>
        <w:instrText>= 5 \* GB3</w:instrText>
      </w:r>
      <w:r w:rsidRPr="00E014A7">
        <w:rPr>
          <w:rFonts w:ascii="黑体" w:eastAsia="黑体" w:hAnsi="黑体" w:cs="Times New Roman"/>
          <w:b/>
          <w:szCs w:val="21"/>
        </w:rPr>
        <w:instrText xml:space="preserve"> </w:instrText>
      </w:r>
      <w:r w:rsidRPr="00E014A7">
        <w:rPr>
          <w:rFonts w:ascii="黑体" w:eastAsia="黑体" w:hAnsi="黑体" w:cs="Times New Roman"/>
          <w:b/>
          <w:szCs w:val="21"/>
        </w:rPr>
        <w:fldChar w:fldCharType="separate"/>
      </w:r>
      <w:r w:rsidRPr="00E014A7">
        <w:rPr>
          <w:rFonts w:ascii="黑体" w:eastAsia="黑体" w:hAnsi="黑体" w:cs="Times New Roman" w:hint="eastAsia"/>
          <w:b/>
          <w:szCs w:val="21"/>
        </w:rPr>
        <w:t>⑤</w:t>
      </w:r>
      <w:r w:rsidRPr="00E014A7">
        <w:rPr>
          <w:rFonts w:ascii="黑体" w:eastAsia="黑体" w:hAnsi="黑体" w:cs="Times New Roman"/>
          <w:b/>
          <w:szCs w:val="21"/>
        </w:rPr>
        <w:fldChar w:fldCharType="end"/>
      </w:r>
      <w:r w:rsidRPr="00E014A7">
        <w:rPr>
          <w:rFonts w:ascii="黑体" w:eastAsia="黑体" w:hAnsi="黑体" w:cs="Times New Roman" w:hint="eastAsia"/>
          <w:b/>
          <w:szCs w:val="21"/>
        </w:rPr>
        <w:t>注意南区组合学习空间的设计与布线。</w:t>
      </w:r>
    </w:p>
    <w:p w:rsidR="00E014A7" w:rsidRPr="00E014A7" w:rsidRDefault="00E014A7" w:rsidP="00956C33">
      <w:pPr>
        <w:adjustRightInd w:val="0"/>
        <w:snapToGrid w:val="0"/>
        <w:ind w:firstLineChars="200" w:firstLine="422"/>
        <w:rPr>
          <w:rFonts w:ascii="黑体" w:eastAsia="黑体" w:hAnsi="黑体" w:cs="Times New Roman"/>
          <w:b/>
          <w:szCs w:val="21"/>
        </w:rPr>
      </w:pPr>
      <w:r w:rsidRPr="00E014A7">
        <w:rPr>
          <w:rFonts w:ascii="黑体" w:eastAsia="黑体" w:hAnsi="黑体" w:cs="Times New Roman"/>
          <w:b/>
          <w:szCs w:val="21"/>
        </w:rPr>
        <w:fldChar w:fldCharType="begin"/>
      </w:r>
      <w:r w:rsidRPr="00E014A7">
        <w:rPr>
          <w:rFonts w:ascii="黑体" w:eastAsia="黑体" w:hAnsi="黑体" w:cs="Times New Roman"/>
          <w:b/>
          <w:szCs w:val="21"/>
        </w:rPr>
        <w:instrText xml:space="preserve"> </w:instrText>
      </w:r>
      <w:r w:rsidRPr="00E014A7">
        <w:rPr>
          <w:rFonts w:ascii="黑体" w:eastAsia="黑体" w:hAnsi="黑体" w:cs="Times New Roman" w:hint="eastAsia"/>
          <w:b/>
          <w:szCs w:val="21"/>
        </w:rPr>
        <w:instrText>= 6 \* GB3</w:instrText>
      </w:r>
      <w:r w:rsidRPr="00E014A7">
        <w:rPr>
          <w:rFonts w:ascii="黑体" w:eastAsia="黑体" w:hAnsi="黑体" w:cs="Times New Roman"/>
          <w:b/>
          <w:szCs w:val="21"/>
        </w:rPr>
        <w:instrText xml:space="preserve"> </w:instrText>
      </w:r>
      <w:r w:rsidRPr="00E014A7">
        <w:rPr>
          <w:rFonts w:ascii="黑体" w:eastAsia="黑体" w:hAnsi="黑体" w:cs="Times New Roman"/>
          <w:b/>
          <w:szCs w:val="21"/>
        </w:rPr>
        <w:fldChar w:fldCharType="separate"/>
      </w:r>
      <w:r w:rsidRPr="00E014A7">
        <w:rPr>
          <w:rFonts w:ascii="黑体" w:eastAsia="黑体" w:hAnsi="黑体" w:cs="Times New Roman" w:hint="eastAsia"/>
          <w:b/>
          <w:szCs w:val="21"/>
        </w:rPr>
        <w:t>⑥</w:t>
      </w:r>
      <w:r w:rsidRPr="00E014A7">
        <w:rPr>
          <w:rFonts w:ascii="黑体" w:eastAsia="黑体" w:hAnsi="黑体" w:cs="Times New Roman"/>
          <w:b/>
          <w:szCs w:val="21"/>
        </w:rPr>
        <w:fldChar w:fldCharType="end"/>
      </w:r>
      <w:r w:rsidRPr="00E014A7">
        <w:rPr>
          <w:rFonts w:ascii="黑体" w:eastAsia="黑体" w:hAnsi="黑体" w:cs="Times New Roman" w:hint="eastAsia"/>
          <w:b/>
          <w:szCs w:val="21"/>
        </w:rPr>
        <w:t>注意二个艺术欣赏空间的高档设计与展现（可待二期考虑）；</w:t>
      </w:r>
    </w:p>
    <w:p w:rsidR="00E014A7" w:rsidRPr="00E014A7" w:rsidRDefault="00E014A7" w:rsidP="00956C33">
      <w:pPr>
        <w:adjustRightInd w:val="0"/>
        <w:snapToGrid w:val="0"/>
        <w:ind w:firstLineChars="200" w:firstLine="422"/>
        <w:rPr>
          <w:rFonts w:ascii="楷体" w:eastAsia="楷体" w:hAnsi="楷体" w:cs="Times New Roman"/>
          <w:szCs w:val="21"/>
        </w:rPr>
      </w:pPr>
      <w:r w:rsidRPr="00E014A7">
        <w:rPr>
          <w:rFonts w:ascii="黑体" w:eastAsia="黑体" w:hAnsi="黑体" w:cs="Times New Roman"/>
          <w:b/>
          <w:szCs w:val="21"/>
        </w:rPr>
        <w:fldChar w:fldCharType="begin"/>
      </w:r>
      <w:r w:rsidRPr="00E014A7">
        <w:rPr>
          <w:rFonts w:ascii="黑体" w:eastAsia="黑体" w:hAnsi="黑体" w:cs="Times New Roman"/>
          <w:b/>
          <w:szCs w:val="21"/>
        </w:rPr>
        <w:instrText xml:space="preserve"> </w:instrText>
      </w:r>
      <w:r w:rsidRPr="00E014A7">
        <w:rPr>
          <w:rFonts w:ascii="黑体" w:eastAsia="黑体" w:hAnsi="黑体" w:cs="Times New Roman" w:hint="eastAsia"/>
          <w:b/>
          <w:szCs w:val="21"/>
        </w:rPr>
        <w:instrText>= 7 \* GB3</w:instrText>
      </w:r>
      <w:r w:rsidRPr="00E014A7">
        <w:rPr>
          <w:rFonts w:ascii="黑体" w:eastAsia="黑体" w:hAnsi="黑体" w:cs="Times New Roman"/>
          <w:b/>
          <w:szCs w:val="21"/>
        </w:rPr>
        <w:instrText xml:space="preserve"> </w:instrText>
      </w:r>
      <w:r w:rsidRPr="00E014A7">
        <w:rPr>
          <w:rFonts w:ascii="黑体" w:eastAsia="黑体" w:hAnsi="黑体" w:cs="Times New Roman"/>
          <w:b/>
          <w:szCs w:val="21"/>
        </w:rPr>
        <w:fldChar w:fldCharType="separate"/>
      </w:r>
      <w:r w:rsidRPr="00E014A7">
        <w:rPr>
          <w:rFonts w:ascii="黑体" w:eastAsia="黑体" w:hAnsi="黑体" w:cs="Times New Roman" w:hint="eastAsia"/>
          <w:b/>
          <w:szCs w:val="21"/>
        </w:rPr>
        <w:t>⑦</w:t>
      </w:r>
      <w:r w:rsidRPr="00E014A7">
        <w:rPr>
          <w:rFonts w:ascii="黑体" w:eastAsia="黑体" w:hAnsi="黑体" w:cs="Times New Roman"/>
          <w:b/>
          <w:szCs w:val="21"/>
        </w:rPr>
        <w:fldChar w:fldCharType="end"/>
      </w:r>
      <w:r w:rsidRPr="00E014A7">
        <w:rPr>
          <w:rFonts w:ascii="黑体" w:eastAsia="黑体" w:hAnsi="黑体" w:cs="Times New Roman" w:hint="eastAsia"/>
          <w:b/>
          <w:szCs w:val="21"/>
        </w:rPr>
        <w:t>注意朗读厅的摆放与南区组合学习的协调。</w:t>
      </w:r>
    </w:p>
    <w:p w:rsidR="00E014A7" w:rsidRPr="00E014A7" w:rsidRDefault="00E014A7" w:rsidP="00956C33">
      <w:pPr>
        <w:adjustRightInd w:val="0"/>
        <w:snapToGrid w:val="0"/>
        <w:ind w:firstLineChars="200" w:firstLine="420"/>
        <w:rPr>
          <w:rFonts w:ascii="黑体" w:eastAsia="黑体" w:hAnsi="黑体" w:cs="Times New Roman"/>
          <w:szCs w:val="21"/>
        </w:rPr>
      </w:pPr>
      <w:r w:rsidRPr="00E014A7">
        <w:rPr>
          <w:rFonts w:ascii="黑体" w:eastAsia="黑体" w:hAnsi="黑体" w:cs="Times New Roman" w:hint="eastAsia"/>
          <w:szCs w:val="21"/>
        </w:rPr>
        <w:t>（六）六楼布局与功能</w:t>
      </w:r>
    </w:p>
    <w:p w:rsidR="00E014A7" w:rsidRPr="00E014A7" w:rsidRDefault="00E014A7" w:rsidP="00956C33">
      <w:pPr>
        <w:adjustRightInd w:val="0"/>
        <w:snapToGrid w:val="0"/>
        <w:ind w:firstLineChars="200" w:firstLine="420"/>
        <w:rPr>
          <w:rFonts w:ascii="楷体" w:eastAsia="楷体" w:hAnsi="楷体" w:cs="Times New Roman"/>
          <w:szCs w:val="21"/>
        </w:rPr>
      </w:pPr>
      <w:r w:rsidRPr="00E014A7">
        <w:rPr>
          <w:rFonts w:ascii="楷体" w:eastAsia="楷体" w:hAnsi="楷体" w:cs="Times New Roman" w:hint="eastAsia"/>
          <w:szCs w:val="21"/>
        </w:rPr>
        <w:t>六楼布局：</w:t>
      </w:r>
      <w:r w:rsidRPr="00E014A7">
        <w:rPr>
          <w:rFonts w:ascii="楷体" w:eastAsia="楷体" w:hAnsi="楷体" w:cs="Times New Roman" w:hint="eastAsia"/>
          <w:b/>
          <w:szCs w:val="21"/>
        </w:rPr>
        <w:t>主要四个功能区，南区：</w:t>
      </w:r>
      <w:r w:rsidRPr="00E014A7">
        <w:rPr>
          <w:rFonts w:ascii="楷体" w:eastAsia="楷体" w:hAnsi="楷体" w:cs="Times New Roman" w:hint="eastAsia"/>
          <w:szCs w:val="21"/>
        </w:rPr>
        <w:t>办公区；</w:t>
      </w:r>
      <w:r w:rsidRPr="00E014A7">
        <w:rPr>
          <w:rFonts w:ascii="楷体" w:eastAsia="楷体" w:hAnsi="楷体" w:cs="Times New Roman" w:hint="eastAsia"/>
          <w:b/>
          <w:szCs w:val="21"/>
        </w:rPr>
        <w:t>北区：</w:t>
      </w:r>
      <w:r w:rsidRPr="00E014A7">
        <w:rPr>
          <w:rFonts w:ascii="楷体" w:eastAsia="楷体" w:hAnsi="楷体" w:cs="Times New Roman" w:hint="eastAsia"/>
          <w:szCs w:val="21"/>
        </w:rPr>
        <w:t>会议室（北东第1、2间）、培训室（北东第3间）、图文研究办公室（北东第</w:t>
      </w:r>
      <w:r w:rsidRPr="00E014A7">
        <w:rPr>
          <w:rFonts w:ascii="楷体" w:eastAsia="楷体" w:hAnsi="楷体" w:cs="Times New Roman"/>
          <w:szCs w:val="21"/>
        </w:rPr>
        <w:t>4</w:t>
      </w:r>
      <w:r w:rsidRPr="00E014A7">
        <w:rPr>
          <w:rFonts w:ascii="楷体" w:eastAsia="楷体" w:hAnsi="楷体" w:cs="Times New Roman" w:hint="eastAsia"/>
          <w:szCs w:val="21"/>
        </w:rPr>
        <w:t>间）；东区：校史陈列室；西区：休闲咖啡吧。</w:t>
      </w:r>
    </w:p>
    <w:p w:rsidR="00E014A7" w:rsidRPr="00E014A7" w:rsidRDefault="00E014A7" w:rsidP="00956C33">
      <w:pPr>
        <w:adjustRightInd w:val="0"/>
        <w:snapToGrid w:val="0"/>
        <w:ind w:firstLineChars="200" w:firstLine="422"/>
        <w:rPr>
          <w:rFonts w:ascii="黑体" w:eastAsia="黑体" w:hAnsi="黑体" w:cs="Times New Roman"/>
          <w:b/>
          <w:szCs w:val="21"/>
        </w:rPr>
      </w:pPr>
      <w:r w:rsidRPr="00E014A7">
        <w:rPr>
          <w:rFonts w:ascii="黑体" w:eastAsia="黑体" w:hAnsi="黑体" w:cs="Times New Roman"/>
          <w:b/>
          <w:szCs w:val="21"/>
        </w:rPr>
        <w:fldChar w:fldCharType="begin"/>
      </w:r>
      <w:r w:rsidRPr="00E014A7">
        <w:rPr>
          <w:rFonts w:ascii="黑体" w:eastAsia="黑体" w:hAnsi="黑体" w:cs="Times New Roman"/>
          <w:b/>
          <w:szCs w:val="21"/>
        </w:rPr>
        <w:instrText xml:space="preserve"> </w:instrText>
      </w:r>
      <w:r w:rsidRPr="00E014A7">
        <w:rPr>
          <w:rFonts w:ascii="黑体" w:eastAsia="黑体" w:hAnsi="黑体" w:cs="Times New Roman" w:hint="eastAsia"/>
          <w:b/>
          <w:szCs w:val="21"/>
        </w:rPr>
        <w:instrText>= 1 \* GB3</w:instrText>
      </w:r>
      <w:r w:rsidRPr="00E014A7">
        <w:rPr>
          <w:rFonts w:ascii="黑体" w:eastAsia="黑体" w:hAnsi="黑体" w:cs="Times New Roman"/>
          <w:b/>
          <w:szCs w:val="21"/>
        </w:rPr>
        <w:instrText xml:space="preserve"> </w:instrText>
      </w:r>
      <w:r w:rsidRPr="00E014A7">
        <w:rPr>
          <w:rFonts w:ascii="黑体" w:eastAsia="黑体" w:hAnsi="黑体" w:cs="Times New Roman"/>
          <w:b/>
          <w:szCs w:val="21"/>
        </w:rPr>
        <w:fldChar w:fldCharType="separate"/>
      </w:r>
      <w:r w:rsidRPr="00E014A7">
        <w:rPr>
          <w:rFonts w:ascii="黑体" w:eastAsia="黑体" w:hAnsi="黑体" w:cs="Times New Roman" w:hint="eastAsia"/>
          <w:b/>
          <w:szCs w:val="21"/>
        </w:rPr>
        <w:t>①</w:t>
      </w:r>
      <w:r w:rsidRPr="00E014A7">
        <w:rPr>
          <w:rFonts w:ascii="黑体" w:eastAsia="黑体" w:hAnsi="黑体" w:cs="Times New Roman"/>
          <w:b/>
          <w:szCs w:val="21"/>
        </w:rPr>
        <w:fldChar w:fldCharType="end"/>
      </w:r>
      <w:r w:rsidRPr="00E014A7">
        <w:rPr>
          <w:rFonts w:ascii="黑体" w:eastAsia="黑体" w:hAnsi="黑体" w:cs="Times New Roman" w:hint="eastAsia"/>
          <w:b/>
          <w:szCs w:val="21"/>
        </w:rPr>
        <w:t>注意陈列室的现代化展示；</w:t>
      </w:r>
    </w:p>
    <w:p w:rsidR="00E014A7" w:rsidRPr="00E014A7" w:rsidRDefault="00E014A7" w:rsidP="00956C33">
      <w:pPr>
        <w:adjustRightInd w:val="0"/>
        <w:snapToGrid w:val="0"/>
        <w:ind w:firstLineChars="200" w:firstLine="422"/>
        <w:rPr>
          <w:rFonts w:ascii="黑体" w:eastAsia="黑体" w:hAnsi="黑体" w:cs="Times New Roman"/>
          <w:b/>
          <w:szCs w:val="21"/>
        </w:rPr>
      </w:pPr>
      <w:r w:rsidRPr="00E014A7">
        <w:rPr>
          <w:rFonts w:ascii="黑体" w:eastAsia="黑体" w:hAnsi="黑体" w:cs="Times New Roman"/>
          <w:b/>
          <w:szCs w:val="21"/>
        </w:rPr>
        <w:fldChar w:fldCharType="begin"/>
      </w:r>
      <w:r w:rsidRPr="00E014A7">
        <w:rPr>
          <w:rFonts w:ascii="黑体" w:eastAsia="黑体" w:hAnsi="黑体" w:cs="Times New Roman"/>
          <w:b/>
          <w:szCs w:val="21"/>
        </w:rPr>
        <w:instrText xml:space="preserve"> </w:instrText>
      </w:r>
      <w:r w:rsidRPr="00E014A7">
        <w:rPr>
          <w:rFonts w:ascii="黑体" w:eastAsia="黑体" w:hAnsi="黑体" w:cs="Times New Roman" w:hint="eastAsia"/>
          <w:b/>
          <w:szCs w:val="21"/>
        </w:rPr>
        <w:instrText>= 2 \* GB3</w:instrText>
      </w:r>
      <w:r w:rsidRPr="00E014A7">
        <w:rPr>
          <w:rFonts w:ascii="黑体" w:eastAsia="黑体" w:hAnsi="黑体" w:cs="Times New Roman"/>
          <w:b/>
          <w:szCs w:val="21"/>
        </w:rPr>
        <w:instrText xml:space="preserve"> </w:instrText>
      </w:r>
      <w:r w:rsidRPr="00E014A7">
        <w:rPr>
          <w:rFonts w:ascii="黑体" w:eastAsia="黑体" w:hAnsi="黑体" w:cs="Times New Roman"/>
          <w:b/>
          <w:szCs w:val="21"/>
        </w:rPr>
        <w:fldChar w:fldCharType="separate"/>
      </w:r>
      <w:r w:rsidRPr="00E014A7">
        <w:rPr>
          <w:rFonts w:ascii="黑体" w:eastAsia="黑体" w:hAnsi="黑体" w:cs="Times New Roman" w:hint="eastAsia"/>
          <w:b/>
          <w:szCs w:val="21"/>
        </w:rPr>
        <w:t>②</w:t>
      </w:r>
      <w:r w:rsidRPr="00E014A7">
        <w:rPr>
          <w:rFonts w:ascii="黑体" w:eastAsia="黑体" w:hAnsi="黑体" w:cs="Times New Roman"/>
          <w:b/>
          <w:szCs w:val="21"/>
        </w:rPr>
        <w:fldChar w:fldCharType="end"/>
      </w:r>
      <w:r w:rsidRPr="00E014A7">
        <w:rPr>
          <w:rFonts w:ascii="黑体" w:eastAsia="黑体" w:hAnsi="黑体" w:cs="Times New Roman" w:hint="eastAsia"/>
          <w:b/>
          <w:szCs w:val="21"/>
        </w:rPr>
        <w:t>注意休闲咖啡吧使用强电的负载和信息点。</w:t>
      </w:r>
    </w:p>
    <w:p w:rsidR="00E014A7" w:rsidRPr="00E014A7" w:rsidRDefault="00E014A7" w:rsidP="00956C33">
      <w:pPr>
        <w:adjustRightInd w:val="0"/>
        <w:snapToGrid w:val="0"/>
        <w:ind w:firstLineChars="200" w:firstLine="422"/>
        <w:rPr>
          <w:rFonts w:ascii="黑体" w:eastAsia="黑体" w:hAnsi="黑体" w:cs="Times New Roman"/>
          <w:b/>
          <w:szCs w:val="21"/>
        </w:rPr>
      </w:pPr>
      <w:r w:rsidRPr="00E014A7">
        <w:rPr>
          <w:rFonts w:ascii="黑体" w:eastAsia="黑体" w:hAnsi="黑体" w:cs="Times New Roman"/>
          <w:b/>
          <w:szCs w:val="21"/>
        </w:rPr>
        <w:fldChar w:fldCharType="begin"/>
      </w:r>
      <w:r w:rsidRPr="00E014A7">
        <w:rPr>
          <w:rFonts w:ascii="黑体" w:eastAsia="黑体" w:hAnsi="黑体" w:cs="Times New Roman"/>
          <w:b/>
          <w:szCs w:val="21"/>
        </w:rPr>
        <w:instrText xml:space="preserve"> </w:instrText>
      </w:r>
      <w:r w:rsidRPr="00E014A7">
        <w:rPr>
          <w:rFonts w:ascii="黑体" w:eastAsia="黑体" w:hAnsi="黑体" w:cs="Times New Roman" w:hint="eastAsia"/>
          <w:b/>
          <w:szCs w:val="21"/>
        </w:rPr>
        <w:instrText>= 3 \* GB3</w:instrText>
      </w:r>
      <w:r w:rsidRPr="00E014A7">
        <w:rPr>
          <w:rFonts w:ascii="黑体" w:eastAsia="黑体" w:hAnsi="黑体" w:cs="Times New Roman"/>
          <w:b/>
          <w:szCs w:val="21"/>
        </w:rPr>
        <w:instrText xml:space="preserve"> </w:instrText>
      </w:r>
      <w:r w:rsidRPr="00E014A7">
        <w:rPr>
          <w:rFonts w:ascii="黑体" w:eastAsia="黑体" w:hAnsi="黑体" w:cs="Times New Roman"/>
          <w:b/>
          <w:szCs w:val="21"/>
        </w:rPr>
        <w:fldChar w:fldCharType="separate"/>
      </w:r>
      <w:r w:rsidRPr="00E014A7">
        <w:rPr>
          <w:rFonts w:ascii="黑体" w:eastAsia="黑体" w:hAnsi="黑体" w:cs="Times New Roman" w:hint="eastAsia"/>
          <w:b/>
          <w:szCs w:val="21"/>
        </w:rPr>
        <w:t>③</w:t>
      </w:r>
      <w:r w:rsidRPr="00E014A7">
        <w:rPr>
          <w:rFonts w:ascii="黑体" w:eastAsia="黑体" w:hAnsi="黑体" w:cs="Times New Roman"/>
          <w:b/>
          <w:szCs w:val="21"/>
        </w:rPr>
        <w:fldChar w:fldCharType="end"/>
      </w:r>
      <w:r w:rsidRPr="00E014A7">
        <w:rPr>
          <w:rFonts w:ascii="黑体" w:eastAsia="黑体" w:hAnsi="黑体" w:cs="Times New Roman" w:hint="eastAsia"/>
          <w:b/>
          <w:szCs w:val="21"/>
        </w:rPr>
        <w:t>注意办公室、培训室信息点。</w:t>
      </w:r>
    </w:p>
    <w:p w:rsidR="00E014A7" w:rsidRPr="00E014A7" w:rsidRDefault="00E014A7" w:rsidP="00956C33">
      <w:pPr>
        <w:adjustRightInd w:val="0"/>
        <w:snapToGrid w:val="0"/>
        <w:ind w:firstLineChars="200" w:firstLine="422"/>
        <w:rPr>
          <w:rFonts w:ascii="楷体" w:eastAsia="楷体" w:hAnsi="楷体" w:cs="Times New Roman"/>
          <w:szCs w:val="21"/>
        </w:rPr>
      </w:pPr>
      <w:r w:rsidRPr="00E014A7">
        <w:rPr>
          <w:rFonts w:ascii="黑体" w:eastAsia="黑体" w:hAnsi="黑体" w:cs="Times New Roman"/>
          <w:b/>
          <w:szCs w:val="21"/>
        </w:rPr>
        <w:fldChar w:fldCharType="begin"/>
      </w:r>
      <w:r w:rsidRPr="00E014A7">
        <w:rPr>
          <w:rFonts w:ascii="黑体" w:eastAsia="黑体" w:hAnsi="黑体" w:cs="Times New Roman"/>
          <w:b/>
          <w:szCs w:val="21"/>
        </w:rPr>
        <w:instrText xml:space="preserve"> </w:instrText>
      </w:r>
      <w:r w:rsidRPr="00E014A7">
        <w:rPr>
          <w:rFonts w:ascii="黑体" w:eastAsia="黑体" w:hAnsi="黑体" w:cs="Times New Roman" w:hint="eastAsia"/>
          <w:b/>
          <w:szCs w:val="21"/>
        </w:rPr>
        <w:instrText>= 4 \* GB3</w:instrText>
      </w:r>
      <w:r w:rsidRPr="00E014A7">
        <w:rPr>
          <w:rFonts w:ascii="黑体" w:eastAsia="黑体" w:hAnsi="黑体" w:cs="Times New Roman"/>
          <w:b/>
          <w:szCs w:val="21"/>
        </w:rPr>
        <w:instrText xml:space="preserve"> </w:instrText>
      </w:r>
      <w:r w:rsidRPr="00E014A7">
        <w:rPr>
          <w:rFonts w:ascii="黑体" w:eastAsia="黑体" w:hAnsi="黑体" w:cs="Times New Roman"/>
          <w:b/>
          <w:szCs w:val="21"/>
        </w:rPr>
        <w:fldChar w:fldCharType="separate"/>
      </w:r>
      <w:r w:rsidRPr="00E014A7">
        <w:rPr>
          <w:rFonts w:ascii="黑体" w:eastAsia="黑体" w:hAnsi="黑体" w:cs="Times New Roman" w:hint="eastAsia"/>
          <w:b/>
          <w:szCs w:val="21"/>
        </w:rPr>
        <w:t>④</w:t>
      </w:r>
      <w:r w:rsidRPr="00E014A7">
        <w:rPr>
          <w:rFonts w:ascii="黑体" w:eastAsia="黑体" w:hAnsi="黑体" w:cs="Times New Roman"/>
          <w:b/>
          <w:szCs w:val="21"/>
        </w:rPr>
        <w:fldChar w:fldCharType="end"/>
      </w:r>
      <w:r w:rsidRPr="00E014A7">
        <w:rPr>
          <w:rFonts w:ascii="黑体" w:eastAsia="黑体" w:hAnsi="黑体" w:cs="Times New Roman" w:hint="eastAsia"/>
          <w:b/>
          <w:szCs w:val="21"/>
        </w:rPr>
        <w:t>注意办公室墙围的包装与设计</w:t>
      </w:r>
    </w:p>
    <w:p w:rsidR="00E014A7" w:rsidRPr="00E014A7" w:rsidRDefault="00E014A7" w:rsidP="00956C33">
      <w:pPr>
        <w:adjustRightInd w:val="0"/>
        <w:snapToGrid w:val="0"/>
        <w:ind w:firstLineChars="200" w:firstLine="420"/>
        <w:rPr>
          <w:rFonts w:ascii="黑体" w:eastAsia="黑体" w:hAnsi="黑体" w:cs="Times New Roman"/>
          <w:szCs w:val="21"/>
        </w:rPr>
      </w:pPr>
      <w:r w:rsidRPr="00E014A7">
        <w:rPr>
          <w:rFonts w:ascii="黑体" w:eastAsia="黑体" w:hAnsi="黑体" w:cs="Times New Roman" w:hint="eastAsia"/>
          <w:szCs w:val="21"/>
        </w:rPr>
        <w:t>（七）六楼中间通风平台的设计与装修</w:t>
      </w:r>
    </w:p>
    <w:p w:rsidR="00E014A7" w:rsidRPr="00E014A7" w:rsidRDefault="00E014A7" w:rsidP="00956C33">
      <w:pPr>
        <w:adjustRightInd w:val="0"/>
        <w:snapToGrid w:val="0"/>
        <w:ind w:firstLineChars="200" w:firstLine="420"/>
        <w:rPr>
          <w:rFonts w:ascii="楷体" w:eastAsia="楷体" w:hAnsi="楷体" w:cs="Times New Roman"/>
          <w:b/>
          <w:szCs w:val="21"/>
        </w:rPr>
      </w:pPr>
      <w:r w:rsidRPr="00E014A7">
        <w:rPr>
          <w:rFonts w:ascii="楷体" w:eastAsia="楷体" w:hAnsi="楷体" w:cs="Times New Roman" w:hint="eastAsia"/>
          <w:szCs w:val="21"/>
        </w:rPr>
        <w:t>设计六楼中间通风平台为空中花园，为学生提供亲近大自然的休闲场所，并与“咖啡吧”相连。</w:t>
      </w:r>
    </w:p>
    <w:p w:rsidR="00E014A7" w:rsidRPr="00E014A7" w:rsidRDefault="00E014A7" w:rsidP="00956C33">
      <w:pPr>
        <w:adjustRightInd w:val="0"/>
        <w:snapToGrid w:val="0"/>
        <w:ind w:firstLineChars="200" w:firstLine="420"/>
        <w:rPr>
          <w:rFonts w:ascii="黑体" w:eastAsia="黑体" w:hAnsi="黑体" w:cs="Times New Roman"/>
          <w:szCs w:val="21"/>
        </w:rPr>
      </w:pPr>
      <w:r w:rsidRPr="00E014A7">
        <w:rPr>
          <w:rFonts w:ascii="黑体" w:eastAsia="黑体" w:hAnsi="黑体" w:cs="Times New Roman" w:hint="eastAsia"/>
          <w:szCs w:val="21"/>
        </w:rPr>
        <w:t>四、楼层设计几点建议</w:t>
      </w:r>
    </w:p>
    <w:p w:rsidR="00E014A7" w:rsidRPr="00E014A7" w:rsidRDefault="00E014A7" w:rsidP="00956C33">
      <w:pPr>
        <w:adjustRightInd w:val="0"/>
        <w:snapToGrid w:val="0"/>
        <w:ind w:firstLineChars="200" w:firstLine="422"/>
        <w:rPr>
          <w:rFonts w:ascii="楷体" w:eastAsia="楷体" w:hAnsi="楷体" w:cs="Times New Roman"/>
          <w:szCs w:val="21"/>
        </w:rPr>
      </w:pPr>
      <w:r w:rsidRPr="00E014A7">
        <w:rPr>
          <w:rFonts w:ascii="楷体" w:eastAsia="楷体" w:hAnsi="楷体" w:cs="Times New Roman" w:hint="eastAsia"/>
          <w:b/>
          <w:szCs w:val="21"/>
        </w:rPr>
        <w:t>（一）整体设计：</w:t>
      </w:r>
      <w:r w:rsidRPr="00E014A7">
        <w:rPr>
          <w:rFonts w:ascii="楷体" w:eastAsia="楷体" w:hAnsi="楷体" w:cs="Times New Roman" w:hint="eastAsia"/>
          <w:szCs w:val="21"/>
        </w:rPr>
        <w:t>根据图书馆的功能定位整体设计。将六大要素融入图书馆空间设计与布局之中，努力打造高品位的图书馆新环境和服务新空间。</w:t>
      </w:r>
    </w:p>
    <w:p w:rsidR="00E014A7" w:rsidRPr="00E014A7" w:rsidRDefault="00E014A7" w:rsidP="00956C33">
      <w:pPr>
        <w:adjustRightInd w:val="0"/>
        <w:snapToGrid w:val="0"/>
        <w:ind w:firstLineChars="200" w:firstLine="422"/>
        <w:rPr>
          <w:rFonts w:ascii="楷体" w:eastAsia="楷体" w:hAnsi="楷体" w:cs="Times New Roman"/>
          <w:szCs w:val="21"/>
        </w:rPr>
      </w:pPr>
      <w:r w:rsidRPr="00E014A7">
        <w:rPr>
          <w:rFonts w:ascii="楷体" w:eastAsia="楷体" w:hAnsi="楷体" w:cs="Times New Roman" w:hint="eastAsia"/>
          <w:b/>
          <w:szCs w:val="21"/>
        </w:rPr>
        <w:t>（二）整体与局部协调与统一：</w:t>
      </w:r>
      <w:r w:rsidRPr="00E014A7">
        <w:rPr>
          <w:rFonts w:ascii="楷体" w:eastAsia="楷体" w:hAnsi="楷体" w:cs="Times New Roman" w:hint="eastAsia"/>
          <w:szCs w:val="21"/>
        </w:rPr>
        <w:t>新馆设计要具备</w:t>
      </w:r>
      <w:r w:rsidRPr="00E014A7">
        <w:rPr>
          <w:rFonts w:ascii="楷体" w:eastAsia="楷体" w:hAnsi="楷体" w:cs="Times New Roman"/>
          <w:szCs w:val="21"/>
        </w:rPr>
        <w:t>多样性</w:t>
      </w:r>
      <w:r w:rsidRPr="00E014A7">
        <w:rPr>
          <w:rFonts w:ascii="楷体" w:eastAsia="楷体" w:hAnsi="楷体" w:cs="Times New Roman" w:hint="eastAsia"/>
          <w:szCs w:val="21"/>
        </w:rPr>
        <w:t>，如：阅读空间、学习空间、交流空间、创客空间、休闲空间、展示空间等场景展示。同时，也要具备整体</w:t>
      </w:r>
      <w:r w:rsidRPr="00E014A7">
        <w:rPr>
          <w:rFonts w:ascii="楷体" w:eastAsia="楷体" w:hAnsi="楷体" w:cs="Times New Roman"/>
          <w:szCs w:val="21"/>
        </w:rPr>
        <w:t>性</w:t>
      </w:r>
      <w:r w:rsidRPr="00E014A7">
        <w:rPr>
          <w:rFonts w:ascii="楷体" w:eastAsia="楷体" w:hAnsi="楷体" w:cs="Times New Roman" w:hint="eastAsia"/>
          <w:szCs w:val="21"/>
        </w:rPr>
        <w:t>，要围绕如何发挥图书馆的服务功能这一宗旨展开，局部空间和整体空间打造要协调统一。</w:t>
      </w:r>
    </w:p>
    <w:p w:rsidR="00E014A7" w:rsidRPr="00E014A7" w:rsidRDefault="00E014A7" w:rsidP="00956C33">
      <w:pPr>
        <w:adjustRightInd w:val="0"/>
        <w:snapToGrid w:val="0"/>
        <w:ind w:firstLineChars="200" w:firstLine="422"/>
        <w:rPr>
          <w:rFonts w:ascii="楷体" w:eastAsia="楷体" w:hAnsi="楷体" w:cs="Times New Roman"/>
          <w:szCs w:val="21"/>
        </w:rPr>
      </w:pPr>
      <w:r w:rsidRPr="00E014A7">
        <w:rPr>
          <w:rFonts w:ascii="楷体" w:eastAsia="楷体" w:hAnsi="楷体" w:cs="Times New Roman" w:hint="eastAsia"/>
          <w:b/>
          <w:szCs w:val="21"/>
        </w:rPr>
        <w:t>（三）</w:t>
      </w:r>
      <w:r w:rsidRPr="00E014A7">
        <w:rPr>
          <w:rFonts w:ascii="楷体" w:eastAsia="楷体" w:hAnsi="楷体" w:cs="Times New Roman"/>
          <w:b/>
          <w:szCs w:val="21"/>
        </w:rPr>
        <w:t>文化</w:t>
      </w:r>
      <w:r w:rsidRPr="00E014A7">
        <w:rPr>
          <w:rFonts w:ascii="楷体" w:eastAsia="楷体" w:hAnsi="楷体" w:cs="Times New Roman" w:hint="eastAsia"/>
          <w:b/>
          <w:szCs w:val="21"/>
        </w:rPr>
        <w:t>与体验的美感</w:t>
      </w:r>
      <w:r w:rsidRPr="00E014A7">
        <w:rPr>
          <w:rFonts w:ascii="楷体" w:eastAsia="楷体" w:hAnsi="楷体" w:cs="Times New Roman"/>
          <w:b/>
          <w:bCs/>
          <w:szCs w:val="21"/>
        </w:rPr>
        <w:t>，</w:t>
      </w:r>
      <w:r w:rsidRPr="00E014A7">
        <w:rPr>
          <w:rFonts w:ascii="楷体" w:eastAsia="楷体" w:hAnsi="楷体" w:cs="Times New Roman"/>
          <w:szCs w:val="21"/>
        </w:rPr>
        <w:t>图书馆空间场景是一</w:t>
      </w:r>
      <w:r w:rsidRPr="00E014A7">
        <w:rPr>
          <w:rFonts w:ascii="楷体" w:eastAsia="楷体" w:hAnsi="楷体" w:cs="Times New Roman" w:hint="eastAsia"/>
          <w:szCs w:val="21"/>
        </w:rPr>
        <w:t>个文化的场景，具有图书馆文化的鲜明特色（如区域文献特色、学校文化特色等），要将文化元素融入设计之中，同时</w:t>
      </w:r>
      <w:r w:rsidRPr="00E014A7">
        <w:rPr>
          <w:rFonts w:ascii="楷体" w:eastAsia="楷体" w:hAnsi="楷体" w:cs="Times New Roman"/>
          <w:szCs w:val="21"/>
        </w:rPr>
        <w:t>图书馆空间场景</w:t>
      </w:r>
      <w:r w:rsidRPr="00E014A7">
        <w:rPr>
          <w:rFonts w:ascii="楷体" w:eastAsia="楷体" w:hAnsi="楷体" w:cs="Times New Roman" w:hint="eastAsia"/>
          <w:szCs w:val="21"/>
        </w:rPr>
        <w:t>的设计要站在用户的角度设身处地地进行空间场景的规划设计，注重提升用户体验的美感和享受。</w:t>
      </w:r>
    </w:p>
    <w:p w:rsidR="00E014A7" w:rsidRPr="00E014A7" w:rsidRDefault="00E014A7" w:rsidP="00956C33">
      <w:pPr>
        <w:adjustRightInd w:val="0"/>
        <w:snapToGrid w:val="0"/>
        <w:ind w:firstLineChars="200" w:firstLine="422"/>
        <w:rPr>
          <w:rFonts w:ascii="楷体" w:eastAsia="楷体" w:hAnsi="楷体" w:cs="Times New Roman"/>
          <w:szCs w:val="21"/>
        </w:rPr>
      </w:pPr>
      <w:r w:rsidRPr="00E014A7">
        <w:rPr>
          <w:rFonts w:ascii="楷体" w:eastAsia="楷体" w:hAnsi="楷体" w:cs="Times New Roman" w:hint="eastAsia"/>
          <w:b/>
          <w:szCs w:val="21"/>
        </w:rPr>
        <w:t>（四）注重设计风格，</w:t>
      </w:r>
      <w:r w:rsidRPr="00E014A7">
        <w:rPr>
          <w:rFonts w:ascii="楷体" w:eastAsia="楷体" w:hAnsi="楷体" w:cs="Times New Roman" w:hint="eastAsia"/>
          <w:szCs w:val="21"/>
        </w:rPr>
        <w:t>图书馆的内部与外部设计风格尽量协调，内部设计既要有不同的个性，同时要注意协调。</w:t>
      </w:r>
    </w:p>
    <w:p w:rsidR="00E014A7" w:rsidRPr="00E014A7" w:rsidRDefault="00E014A7" w:rsidP="00956C33">
      <w:pPr>
        <w:adjustRightInd w:val="0"/>
        <w:snapToGrid w:val="0"/>
        <w:ind w:firstLineChars="200" w:firstLine="422"/>
        <w:rPr>
          <w:rFonts w:ascii="楷体" w:eastAsia="楷体" w:hAnsi="楷体" w:cs="Times New Roman"/>
          <w:szCs w:val="21"/>
        </w:rPr>
      </w:pPr>
      <w:r w:rsidRPr="00E014A7">
        <w:rPr>
          <w:rFonts w:ascii="楷体" w:eastAsia="楷体" w:hAnsi="楷体" w:cs="Times New Roman" w:hint="eastAsia"/>
          <w:b/>
          <w:szCs w:val="21"/>
        </w:rPr>
        <w:t>（五）要打破陈规，创新空间布局与设计。</w:t>
      </w:r>
      <w:r w:rsidRPr="00E014A7">
        <w:rPr>
          <w:rFonts w:ascii="楷体" w:eastAsia="楷体" w:hAnsi="楷体" w:cs="Times New Roman" w:hint="eastAsia"/>
          <w:szCs w:val="21"/>
        </w:rPr>
        <w:t>如：阅览室动态空间可用室内玻璃房展示等等。</w:t>
      </w:r>
    </w:p>
    <w:p w:rsidR="00E014A7" w:rsidRPr="00E014A7" w:rsidRDefault="00E014A7" w:rsidP="00956C33">
      <w:pPr>
        <w:adjustRightInd w:val="0"/>
        <w:snapToGrid w:val="0"/>
        <w:ind w:firstLineChars="200" w:firstLine="422"/>
        <w:rPr>
          <w:rFonts w:ascii="楷体" w:eastAsia="楷体" w:hAnsi="楷体" w:cs="Times New Roman"/>
          <w:b/>
          <w:szCs w:val="21"/>
        </w:rPr>
      </w:pPr>
      <w:r w:rsidRPr="00E014A7">
        <w:rPr>
          <w:rFonts w:ascii="楷体" w:eastAsia="楷体" w:hAnsi="楷体" w:cs="Times New Roman" w:hint="eastAsia"/>
          <w:b/>
          <w:szCs w:val="21"/>
        </w:rPr>
        <w:t>（六）注意灯具、指示牌、门窗等等与图书馆空间的协调。</w:t>
      </w:r>
    </w:p>
    <w:p w:rsidR="00E014A7" w:rsidRDefault="00E014A7" w:rsidP="00EC64D8">
      <w:pPr>
        <w:rPr>
          <w:sz w:val="28"/>
          <w:szCs w:val="28"/>
        </w:rPr>
      </w:pPr>
    </w:p>
    <w:p w:rsidR="00956C33" w:rsidRDefault="00956C33" w:rsidP="00EC64D8">
      <w:pPr>
        <w:rPr>
          <w:sz w:val="28"/>
          <w:szCs w:val="28"/>
        </w:rPr>
      </w:pPr>
    </w:p>
    <w:p w:rsidR="00956C33" w:rsidRDefault="00956C33" w:rsidP="00EC64D8">
      <w:pPr>
        <w:rPr>
          <w:sz w:val="28"/>
          <w:szCs w:val="28"/>
        </w:rPr>
      </w:pPr>
    </w:p>
    <w:p w:rsidR="00956C33" w:rsidRDefault="00956C33" w:rsidP="00EC64D8">
      <w:pPr>
        <w:rPr>
          <w:sz w:val="28"/>
          <w:szCs w:val="28"/>
        </w:rPr>
      </w:pPr>
    </w:p>
    <w:p w:rsidR="00956C33" w:rsidRDefault="00956C33" w:rsidP="00EC64D8">
      <w:pPr>
        <w:rPr>
          <w:sz w:val="28"/>
          <w:szCs w:val="28"/>
        </w:rPr>
      </w:pPr>
    </w:p>
    <w:p w:rsidR="00956C33" w:rsidRDefault="00956C33" w:rsidP="00EC64D8">
      <w:pPr>
        <w:rPr>
          <w:sz w:val="28"/>
          <w:szCs w:val="28"/>
        </w:rPr>
      </w:pPr>
    </w:p>
    <w:p w:rsidR="00956C33" w:rsidRDefault="00956C33" w:rsidP="00EC64D8">
      <w:pPr>
        <w:rPr>
          <w:sz w:val="28"/>
          <w:szCs w:val="28"/>
        </w:rPr>
      </w:pPr>
    </w:p>
    <w:p w:rsidR="00956C33" w:rsidRDefault="00956C33" w:rsidP="00EC64D8">
      <w:pPr>
        <w:rPr>
          <w:sz w:val="28"/>
          <w:szCs w:val="28"/>
        </w:rPr>
      </w:pPr>
    </w:p>
    <w:p w:rsidR="00E014A7" w:rsidRPr="00E014A7" w:rsidRDefault="00E014A7" w:rsidP="00E014A7">
      <w:pPr>
        <w:rPr>
          <w:rFonts w:ascii="Times New Roman" w:eastAsia="宋体" w:hAnsi="Times New Roman" w:cs="Times New Roman"/>
          <w:b/>
          <w:sz w:val="28"/>
          <w:szCs w:val="28"/>
        </w:rPr>
      </w:pPr>
      <w:r w:rsidRPr="00E014A7">
        <w:rPr>
          <w:rFonts w:ascii="Times New Roman" w:eastAsia="宋体" w:hAnsi="Times New Roman" w:cs="Times New Roman" w:hint="eastAsia"/>
          <w:b/>
          <w:sz w:val="28"/>
          <w:szCs w:val="28"/>
        </w:rPr>
        <w:t>附件二：图文信息中心学术报告厅设计要求</w:t>
      </w:r>
    </w:p>
    <w:p w:rsidR="00E014A7" w:rsidRPr="00E014A7" w:rsidRDefault="00E014A7" w:rsidP="00E014A7">
      <w:pPr>
        <w:rPr>
          <w:rFonts w:ascii="Times New Roman" w:eastAsia="宋体" w:hAnsi="Times New Roman" w:cs="Times New Roman"/>
          <w:szCs w:val="21"/>
        </w:rPr>
      </w:pPr>
      <w:r w:rsidRPr="00E014A7">
        <w:rPr>
          <w:rFonts w:ascii="Times New Roman" w:eastAsia="宋体" w:hAnsi="Times New Roman" w:cs="Times New Roman" w:hint="eastAsia"/>
          <w:szCs w:val="21"/>
        </w:rPr>
        <w:t>概述</w:t>
      </w:r>
    </w:p>
    <w:p w:rsidR="00E014A7" w:rsidRPr="00E014A7" w:rsidRDefault="00E014A7" w:rsidP="00E014A7">
      <w:pPr>
        <w:ind w:firstLineChars="200" w:firstLine="420"/>
        <w:jc w:val="left"/>
        <w:rPr>
          <w:rFonts w:ascii="宋体" w:eastAsia="宋体" w:hAnsi="宋体" w:cs="宋体"/>
          <w:szCs w:val="21"/>
        </w:rPr>
      </w:pPr>
      <w:r w:rsidRPr="00E014A7">
        <w:rPr>
          <w:rFonts w:ascii="宋体" w:eastAsia="宋体" w:hAnsi="宋体" w:cs="宋体" w:hint="eastAsia"/>
          <w:szCs w:val="21"/>
        </w:rPr>
        <w:t>学术</w:t>
      </w:r>
      <w:hyperlink r:id="rId7" w:tgtFrame="http://www.njfhsa.cn/Article/_blank" w:history="1">
        <w:r w:rsidRPr="00E014A7">
          <w:rPr>
            <w:rFonts w:ascii="宋体" w:eastAsia="宋体" w:hAnsi="宋体" w:cs="宋体" w:hint="eastAsia"/>
            <w:szCs w:val="21"/>
          </w:rPr>
          <w:t>报告厅</w:t>
        </w:r>
      </w:hyperlink>
      <w:r w:rsidRPr="00E014A7">
        <w:rPr>
          <w:rFonts w:ascii="宋体" w:eastAsia="宋体" w:hAnsi="宋体" w:cs="宋体" w:hint="eastAsia"/>
          <w:szCs w:val="21"/>
        </w:rPr>
        <w:t>主要用于召开大型报告会议、小型演出及培训活动的场所，因此，除了满足传统简单的会议要求外，还应具有高雅格调和优美的音质、清晰图像演示、高智能的控制与管理功能。</w:t>
      </w:r>
    </w:p>
    <w:p w:rsidR="00E014A7" w:rsidRPr="00E014A7" w:rsidRDefault="00E014A7" w:rsidP="00E014A7">
      <w:pPr>
        <w:ind w:firstLineChars="200" w:firstLine="420"/>
        <w:jc w:val="left"/>
        <w:rPr>
          <w:rFonts w:ascii="宋体" w:eastAsia="宋体" w:hAnsi="宋体" w:cs="宋体"/>
          <w:szCs w:val="21"/>
        </w:rPr>
      </w:pPr>
      <w:r w:rsidRPr="00E014A7">
        <w:rPr>
          <w:rFonts w:ascii="宋体" w:eastAsia="宋体" w:hAnsi="宋体" w:cs="宋体" w:hint="eastAsia"/>
          <w:szCs w:val="21"/>
        </w:rPr>
        <w:t>设计要求具备先进的多媒体显示系统、专业的音响扩声系统、高清的录制直播系统、丰富的舞台灯光照明系统以及智能化的集中控制系统的独立空间，各种功能高度集成。</w:t>
      </w:r>
    </w:p>
    <w:p w:rsidR="00E014A7" w:rsidRPr="00E014A7" w:rsidRDefault="00E014A7" w:rsidP="00E014A7">
      <w:pPr>
        <w:ind w:firstLineChars="200" w:firstLine="420"/>
        <w:jc w:val="left"/>
        <w:rPr>
          <w:rFonts w:ascii="宋体" w:eastAsia="宋体" w:hAnsi="宋体" w:cs="宋体"/>
          <w:szCs w:val="21"/>
        </w:rPr>
      </w:pPr>
      <w:r w:rsidRPr="00E014A7">
        <w:rPr>
          <w:rFonts w:ascii="宋体" w:eastAsia="宋体" w:hAnsi="宋体" w:cs="宋体" w:hint="eastAsia"/>
          <w:szCs w:val="21"/>
        </w:rPr>
        <w:t>简介</w:t>
      </w:r>
    </w:p>
    <w:p w:rsidR="00E014A7" w:rsidRPr="00E014A7" w:rsidRDefault="00E014A7" w:rsidP="00E014A7">
      <w:pPr>
        <w:ind w:firstLineChars="200" w:firstLine="420"/>
        <w:jc w:val="left"/>
        <w:rPr>
          <w:rFonts w:ascii="宋体" w:eastAsia="宋体" w:hAnsi="宋体" w:cs="宋体"/>
          <w:szCs w:val="21"/>
        </w:rPr>
      </w:pPr>
      <w:r w:rsidRPr="00E014A7">
        <w:rPr>
          <w:rFonts w:ascii="宋体" w:eastAsia="宋体" w:hAnsi="宋体" w:cs="宋体" w:hint="eastAsia"/>
          <w:szCs w:val="21"/>
        </w:rPr>
        <w:t>学术报告厅设计共550座，约1800平米，包含贵宾室、化妆间、控制室、值班室、库房等。其中，贵宾室约46平方米、化妆间约32平方米、控制室约17平方米、值班室约10平方米、库房约49平方米。</w:t>
      </w:r>
    </w:p>
    <w:p w:rsidR="00E014A7" w:rsidRPr="00E014A7" w:rsidRDefault="00E014A7" w:rsidP="00E014A7">
      <w:pPr>
        <w:rPr>
          <w:rFonts w:ascii="宋体" w:eastAsia="宋体" w:hAnsi="宋体" w:cs="宋体"/>
          <w:szCs w:val="21"/>
        </w:rPr>
      </w:pPr>
      <w:r w:rsidRPr="00E014A7">
        <w:rPr>
          <w:rFonts w:ascii="宋体" w:eastAsia="宋体" w:hAnsi="宋体" w:cs="宋体" w:hint="eastAsia"/>
          <w:szCs w:val="21"/>
        </w:rPr>
        <w:t>详细情况见下图：</w:t>
      </w:r>
    </w:p>
    <w:p w:rsidR="00E014A7" w:rsidRPr="00E014A7" w:rsidRDefault="00E014A7" w:rsidP="00E014A7">
      <w:pPr>
        <w:rPr>
          <w:rFonts w:ascii="Times New Roman" w:eastAsia="宋体" w:hAnsi="Times New Roman" w:cs="Times New Roman"/>
          <w:sz w:val="40"/>
          <w:szCs w:val="24"/>
        </w:rPr>
      </w:pPr>
      <w:r>
        <w:rPr>
          <w:rFonts w:ascii="Times New Roman" w:eastAsia="宋体" w:hAnsi="Times New Roman" w:cs="Times New Roman"/>
          <w:noProof/>
          <w:sz w:val="40"/>
          <w:szCs w:val="24"/>
        </w:rPr>
        <w:drawing>
          <wp:inline distT="0" distB="0" distL="0" distR="0">
            <wp:extent cx="5277485" cy="36861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7485" cy="3686175"/>
                    </a:xfrm>
                    <a:prstGeom prst="rect">
                      <a:avLst/>
                    </a:prstGeom>
                    <a:noFill/>
                    <a:ln>
                      <a:noFill/>
                    </a:ln>
                  </pic:spPr>
                </pic:pic>
              </a:graphicData>
            </a:graphic>
          </wp:inline>
        </w:drawing>
      </w:r>
    </w:p>
    <w:p w:rsidR="00E014A7" w:rsidRPr="00E014A7" w:rsidRDefault="00E014A7" w:rsidP="00E014A7">
      <w:pPr>
        <w:rPr>
          <w:rFonts w:ascii="Times New Roman" w:eastAsia="宋体" w:hAnsi="Times New Roman" w:cs="Times New Roman"/>
          <w:szCs w:val="21"/>
        </w:rPr>
      </w:pPr>
      <w:r w:rsidRPr="00E014A7">
        <w:rPr>
          <w:rFonts w:ascii="Times New Roman" w:eastAsia="宋体" w:hAnsi="Times New Roman" w:cs="Times New Roman" w:hint="eastAsia"/>
          <w:szCs w:val="21"/>
        </w:rPr>
        <w:t>设计内容</w:t>
      </w:r>
    </w:p>
    <w:p w:rsidR="00E014A7" w:rsidRPr="00E014A7" w:rsidRDefault="00E014A7" w:rsidP="00E014A7">
      <w:pPr>
        <w:numPr>
          <w:ilvl w:val="0"/>
          <w:numId w:val="2"/>
        </w:numPr>
        <w:ind w:firstLineChars="200" w:firstLine="420"/>
        <w:jc w:val="left"/>
        <w:rPr>
          <w:rFonts w:ascii="宋体" w:eastAsia="宋体" w:hAnsi="宋体" w:cs="宋体"/>
          <w:szCs w:val="21"/>
        </w:rPr>
      </w:pPr>
      <w:r w:rsidRPr="00E014A7">
        <w:rPr>
          <w:rFonts w:ascii="宋体" w:eastAsia="宋体" w:hAnsi="宋体" w:cs="宋体" w:hint="eastAsia"/>
          <w:szCs w:val="21"/>
        </w:rPr>
        <w:t>基础装饰部分</w:t>
      </w:r>
    </w:p>
    <w:p w:rsidR="00E014A7" w:rsidRPr="00E014A7" w:rsidRDefault="00E014A7" w:rsidP="00E014A7">
      <w:pPr>
        <w:ind w:firstLineChars="200" w:firstLine="420"/>
        <w:jc w:val="left"/>
        <w:rPr>
          <w:rFonts w:ascii="宋体" w:eastAsia="宋体" w:hAnsi="宋体" w:cs="宋体"/>
          <w:szCs w:val="21"/>
        </w:rPr>
      </w:pPr>
      <w:r w:rsidRPr="00E014A7">
        <w:rPr>
          <w:rFonts w:ascii="宋体" w:eastAsia="宋体" w:hAnsi="宋体" w:cs="宋体" w:hint="eastAsia"/>
          <w:szCs w:val="21"/>
        </w:rPr>
        <w:t>包括地面（地毯）、墙面、柱子、天棚及造型、门、窗帘、空调风口位置（新风系统已购置），卫生间等，特别注意室内隔音、吸音设计。</w:t>
      </w:r>
    </w:p>
    <w:p w:rsidR="00E014A7" w:rsidRPr="00E014A7" w:rsidRDefault="00E014A7" w:rsidP="00E014A7">
      <w:pPr>
        <w:numPr>
          <w:ilvl w:val="0"/>
          <w:numId w:val="2"/>
        </w:numPr>
        <w:ind w:firstLineChars="200" w:firstLine="420"/>
        <w:jc w:val="left"/>
        <w:rPr>
          <w:rFonts w:ascii="宋体" w:eastAsia="宋体" w:hAnsi="宋体" w:cs="宋体"/>
          <w:szCs w:val="21"/>
        </w:rPr>
      </w:pPr>
      <w:r w:rsidRPr="00E014A7">
        <w:rPr>
          <w:rFonts w:ascii="宋体" w:eastAsia="宋体" w:hAnsi="宋体" w:cs="宋体" w:hint="eastAsia"/>
          <w:szCs w:val="21"/>
        </w:rPr>
        <w:t>报告厅桌椅</w:t>
      </w:r>
    </w:p>
    <w:p w:rsidR="00E014A7" w:rsidRPr="00E014A7" w:rsidRDefault="00E014A7" w:rsidP="00E014A7">
      <w:pPr>
        <w:ind w:firstLineChars="200" w:firstLine="420"/>
        <w:jc w:val="left"/>
        <w:rPr>
          <w:rFonts w:ascii="宋体" w:eastAsia="宋体" w:hAnsi="宋体" w:cs="宋体"/>
          <w:szCs w:val="21"/>
        </w:rPr>
      </w:pPr>
      <w:r w:rsidRPr="00E014A7">
        <w:rPr>
          <w:rFonts w:ascii="宋体" w:eastAsia="宋体" w:hAnsi="宋体" w:cs="宋体" w:hint="eastAsia"/>
          <w:szCs w:val="21"/>
        </w:rPr>
        <w:t>根据报告厅大小设计，至少5</w:t>
      </w:r>
      <w:r w:rsidRPr="00E014A7">
        <w:rPr>
          <w:rFonts w:ascii="宋体" w:eastAsia="宋体" w:hAnsi="宋体" w:cs="宋体"/>
          <w:szCs w:val="21"/>
        </w:rPr>
        <w:t>50</w:t>
      </w:r>
      <w:r w:rsidRPr="00E014A7">
        <w:rPr>
          <w:rFonts w:ascii="宋体" w:eastAsia="宋体" w:hAnsi="宋体" w:cs="宋体" w:hint="eastAsia"/>
          <w:szCs w:val="21"/>
        </w:rPr>
        <w:t>座（包含残疾人专座），满足多人群体使用，要求环保、美观、大方。</w:t>
      </w:r>
    </w:p>
    <w:p w:rsidR="00E014A7" w:rsidRPr="00E014A7" w:rsidRDefault="00E014A7" w:rsidP="00E014A7">
      <w:pPr>
        <w:ind w:firstLineChars="200" w:firstLine="420"/>
        <w:jc w:val="left"/>
        <w:rPr>
          <w:rFonts w:ascii="宋体" w:eastAsia="宋体" w:hAnsi="宋体" w:cs="宋体"/>
          <w:szCs w:val="21"/>
        </w:rPr>
      </w:pPr>
      <w:r w:rsidRPr="00E014A7">
        <w:rPr>
          <w:rFonts w:ascii="宋体" w:eastAsia="宋体" w:hAnsi="宋体" w:cs="宋体" w:hint="eastAsia"/>
          <w:szCs w:val="21"/>
        </w:rPr>
        <w:t>3、系统功能</w:t>
      </w:r>
    </w:p>
    <w:p w:rsidR="00E014A7" w:rsidRPr="00E014A7" w:rsidRDefault="00E014A7" w:rsidP="00E014A7">
      <w:pPr>
        <w:ind w:firstLineChars="200" w:firstLine="420"/>
        <w:jc w:val="left"/>
        <w:rPr>
          <w:rFonts w:ascii="宋体" w:eastAsia="宋体" w:hAnsi="宋体" w:cs="宋体"/>
          <w:szCs w:val="21"/>
        </w:rPr>
      </w:pPr>
      <w:r w:rsidRPr="00E014A7">
        <w:rPr>
          <w:rFonts w:ascii="宋体" w:eastAsia="宋体" w:hAnsi="宋体" w:cs="宋体" w:hint="eastAsia"/>
          <w:szCs w:val="21"/>
        </w:rPr>
        <w:t>多功能厅的智能化系统应是功能先进，设施完备，具有智能性、先进性、兼容性及可扩展性。方案设计要根据我校具体需求，针对性地展开设计，以满足各多功能厅的具体要求。</w:t>
      </w:r>
    </w:p>
    <w:p w:rsidR="00E014A7" w:rsidRPr="00E014A7" w:rsidRDefault="00E014A7" w:rsidP="00E014A7">
      <w:pPr>
        <w:ind w:firstLineChars="200" w:firstLine="420"/>
        <w:jc w:val="left"/>
        <w:rPr>
          <w:rFonts w:ascii="宋体" w:eastAsia="宋体" w:hAnsi="宋体" w:cs="宋体"/>
          <w:szCs w:val="21"/>
        </w:rPr>
      </w:pPr>
      <w:r w:rsidRPr="00E014A7">
        <w:rPr>
          <w:rFonts w:ascii="宋体" w:eastAsia="宋体" w:hAnsi="宋体" w:cs="宋体" w:hint="eastAsia"/>
          <w:szCs w:val="21"/>
        </w:rPr>
        <w:lastRenderedPageBreak/>
        <w:t>设计方案应集成当今多媒体集成系统的各种现代化设备，如大屏幕显示应用具有清晰明亮、色彩丰富、逼真及动态视觉效果；选用专业化的音频处理设备，以最佳状态处理声音效果，使话音清晰均匀，效果明显；高清晰度及高精度云台摄像监视设备完全满足现代化监控的摄录及学术发布交流的要求；广播级高清摄像机综合电缆布置；所有的视听设备均可通过智能中央控制系统实现遥控操作，使系统具有完美的整体性和高度可靠性，平台易操作。控制涉及大厅系统的每个子系统，真正实现“智能化控制”。</w:t>
      </w:r>
    </w:p>
    <w:p w:rsidR="00E014A7" w:rsidRPr="00E014A7" w:rsidRDefault="00E014A7" w:rsidP="00E014A7">
      <w:pPr>
        <w:ind w:firstLineChars="200" w:firstLine="420"/>
        <w:jc w:val="left"/>
        <w:rPr>
          <w:rFonts w:ascii="宋体" w:eastAsia="宋体" w:hAnsi="宋体" w:cs="宋体"/>
          <w:szCs w:val="21"/>
        </w:rPr>
      </w:pPr>
      <w:r w:rsidRPr="00E014A7">
        <w:rPr>
          <w:rFonts w:ascii="宋体" w:eastAsia="宋体" w:hAnsi="宋体" w:cs="宋体" w:hint="eastAsia"/>
          <w:szCs w:val="21"/>
        </w:rPr>
        <w:t>系统的设计思想要求现代化、高起点、高质量、高可靠性、高完整性。既具备现代化报告厅的各种使用功能，又可以完成高质量的视听节目播放等特殊使用要求，高度自动化的操控方式使其具备各种功能任意选用的特点。</w:t>
      </w:r>
    </w:p>
    <w:p w:rsidR="00E014A7" w:rsidRPr="00E014A7" w:rsidRDefault="00E014A7" w:rsidP="00E014A7">
      <w:pPr>
        <w:rPr>
          <w:rFonts w:ascii="Times New Roman" w:eastAsia="宋体" w:hAnsi="Times New Roman" w:cs="Times New Roman"/>
          <w:color w:val="FF0000"/>
          <w:szCs w:val="21"/>
        </w:rPr>
      </w:pPr>
      <w:r w:rsidRPr="00E014A7">
        <w:rPr>
          <w:rFonts w:ascii="Times New Roman" w:eastAsia="宋体" w:hAnsi="Times New Roman" w:cs="Times New Roman" w:hint="eastAsia"/>
          <w:color w:val="FF0000"/>
          <w:szCs w:val="21"/>
        </w:rPr>
        <w:t>设计要求</w:t>
      </w:r>
    </w:p>
    <w:p w:rsidR="00E014A7" w:rsidRPr="00E014A7" w:rsidRDefault="00E014A7" w:rsidP="00E014A7">
      <w:pPr>
        <w:jc w:val="left"/>
        <w:rPr>
          <w:rFonts w:ascii="宋体" w:eastAsia="宋体" w:hAnsi="宋体" w:cs="宋体"/>
          <w:b/>
          <w:szCs w:val="21"/>
        </w:rPr>
      </w:pPr>
      <w:r w:rsidRPr="00E014A7">
        <w:rPr>
          <w:rFonts w:ascii="宋体" w:eastAsia="宋体" w:hAnsi="宋体" w:cs="宋体" w:hint="eastAsia"/>
          <w:b/>
          <w:szCs w:val="21"/>
        </w:rPr>
        <w:t>一、融媒体指挥控制管理中心</w:t>
      </w:r>
    </w:p>
    <w:p w:rsidR="00E014A7" w:rsidRPr="00E014A7" w:rsidRDefault="00E014A7" w:rsidP="00E014A7">
      <w:pPr>
        <w:ind w:firstLineChars="200" w:firstLine="420"/>
        <w:jc w:val="left"/>
        <w:rPr>
          <w:rFonts w:ascii="宋体" w:eastAsia="宋体" w:hAnsi="宋体" w:cs="宋体"/>
          <w:szCs w:val="21"/>
        </w:rPr>
      </w:pPr>
      <w:r w:rsidRPr="00E014A7">
        <w:rPr>
          <w:rFonts w:ascii="宋体" w:eastAsia="宋体" w:hAnsi="宋体" w:cs="宋体" w:hint="eastAsia"/>
          <w:szCs w:val="21"/>
        </w:rPr>
        <w:t>系统能完成传统集中控制系统所有的控制功能，同时还能把音频和视频信号高保真、高清的格式通过网络传输，把音频、视频、控制和物联网管理等真正意义上结合在一个平台上管理，实现音频、视频及控制同网同步传输。</w:t>
      </w:r>
    </w:p>
    <w:p w:rsidR="00E014A7" w:rsidRPr="00E014A7" w:rsidRDefault="00E014A7" w:rsidP="00E014A7">
      <w:pPr>
        <w:ind w:firstLineChars="200" w:firstLine="420"/>
        <w:jc w:val="left"/>
        <w:rPr>
          <w:rFonts w:ascii="宋体" w:eastAsia="宋体" w:hAnsi="宋体" w:cs="宋体"/>
          <w:szCs w:val="21"/>
        </w:rPr>
      </w:pPr>
      <w:r w:rsidRPr="00E014A7">
        <w:rPr>
          <w:rFonts w:ascii="宋体" w:eastAsia="宋体" w:hAnsi="宋体" w:cs="宋体" w:hint="eastAsia"/>
          <w:szCs w:val="21"/>
        </w:rPr>
        <w:t>设计应包括以下功能要求：</w:t>
      </w:r>
    </w:p>
    <w:p w:rsidR="00E014A7" w:rsidRPr="00E014A7" w:rsidRDefault="00E014A7" w:rsidP="00E014A7">
      <w:pPr>
        <w:ind w:firstLineChars="200" w:firstLine="420"/>
        <w:jc w:val="left"/>
        <w:rPr>
          <w:rFonts w:ascii="宋体" w:eastAsia="宋体" w:hAnsi="宋体" w:cs="宋体"/>
          <w:szCs w:val="21"/>
        </w:rPr>
      </w:pPr>
      <w:r w:rsidRPr="00E014A7">
        <w:rPr>
          <w:rFonts w:ascii="宋体" w:eastAsia="宋体" w:hAnsi="宋体" w:cs="宋体" w:hint="eastAsia"/>
          <w:szCs w:val="21"/>
        </w:rPr>
        <w:t>1.媒体前端设备的集中控制管理</w:t>
      </w:r>
    </w:p>
    <w:p w:rsidR="00E014A7" w:rsidRPr="00E014A7" w:rsidRDefault="00E014A7" w:rsidP="00E014A7">
      <w:pPr>
        <w:ind w:firstLineChars="200" w:firstLine="420"/>
        <w:jc w:val="left"/>
        <w:rPr>
          <w:rFonts w:ascii="宋体" w:eastAsia="宋体" w:hAnsi="宋体" w:cs="宋体"/>
          <w:szCs w:val="21"/>
        </w:rPr>
      </w:pPr>
      <w:r w:rsidRPr="00E014A7">
        <w:rPr>
          <w:rFonts w:ascii="宋体" w:eastAsia="宋体" w:hAnsi="宋体" w:cs="宋体" w:hint="eastAsia"/>
          <w:szCs w:val="21"/>
        </w:rPr>
        <w:t>2.管理服务器平台及界面专有定制</w:t>
      </w:r>
    </w:p>
    <w:p w:rsidR="00E014A7" w:rsidRPr="00E014A7" w:rsidRDefault="00E014A7" w:rsidP="00E014A7">
      <w:pPr>
        <w:ind w:firstLineChars="200" w:firstLine="420"/>
        <w:jc w:val="left"/>
        <w:rPr>
          <w:rFonts w:ascii="宋体" w:eastAsia="宋体" w:hAnsi="宋体" w:cs="宋体"/>
          <w:szCs w:val="21"/>
        </w:rPr>
      </w:pPr>
      <w:r w:rsidRPr="00E014A7">
        <w:rPr>
          <w:rFonts w:ascii="宋体" w:eastAsia="宋体" w:hAnsi="宋体" w:cs="宋体"/>
          <w:szCs w:val="21"/>
        </w:rPr>
        <w:t>3.</w:t>
      </w:r>
      <w:r w:rsidRPr="00E014A7">
        <w:rPr>
          <w:rFonts w:ascii="宋体" w:eastAsia="宋体" w:hAnsi="宋体" w:cs="宋体" w:hint="eastAsia"/>
          <w:szCs w:val="21"/>
        </w:rPr>
        <w:t>多媒体终端设备的互通互联控制</w:t>
      </w:r>
    </w:p>
    <w:p w:rsidR="00E014A7" w:rsidRPr="00E014A7" w:rsidRDefault="00E014A7" w:rsidP="00E014A7">
      <w:pPr>
        <w:ind w:firstLineChars="200" w:firstLine="420"/>
        <w:jc w:val="left"/>
        <w:rPr>
          <w:rFonts w:ascii="宋体" w:eastAsia="宋体" w:hAnsi="宋体" w:cs="宋体"/>
          <w:szCs w:val="21"/>
        </w:rPr>
      </w:pPr>
      <w:r w:rsidRPr="00E014A7">
        <w:rPr>
          <w:rFonts w:ascii="宋体" w:eastAsia="宋体" w:hAnsi="宋体" w:cs="宋体"/>
          <w:szCs w:val="21"/>
        </w:rPr>
        <w:t>4.</w:t>
      </w:r>
      <w:r w:rsidRPr="00E014A7">
        <w:rPr>
          <w:rFonts w:ascii="宋体" w:eastAsia="宋体" w:hAnsi="宋体" w:cs="宋体" w:hint="eastAsia"/>
          <w:szCs w:val="21"/>
        </w:rPr>
        <w:t>用户控制的权限设定</w:t>
      </w:r>
    </w:p>
    <w:p w:rsidR="00E014A7" w:rsidRPr="00E014A7" w:rsidRDefault="00E014A7" w:rsidP="00E014A7">
      <w:pPr>
        <w:ind w:firstLineChars="200" w:firstLine="420"/>
        <w:jc w:val="left"/>
        <w:rPr>
          <w:rFonts w:ascii="宋体" w:eastAsia="宋体" w:hAnsi="宋体" w:cs="宋体"/>
          <w:szCs w:val="21"/>
        </w:rPr>
      </w:pPr>
      <w:r w:rsidRPr="00E014A7">
        <w:rPr>
          <w:rFonts w:ascii="宋体" w:eastAsia="宋体" w:hAnsi="宋体" w:cs="宋体"/>
          <w:szCs w:val="21"/>
        </w:rPr>
        <w:t>5.</w:t>
      </w:r>
      <w:r w:rsidRPr="00E014A7">
        <w:rPr>
          <w:rFonts w:ascii="宋体" w:eastAsia="宋体" w:hAnsi="宋体" w:cs="宋体" w:hint="eastAsia"/>
          <w:szCs w:val="21"/>
        </w:rPr>
        <w:t>环境中控一键开启</w:t>
      </w:r>
    </w:p>
    <w:p w:rsidR="00E014A7" w:rsidRPr="00E014A7" w:rsidRDefault="00E014A7" w:rsidP="00E014A7">
      <w:pPr>
        <w:ind w:firstLineChars="200" w:firstLine="420"/>
        <w:jc w:val="left"/>
        <w:rPr>
          <w:rFonts w:ascii="宋体" w:eastAsia="宋体" w:hAnsi="宋体" w:cs="宋体"/>
          <w:szCs w:val="21"/>
        </w:rPr>
      </w:pPr>
      <w:r w:rsidRPr="00E014A7">
        <w:rPr>
          <w:rFonts w:ascii="宋体" w:eastAsia="宋体" w:hAnsi="宋体" w:cs="宋体"/>
          <w:szCs w:val="21"/>
        </w:rPr>
        <w:t>6.</w:t>
      </w:r>
      <w:r w:rsidRPr="00E014A7">
        <w:rPr>
          <w:rFonts w:ascii="宋体" w:eastAsia="宋体" w:hAnsi="宋体" w:cs="宋体" w:hint="eastAsia"/>
          <w:szCs w:val="21"/>
        </w:rPr>
        <w:t>系统设计软件控制指令的定制性编程</w:t>
      </w:r>
    </w:p>
    <w:p w:rsidR="00E014A7" w:rsidRPr="00E014A7" w:rsidRDefault="00E014A7" w:rsidP="00E014A7">
      <w:pPr>
        <w:ind w:firstLineChars="200" w:firstLine="420"/>
        <w:jc w:val="left"/>
        <w:rPr>
          <w:rFonts w:ascii="宋体" w:eastAsia="宋体" w:hAnsi="宋体" w:cs="宋体"/>
          <w:szCs w:val="21"/>
        </w:rPr>
      </w:pPr>
      <w:r w:rsidRPr="00E014A7">
        <w:rPr>
          <w:rFonts w:ascii="宋体" w:eastAsia="宋体" w:hAnsi="宋体" w:cs="宋体"/>
          <w:szCs w:val="21"/>
        </w:rPr>
        <w:t>7.系统设备稳定性好、实时性强；</w:t>
      </w:r>
    </w:p>
    <w:p w:rsidR="00E014A7" w:rsidRPr="00E014A7" w:rsidRDefault="00E014A7" w:rsidP="00E014A7">
      <w:pPr>
        <w:ind w:firstLineChars="200" w:firstLine="420"/>
        <w:jc w:val="left"/>
        <w:rPr>
          <w:rFonts w:ascii="宋体" w:eastAsia="宋体" w:hAnsi="宋体" w:cs="宋体"/>
          <w:szCs w:val="21"/>
        </w:rPr>
      </w:pPr>
      <w:r w:rsidRPr="00E014A7">
        <w:rPr>
          <w:rFonts w:ascii="宋体" w:eastAsia="宋体" w:hAnsi="宋体" w:cs="宋体"/>
          <w:szCs w:val="21"/>
        </w:rPr>
        <w:t>8.可视化、网络化管控</w:t>
      </w:r>
    </w:p>
    <w:p w:rsidR="00E014A7" w:rsidRPr="00E014A7" w:rsidRDefault="00E014A7" w:rsidP="00E014A7">
      <w:pPr>
        <w:ind w:firstLineChars="200" w:firstLine="420"/>
        <w:jc w:val="left"/>
        <w:rPr>
          <w:rFonts w:ascii="宋体" w:eastAsia="宋体" w:hAnsi="宋体" w:cs="宋体"/>
          <w:szCs w:val="21"/>
        </w:rPr>
      </w:pPr>
      <w:r w:rsidRPr="00E014A7">
        <w:rPr>
          <w:rFonts w:ascii="宋体" w:eastAsia="宋体" w:hAnsi="宋体" w:cs="宋体" w:hint="eastAsia"/>
          <w:szCs w:val="21"/>
        </w:rPr>
        <w:t>9</w:t>
      </w:r>
      <w:r w:rsidRPr="00E014A7">
        <w:rPr>
          <w:rFonts w:ascii="宋体" w:eastAsia="宋体" w:hAnsi="宋体" w:cs="宋体"/>
          <w:szCs w:val="21"/>
        </w:rPr>
        <w:t>.易用易管易部署</w:t>
      </w:r>
    </w:p>
    <w:p w:rsidR="00E014A7" w:rsidRPr="00E014A7" w:rsidRDefault="00E014A7" w:rsidP="00E014A7">
      <w:pPr>
        <w:jc w:val="left"/>
        <w:rPr>
          <w:rFonts w:ascii="宋体" w:eastAsia="宋体" w:hAnsi="宋体" w:cs="宋体"/>
          <w:b/>
          <w:szCs w:val="21"/>
        </w:rPr>
      </w:pPr>
      <w:r w:rsidRPr="00E014A7">
        <w:rPr>
          <w:rFonts w:ascii="宋体" w:eastAsia="宋体" w:hAnsi="宋体" w:cs="宋体" w:hint="eastAsia"/>
          <w:b/>
          <w:szCs w:val="21"/>
        </w:rPr>
        <w:t>二、灯光音响系统及舞台机械联动建设</w:t>
      </w:r>
    </w:p>
    <w:p w:rsidR="00E014A7" w:rsidRPr="00E014A7" w:rsidRDefault="00E014A7" w:rsidP="00E014A7">
      <w:pPr>
        <w:ind w:firstLineChars="200" w:firstLine="420"/>
        <w:jc w:val="left"/>
        <w:rPr>
          <w:rFonts w:ascii="宋体" w:eastAsia="宋体" w:hAnsi="宋体" w:cs="宋体"/>
          <w:szCs w:val="21"/>
        </w:rPr>
      </w:pPr>
      <w:r w:rsidRPr="00E014A7">
        <w:rPr>
          <w:rFonts w:ascii="宋体" w:eastAsia="宋体" w:hAnsi="宋体" w:cs="宋体" w:hint="eastAsia"/>
          <w:szCs w:val="21"/>
        </w:rPr>
        <w:t>满足会议、学术报告以及小型艺术演出使用。音响要求清晰度高，符合国家相关声场标准。在实现视频会议时，要求声像一致性，跟踪联动性等。舞台各种联动机械、窗帘、幕布、灯光等实现一键开启、关闭管理。</w:t>
      </w:r>
    </w:p>
    <w:p w:rsidR="00E014A7" w:rsidRPr="00E014A7" w:rsidRDefault="00E014A7" w:rsidP="00E014A7">
      <w:pPr>
        <w:ind w:firstLineChars="200" w:firstLine="420"/>
        <w:jc w:val="left"/>
        <w:rPr>
          <w:rFonts w:ascii="宋体" w:eastAsia="宋体" w:hAnsi="宋体" w:cs="宋体"/>
          <w:szCs w:val="21"/>
        </w:rPr>
      </w:pPr>
      <w:r w:rsidRPr="00E014A7">
        <w:rPr>
          <w:rFonts w:ascii="宋体" w:eastAsia="宋体" w:hAnsi="宋体" w:cs="宋体" w:hint="eastAsia"/>
          <w:szCs w:val="21"/>
        </w:rPr>
        <w:t>设计要充分考虑扩容性。</w:t>
      </w:r>
      <w:r w:rsidRPr="00E014A7">
        <w:rPr>
          <w:rFonts w:ascii="宋体" w:eastAsia="宋体" w:hAnsi="宋体" w:cs="宋体"/>
          <w:szCs w:val="21"/>
        </w:rPr>
        <w:t xml:space="preserve"> </w:t>
      </w:r>
    </w:p>
    <w:p w:rsidR="00E014A7" w:rsidRPr="00E014A7" w:rsidRDefault="00E014A7" w:rsidP="00E014A7">
      <w:pPr>
        <w:jc w:val="left"/>
        <w:rPr>
          <w:rFonts w:ascii="宋体" w:eastAsia="宋体" w:hAnsi="宋体" w:cs="宋体"/>
          <w:b/>
          <w:szCs w:val="21"/>
        </w:rPr>
      </w:pPr>
      <w:r w:rsidRPr="00E014A7">
        <w:rPr>
          <w:rFonts w:ascii="宋体" w:eastAsia="宋体" w:hAnsi="宋体" w:cs="宋体" w:hint="eastAsia"/>
          <w:b/>
          <w:szCs w:val="21"/>
        </w:rPr>
        <w:t>三、LED电子大屏幕显示及控制系统</w:t>
      </w:r>
    </w:p>
    <w:p w:rsidR="00E014A7" w:rsidRPr="00E014A7" w:rsidRDefault="00E014A7" w:rsidP="00E014A7">
      <w:pPr>
        <w:ind w:firstLineChars="200" w:firstLine="420"/>
        <w:jc w:val="left"/>
        <w:rPr>
          <w:rFonts w:ascii="宋体" w:eastAsia="宋体" w:hAnsi="宋体" w:cs="宋体"/>
          <w:szCs w:val="21"/>
        </w:rPr>
      </w:pPr>
      <w:r w:rsidRPr="00E014A7">
        <w:rPr>
          <w:rFonts w:ascii="宋体" w:eastAsia="宋体" w:hAnsi="宋体" w:cs="宋体" w:hint="eastAsia"/>
          <w:szCs w:val="21"/>
        </w:rPr>
        <w:t>采用</w:t>
      </w:r>
      <w:r w:rsidRPr="00E014A7">
        <w:rPr>
          <w:rFonts w:ascii="宋体" w:eastAsia="宋体" w:hAnsi="宋体" w:cs="宋体"/>
          <w:szCs w:val="21"/>
        </w:rPr>
        <w:t>高清小间距LED大屏幕，LED大屏幕要求高刷、高清，拍照或录像时无拖影</w:t>
      </w:r>
      <w:r w:rsidRPr="00E014A7">
        <w:rPr>
          <w:rFonts w:ascii="宋体" w:eastAsia="宋体" w:hAnsi="宋体" w:cs="宋体" w:hint="eastAsia"/>
          <w:szCs w:val="21"/>
        </w:rPr>
        <w:t>、</w:t>
      </w:r>
      <w:r w:rsidRPr="00E014A7">
        <w:rPr>
          <w:rFonts w:ascii="宋体" w:eastAsia="宋体" w:hAnsi="宋体" w:cs="宋体"/>
          <w:szCs w:val="21"/>
        </w:rPr>
        <w:t>亮线。多视频源输入、输出综合管理平台。</w:t>
      </w:r>
      <w:r w:rsidRPr="00E014A7">
        <w:rPr>
          <w:rFonts w:ascii="宋体" w:eastAsia="宋体" w:hAnsi="宋体" w:cs="宋体" w:hint="eastAsia"/>
          <w:szCs w:val="21"/>
        </w:rPr>
        <w:t>根据报告厅实际面积设计，至少包含一个主屏（面积不低于4</w:t>
      </w:r>
      <w:r w:rsidRPr="00E014A7">
        <w:rPr>
          <w:rFonts w:ascii="宋体" w:eastAsia="宋体" w:hAnsi="宋体" w:cs="宋体"/>
          <w:szCs w:val="21"/>
        </w:rPr>
        <w:t>5</w:t>
      </w:r>
      <w:r w:rsidRPr="00E014A7">
        <w:rPr>
          <w:rFonts w:ascii="宋体" w:eastAsia="宋体" w:hAnsi="宋体" w:cs="宋体" w:hint="eastAsia"/>
          <w:szCs w:val="21"/>
        </w:rPr>
        <w:t>平方）、两个辅屏。</w:t>
      </w:r>
    </w:p>
    <w:p w:rsidR="00E014A7" w:rsidRPr="00E014A7" w:rsidRDefault="00E014A7" w:rsidP="00E014A7">
      <w:pPr>
        <w:ind w:firstLineChars="200" w:firstLine="420"/>
        <w:jc w:val="left"/>
        <w:rPr>
          <w:rFonts w:ascii="宋体" w:eastAsia="宋体" w:hAnsi="宋体" w:cs="宋体"/>
          <w:szCs w:val="21"/>
        </w:rPr>
      </w:pPr>
      <w:r w:rsidRPr="00E014A7">
        <w:rPr>
          <w:rFonts w:ascii="宋体" w:eastAsia="宋体" w:hAnsi="宋体" w:cs="宋体" w:hint="eastAsia"/>
          <w:szCs w:val="21"/>
        </w:rPr>
        <w:t>设计功能要求：</w:t>
      </w:r>
    </w:p>
    <w:p w:rsidR="00E014A7" w:rsidRPr="00E014A7" w:rsidRDefault="00E014A7" w:rsidP="00E014A7">
      <w:pPr>
        <w:ind w:left="480"/>
        <w:jc w:val="left"/>
        <w:rPr>
          <w:rFonts w:ascii="宋体" w:eastAsia="宋体" w:hAnsi="宋体" w:cs="宋体"/>
          <w:szCs w:val="21"/>
        </w:rPr>
      </w:pPr>
      <w:r w:rsidRPr="00E014A7">
        <w:rPr>
          <w:rFonts w:ascii="宋体" w:eastAsia="宋体" w:hAnsi="宋体" w:cs="宋体" w:hint="eastAsia"/>
          <w:szCs w:val="21"/>
        </w:rPr>
        <w:t>1</w:t>
      </w:r>
      <w:r w:rsidRPr="00E014A7">
        <w:rPr>
          <w:rFonts w:ascii="宋体" w:eastAsia="宋体" w:hAnsi="宋体" w:cs="宋体"/>
          <w:szCs w:val="21"/>
        </w:rPr>
        <w:t>.</w:t>
      </w:r>
      <w:r w:rsidRPr="00E014A7">
        <w:rPr>
          <w:rFonts w:ascii="宋体" w:eastAsia="宋体" w:hAnsi="宋体" w:cs="宋体" w:hint="eastAsia"/>
          <w:szCs w:val="21"/>
        </w:rPr>
        <w:t>多</w:t>
      </w:r>
      <w:r w:rsidRPr="00E014A7">
        <w:rPr>
          <w:rFonts w:ascii="宋体" w:eastAsia="宋体" w:hAnsi="宋体" w:cs="宋体"/>
          <w:szCs w:val="21"/>
        </w:rPr>
        <w:t>设备集中管理和控制；</w:t>
      </w:r>
    </w:p>
    <w:p w:rsidR="00E014A7" w:rsidRPr="00E014A7" w:rsidRDefault="00E014A7" w:rsidP="00E014A7">
      <w:pPr>
        <w:ind w:left="480"/>
        <w:jc w:val="left"/>
        <w:rPr>
          <w:rFonts w:ascii="宋体" w:eastAsia="宋体" w:hAnsi="宋体" w:cs="宋体"/>
          <w:szCs w:val="21"/>
        </w:rPr>
      </w:pPr>
      <w:r w:rsidRPr="00E014A7">
        <w:rPr>
          <w:rFonts w:ascii="宋体" w:eastAsia="宋体" w:hAnsi="宋体" w:cs="宋体" w:hint="eastAsia"/>
          <w:szCs w:val="21"/>
        </w:rPr>
        <w:t>2</w:t>
      </w:r>
      <w:r w:rsidRPr="00E014A7">
        <w:rPr>
          <w:rFonts w:ascii="宋体" w:eastAsia="宋体" w:hAnsi="宋体" w:cs="宋体"/>
          <w:szCs w:val="21"/>
        </w:rPr>
        <w:t>.显示素材多样化，</w:t>
      </w:r>
      <w:r w:rsidRPr="00E014A7">
        <w:rPr>
          <w:rFonts w:ascii="宋体" w:eastAsia="宋体" w:hAnsi="宋体" w:cs="宋体" w:hint="eastAsia"/>
          <w:szCs w:val="21"/>
        </w:rPr>
        <w:t>显示模式任意化</w:t>
      </w:r>
      <w:r w:rsidRPr="00E014A7">
        <w:rPr>
          <w:rFonts w:ascii="宋体" w:eastAsia="宋体" w:hAnsi="宋体" w:cs="宋体"/>
          <w:szCs w:val="21"/>
        </w:rPr>
        <w:t>；</w:t>
      </w:r>
    </w:p>
    <w:p w:rsidR="00E014A7" w:rsidRPr="00E014A7" w:rsidRDefault="00E014A7" w:rsidP="00E014A7">
      <w:pPr>
        <w:ind w:left="480"/>
        <w:jc w:val="left"/>
        <w:rPr>
          <w:rFonts w:ascii="宋体" w:eastAsia="宋体" w:hAnsi="宋体" w:cs="宋体"/>
          <w:szCs w:val="21"/>
        </w:rPr>
      </w:pPr>
      <w:r w:rsidRPr="00E014A7">
        <w:rPr>
          <w:rFonts w:ascii="宋体" w:eastAsia="宋体" w:hAnsi="宋体" w:cs="宋体"/>
          <w:szCs w:val="21"/>
        </w:rPr>
        <w:t>3.PC端操作，所见即所得；</w:t>
      </w:r>
    </w:p>
    <w:p w:rsidR="00E014A7" w:rsidRPr="00E014A7" w:rsidRDefault="00E014A7" w:rsidP="00E014A7">
      <w:pPr>
        <w:ind w:firstLineChars="200" w:firstLine="420"/>
        <w:jc w:val="left"/>
        <w:rPr>
          <w:rFonts w:ascii="宋体" w:eastAsia="宋体" w:hAnsi="宋体" w:cs="宋体"/>
          <w:szCs w:val="21"/>
        </w:rPr>
      </w:pPr>
      <w:r w:rsidRPr="00E014A7">
        <w:rPr>
          <w:rFonts w:ascii="宋体" w:eastAsia="宋体" w:hAnsi="宋体" w:cs="宋体"/>
          <w:szCs w:val="21"/>
        </w:rPr>
        <w:t>4.支持在线、离线场景编辑；</w:t>
      </w:r>
    </w:p>
    <w:p w:rsidR="00E014A7" w:rsidRPr="00E014A7" w:rsidRDefault="00E014A7" w:rsidP="00E014A7">
      <w:pPr>
        <w:ind w:left="480"/>
        <w:jc w:val="left"/>
        <w:rPr>
          <w:rFonts w:ascii="宋体" w:eastAsia="宋体" w:hAnsi="宋体" w:cs="宋体"/>
          <w:szCs w:val="21"/>
        </w:rPr>
      </w:pPr>
      <w:r w:rsidRPr="00E014A7">
        <w:rPr>
          <w:rFonts w:ascii="宋体" w:eastAsia="宋体" w:hAnsi="宋体" w:cs="宋体" w:hint="eastAsia"/>
          <w:szCs w:val="21"/>
        </w:rPr>
        <w:t>5</w:t>
      </w:r>
      <w:r w:rsidRPr="00E014A7">
        <w:rPr>
          <w:rFonts w:ascii="宋体" w:eastAsia="宋体" w:hAnsi="宋体" w:cs="宋体"/>
          <w:szCs w:val="21"/>
        </w:rPr>
        <w:t>.支持场景</w:t>
      </w:r>
      <w:r w:rsidRPr="00E014A7">
        <w:rPr>
          <w:rFonts w:ascii="宋体" w:eastAsia="宋体" w:hAnsi="宋体" w:cs="宋体" w:hint="eastAsia"/>
          <w:szCs w:val="21"/>
        </w:rPr>
        <w:t>自动</w:t>
      </w:r>
      <w:r w:rsidRPr="00E014A7">
        <w:rPr>
          <w:rFonts w:ascii="宋体" w:eastAsia="宋体" w:hAnsi="宋体" w:cs="宋体"/>
          <w:szCs w:val="21"/>
        </w:rPr>
        <w:t>播放、开关控制；</w:t>
      </w:r>
    </w:p>
    <w:p w:rsidR="00E014A7" w:rsidRPr="00E014A7" w:rsidRDefault="00E014A7" w:rsidP="00E014A7">
      <w:pPr>
        <w:ind w:left="480"/>
        <w:jc w:val="left"/>
        <w:rPr>
          <w:rFonts w:ascii="宋体" w:eastAsia="宋体" w:hAnsi="宋体" w:cs="宋体"/>
          <w:szCs w:val="21"/>
        </w:rPr>
      </w:pPr>
      <w:r w:rsidRPr="00E014A7">
        <w:rPr>
          <w:rFonts w:ascii="宋体" w:eastAsia="宋体" w:hAnsi="宋体" w:cs="宋体"/>
          <w:szCs w:val="21"/>
        </w:rPr>
        <w:t>6.支持单屏</w:t>
      </w:r>
      <w:r w:rsidRPr="00E014A7">
        <w:rPr>
          <w:rFonts w:ascii="宋体" w:eastAsia="宋体" w:hAnsi="宋体" w:cs="宋体" w:hint="eastAsia"/>
          <w:szCs w:val="21"/>
        </w:rPr>
        <w:t>、</w:t>
      </w:r>
      <w:r w:rsidRPr="00E014A7">
        <w:rPr>
          <w:rFonts w:ascii="宋体" w:eastAsia="宋体" w:hAnsi="宋体" w:cs="宋体"/>
          <w:szCs w:val="21"/>
        </w:rPr>
        <w:t>多屏同时</w:t>
      </w:r>
      <w:r w:rsidRPr="00E014A7">
        <w:rPr>
          <w:rFonts w:ascii="宋体" w:eastAsia="宋体" w:hAnsi="宋体" w:cs="宋体" w:hint="eastAsia"/>
          <w:szCs w:val="21"/>
        </w:rPr>
        <w:t>显示及</w:t>
      </w:r>
      <w:r w:rsidRPr="00E014A7">
        <w:rPr>
          <w:rFonts w:ascii="宋体" w:eastAsia="宋体" w:hAnsi="宋体" w:cs="宋体"/>
          <w:szCs w:val="21"/>
        </w:rPr>
        <w:t>操控</w:t>
      </w:r>
      <w:r w:rsidRPr="00E014A7">
        <w:rPr>
          <w:rFonts w:ascii="宋体" w:eastAsia="宋体" w:hAnsi="宋体" w:cs="宋体" w:hint="eastAsia"/>
          <w:szCs w:val="21"/>
        </w:rPr>
        <w:t>，</w:t>
      </w:r>
      <w:r w:rsidRPr="00E014A7">
        <w:rPr>
          <w:rFonts w:ascii="宋体" w:eastAsia="宋体" w:hAnsi="宋体" w:cs="宋体"/>
          <w:szCs w:val="21"/>
        </w:rPr>
        <w:t>数据集中管理；</w:t>
      </w:r>
    </w:p>
    <w:p w:rsidR="00E014A7" w:rsidRPr="00E014A7" w:rsidRDefault="00E014A7" w:rsidP="00E014A7">
      <w:pPr>
        <w:ind w:left="480"/>
        <w:jc w:val="left"/>
        <w:rPr>
          <w:rFonts w:ascii="宋体" w:eastAsia="宋体" w:hAnsi="宋体" w:cs="宋体"/>
          <w:szCs w:val="21"/>
        </w:rPr>
      </w:pPr>
      <w:r w:rsidRPr="00E014A7">
        <w:rPr>
          <w:rFonts w:ascii="宋体" w:eastAsia="宋体" w:hAnsi="宋体" w:cs="宋体" w:hint="eastAsia"/>
          <w:szCs w:val="21"/>
        </w:rPr>
        <w:t>7</w:t>
      </w:r>
      <w:r w:rsidRPr="00E014A7">
        <w:rPr>
          <w:rFonts w:ascii="宋体" w:eastAsia="宋体" w:hAnsi="宋体" w:cs="宋体"/>
          <w:szCs w:val="21"/>
        </w:rPr>
        <w:t>.全硬件架构，无内置操作系统，</w:t>
      </w:r>
      <w:r w:rsidRPr="00E014A7">
        <w:rPr>
          <w:rFonts w:ascii="宋体" w:eastAsia="宋体" w:hAnsi="宋体" w:cs="宋体" w:hint="eastAsia"/>
          <w:szCs w:val="21"/>
        </w:rPr>
        <w:t>支持</w:t>
      </w:r>
      <w:r w:rsidRPr="00E014A7">
        <w:rPr>
          <w:rFonts w:ascii="宋体" w:eastAsia="宋体" w:hAnsi="宋体" w:cs="宋体"/>
          <w:szCs w:val="21"/>
        </w:rPr>
        <w:t>多种控制方式；</w:t>
      </w:r>
    </w:p>
    <w:p w:rsidR="00E014A7" w:rsidRPr="00E014A7" w:rsidRDefault="00E014A7" w:rsidP="00E014A7">
      <w:pPr>
        <w:ind w:left="480"/>
        <w:jc w:val="left"/>
        <w:rPr>
          <w:rFonts w:ascii="宋体" w:eastAsia="宋体" w:hAnsi="宋体" w:cs="宋体"/>
          <w:szCs w:val="21"/>
        </w:rPr>
      </w:pPr>
      <w:r w:rsidRPr="00E014A7">
        <w:rPr>
          <w:rFonts w:ascii="宋体" w:eastAsia="宋体" w:hAnsi="宋体" w:cs="宋体" w:hint="eastAsia"/>
          <w:szCs w:val="21"/>
        </w:rPr>
        <w:t>8</w:t>
      </w:r>
      <w:r w:rsidRPr="00E014A7">
        <w:rPr>
          <w:rFonts w:ascii="宋体" w:eastAsia="宋体" w:hAnsi="宋体" w:cs="宋体"/>
          <w:szCs w:val="21"/>
        </w:rPr>
        <w:t>.满足多路视频，任意位置和大小开窗显示；</w:t>
      </w:r>
    </w:p>
    <w:p w:rsidR="00E014A7" w:rsidRPr="00E014A7" w:rsidRDefault="00E014A7" w:rsidP="00E014A7">
      <w:pPr>
        <w:ind w:left="480"/>
        <w:jc w:val="left"/>
        <w:rPr>
          <w:rFonts w:ascii="宋体" w:eastAsia="宋体" w:hAnsi="宋体" w:cs="宋体"/>
          <w:szCs w:val="21"/>
        </w:rPr>
      </w:pPr>
      <w:r w:rsidRPr="00E014A7">
        <w:rPr>
          <w:rFonts w:ascii="宋体" w:eastAsia="宋体" w:hAnsi="宋体" w:cs="宋体" w:hint="eastAsia"/>
          <w:szCs w:val="21"/>
        </w:rPr>
        <w:t>9</w:t>
      </w:r>
      <w:r w:rsidRPr="00E014A7">
        <w:rPr>
          <w:rFonts w:ascii="宋体" w:eastAsia="宋体" w:hAnsi="宋体" w:cs="宋体"/>
          <w:szCs w:val="21"/>
        </w:rPr>
        <w:t>.支持无缝切换，确保单个或多个信号进行切换时</w:t>
      </w:r>
      <w:r w:rsidRPr="00E014A7">
        <w:rPr>
          <w:rFonts w:ascii="宋体" w:eastAsia="宋体" w:hAnsi="宋体" w:cs="宋体" w:hint="eastAsia"/>
          <w:szCs w:val="21"/>
        </w:rPr>
        <w:t>无</w:t>
      </w:r>
      <w:r w:rsidRPr="00E014A7">
        <w:rPr>
          <w:rFonts w:ascii="宋体" w:eastAsia="宋体" w:hAnsi="宋体" w:cs="宋体"/>
          <w:szCs w:val="21"/>
        </w:rPr>
        <w:t>黑场间隔；</w:t>
      </w:r>
    </w:p>
    <w:p w:rsidR="00E014A7" w:rsidRPr="00E014A7" w:rsidRDefault="00E014A7" w:rsidP="00E014A7">
      <w:pPr>
        <w:ind w:left="480"/>
        <w:jc w:val="left"/>
        <w:rPr>
          <w:rFonts w:ascii="宋体" w:eastAsia="宋体" w:hAnsi="宋体" w:cs="宋体"/>
          <w:szCs w:val="21"/>
        </w:rPr>
      </w:pPr>
      <w:r w:rsidRPr="00E014A7">
        <w:rPr>
          <w:rFonts w:ascii="宋体" w:eastAsia="宋体" w:hAnsi="宋体" w:cs="宋体" w:hint="eastAsia"/>
          <w:szCs w:val="21"/>
        </w:rPr>
        <w:t>1</w:t>
      </w:r>
      <w:r w:rsidRPr="00E014A7">
        <w:rPr>
          <w:rFonts w:ascii="宋体" w:eastAsia="宋体" w:hAnsi="宋体" w:cs="宋体"/>
          <w:szCs w:val="21"/>
        </w:rPr>
        <w:t>0.支持画面漫游、自由缩放、任意叠加；</w:t>
      </w:r>
    </w:p>
    <w:p w:rsidR="00E014A7" w:rsidRPr="00E014A7" w:rsidRDefault="00E014A7" w:rsidP="00E014A7">
      <w:pPr>
        <w:ind w:left="480"/>
        <w:jc w:val="left"/>
        <w:rPr>
          <w:rFonts w:ascii="宋体" w:eastAsia="宋体" w:hAnsi="宋体" w:cs="宋体"/>
          <w:szCs w:val="21"/>
        </w:rPr>
      </w:pPr>
      <w:r w:rsidRPr="00E014A7">
        <w:rPr>
          <w:rFonts w:ascii="宋体" w:eastAsia="宋体" w:hAnsi="宋体" w:cs="宋体" w:hint="eastAsia"/>
          <w:szCs w:val="21"/>
        </w:rPr>
        <w:lastRenderedPageBreak/>
        <w:t>1</w:t>
      </w:r>
      <w:r w:rsidRPr="00E014A7">
        <w:rPr>
          <w:rFonts w:ascii="宋体" w:eastAsia="宋体" w:hAnsi="宋体" w:cs="宋体"/>
          <w:szCs w:val="21"/>
        </w:rPr>
        <w:t>1.支持4K高清信号、网络视频信号采集；</w:t>
      </w:r>
    </w:p>
    <w:p w:rsidR="00E014A7" w:rsidRPr="00E014A7" w:rsidRDefault="00E014A7" w:rsidP="00E014A7">
      <w:pPr>
        <w:ind w:left="480"/>
        <w:jc w:val="left"/>
        <w:rPr>
          <w:rFonts w:ascii="宋体" w:eastAsia="宋体" w:hAnsi="宋体" w:cs="宋体"/>
          <w:szCs w:val="21"/>
        </w:rPr>
      </w:pPr>
      <w:r w:rsidRPr="00E014A7">
        <w:rPr>
          <w:rFonts w:ascii="宋体" w:eastAsia="宋体" w:hAnsi="宋体" w:cs="宋体" w:hint="eastAsia"/>
          <w:szCs w:val="21"/>
        </w:rPr>
        <w:t>1</w:t>
      </w:r>
      <w:r w:rsidRPr="00E014A7">
        <w:rPr>
          <w:rFonts w:ascii="宋体" w:eastAsia="宋体" w:hAnsi="宋体" w:cs="宋体"/>
          <w:szCs w:val="21"/>
        </w:rPr>
        <w:t>2.支持多信号复制功能，多屏幕共享视频源。</w:t>
      </w:r>
    </w:p>
    <w:p w:rsidR="00E014A7" w:rsidRPr="00E014A7" w:rsidRDefault="00E014A7" w:rsidP="00E014A7">
      <w:pPr>
        <w:jc w:val="left"/>
        <w:rPr>
          <w:rFonts w:ascii="宋体" w:eastAsia="宋体" w:hAnsi="宋体" w:cs="宋体"/>
          <w:b/>
          <w:szCs w:val="21"/>
        </w:rPr>
      </w:pPr>
      <w:r w:rsidRPr="00E014A7">
        <w:rPr>
          <w:rFonts w:ascii="宋体" w:eastAsia="宋体" w:hAnsi="宋体" w:cs="宋体" w:hint="eastAsia"/>
          <w:b/>
          <w:szCs w:val="21"/>
        </w:rPr>
        <w:t>四、全景高清录播及视频会议系统</w:t>
      </w:r>
    </w:p>
    <w:p w:rsidR="00E014A7" w:rsidRPr="00E014A7" w:rsidRDefault="00E014A7" w:rsidP="00E014A7">
      <w:pPr>
        <w:ind w:firstLineChars="200" w:firstLine="420"/>
        <w:jc w:val="left"/>
        <w:rPr>
          <w:rFonts w:ascii="宋体" w:eastAsia="宋体" w:hAnsi="宋体" w:cs="宋体"/>
          <w:szCs w:val="21"/>
        </w:rPr>
      </w:pPr>
      <w:r w:rsidRPr="00E014A7">
        <w:rPr>
          <w:rFonts w:ascii="宋体" w:eastAsia="宋体" w:hAnsi="宋体" w:cs="宋体" w:hint="eastAsia"/>
          <w:szCs w:val="21"/>
        </w:rPr>
        <w:t>能实现校园直播功能</w:t>
      </w:r>
      <w:r w:rsidRPr="00E014A7">
        <w:rPr>
          <w:rFonts w:ascii="宋体" w:eastAsia="宋体" w:hAnsi="宋体" w:cs="宋体"/>
          <w:szCs w:val="21"/>
        </w:rPr>
        <w:t>。高稳定性、超强拼接处理能力、可视化、网络化管控（系统不仅支持本地电脑、</w:t>
      </w:r>
      <w:r w:rsidRPr="00E014A7">
        <w:rPr>
          <w:rFonts w:ascii="宋体" w:eastAsia="宋体" w:hAnsi="宋体" w:cs="宋体" w:hint="eastAsia"/>
          <w:szCs w:val="21"/>
        </w:rPr>
        <w:t>数字</w:t>
      </w:r>
      <w:r w:rsidRPr="00E014A7">
        <w:rPr>
          <w:rFonts w:ascii="宋体" w:eastAsia="宋体" w:hAnsi="宋体" w:cs="宋体"/>
          <w:szCs w:val="21"/>
        </w:rPr>
        <w:t>摄像机</w:t>
      </w:r>
      <w:r w:rsidRPr="00E014A7">
        <w:rPr>
          <w:rFonts w:ascii="宋体" w:eastAsia="宋体" w:hAnsi="宋体" w:cs="宋体" w:hint="eastAsia"/>
          <w:szCs w:val="21"/>
        </w:rPr>
        <w:t>等设备</w:t>
      </w:r>
      <w:r w:rsidRPr="00E014A7">
        <w:rPr>
          <w:rFonts w:ascii="宋体" w:eastAsia="宋体" w:hAnsi="宋体" w:cs="宋体"/>
          <w:szCs w:val="21"/>
        </w:rPr>
        <w:t>，同时可无缝对接各种网络流信号，如网络监控摄像机、卫星视频、4G/5G视频、视频会议信号。易用易管易部署。远程视频会议</w:t>
      </w:r>
      <w:r w:rsidRPr="00E014A7">
        <w:rPr>
          <w:rFonts w:ascii="宋体" w:eastAsia="宋体" w:hAnsi="宋体" w:cs="宋体" w:hint="eastAsia"/>
          <w:szCs w:val="21"/>
        </w:rPr>
        <w:t>，应具备卓越影音效果、安全稳定、智能人性操作、强大兼容特性等特点。</w:t>
      </w:r>
    </w:p>
    <w:p w:rsidR="00E014A7" w:rsidRPr="00E014A7" w:rsidRDefault="00E014A7" w:rsidP="00E014A7">
      <w:pPr>
        <w:jc w:val="left"/>
        <w:rPr>
          <w:rFonts w:ascii="宋体" w:eastAsia="宋体" w:hAnsi="宋体" w:cs="宋体"/>
          <w:b/>
          <w:szCs w:val="21"/>
        </w:rPr>
      </w:pPr>
      <w:r w:rsidRPr="00E014A7">
        <w:rPr>
          <w:rFonts w:ascii="宋体" w:eastAsia="宋体" w:hAnsi="宋体" w:cs="宋体" w:hint="eastAsia"/>
          <w:b/>
          <w:szCs w:val="21"/>
        </w:rPr>
        <w:t>五、控制机房建设</w:t>
      </w:r>
    </w:p>
    <w:p w:rsidR="00E014A7" w:rsidRPr="00E014A7" w:rsidRDefault="00E014A7" w:rsidP="00E014A7">
      <w:pPr>
        <w:ind w:firstLineChars="200" w:firstLine="420"/>
        <w:jc w:val="left"/>
        <w:rPr>
          <w:rFonts w:ascii="宋体" w:eastAsia="宋体" w:hAnsi="宋体" w:cs="宋体"/>
          <w:szCs w:val="21"/>
        </w:rPr>
      </w:pPr>
      <w:r w:rsidRPr="00E014A7">
        <w:rPr>
          <w:rFonts w:ascii="宋体" w:eastAsia="宋体" w:hAnsi="宋体" w:cs="宋体" w:hint="eastAsia"/>
          <w:szCs w:val="21"/>
        </w:rPr>
        <w:t>强弱电建设、机房装修布局建设、设备UPS系统、防雷接地系统、防静电地板、消防应急设备等。</w:t>
      </w:r>
    </w:p>
    <w:p w:rsidR="00E014A7" w:rsidRPr="00E014A7" w:rsidRDefault="00E014A7" w:rsidP="00E014A7">
      <w:pPr>
        <w:jc w:val="left"/>
        <w:rPr>
          <w:rFonts w:ascii="宋体" w:eastAsia="宋体" w:hAnsi="宋体" w:cs="宋体"/>
          <w:b/>
          <w:szCs w:val="21"/>
        </w:rPr>
      </w:pPr>
      <w:r w:rsidRPr="00E014A7">
        <w:rPr>
          <w:rFonts w:ascii="宋体" w:eastAsia="宋体" w:hAnsi="宋体" w:cs="宋体" w:hint="eastAsia"/>
          <w:b/>
          <w:szCs w:val="21"/>
        </w:rPr>
        <w:t>六、播放内容安全智能防护系统</w:t>
      </w:r>
    </w:p>
    <w:p w:rsidR="00E014A7" w:rsidRPr="00E014A7" w:rsidRDefault="00E014A7" w:rsidP="00E014A7">
      <w:pPr>
        <w:ind w:firstLineChars="200" w:firstLine="420"/>
        <w:jc w:val="left"/>
        <w:rPr>
          <w:rFonts w:ascii="宋体" w:eastAsia="宋体" w:hAnsi="宋体" w:cs="宋体"/>
          <w:szCs w:val="21"/>
        </w:rPr>
      </w:pPr>
      <w:r w:rsidRPr="00E014A7">
        <w:rPr>
          <w:rFonts w:ascii="宋体" w:eastAsia="宋体" w:hAnsi="宋体" w:cs="宋体" w:hint="eastAsia"/>
          <w:szCs w:val="21"/>
        </w:rPr>
        <w:t>应用于媒体播放不良内容的安全防护。</w:t>
      </w:r>
    </w:p>
    <w:p w:rsidR="00E014A7" w:rsidRPr="00E014A7" w:rsidRDefault="00E014A7" w:rsidP="00E014A7">
      <w:pPr>
        <w:jc w:val="left"/>
        <w:rPr>
          <w:rFonts w:ascii="宋体" w:eastAsia="宋体" w:hAnsi="宋体" w:cs="宋体"/>
          <w:b/>
          <w:szCs w:val="21"/>
        </w:rPr>
      </w:pPr>
      <w:r w:rsidRPr="00E014A7">
        <w:rPr>
          <w:rFonts w:ascii="宋体" w:eastAsia="宋体" w:hAnsi="宋体" w:cs="宋体" w:hint="eastAsia"/>
          <w:b/>
          <w:szCs w:val="21"/>
        </w:rPr>
        <w:t>七、桌椅</w:t>
      </w:r>
    </w:p>
    <w:p w:rsidR="00E014A7" w:rsidRPr="00E014A7" w:rsidRDefault="00E014A7" w:rsidP="00E014A7">
      <w:pPr>
        <w:jc w:val="left"/>
        <w:rPr>
          <w:rFonts w:ascii="宋体" w:eastAsia="宋体" w:hAnsi="宋体" w:cs="宋体"/>
          <w:b/>
          <w:szCs w:val="21"/>
        </w:rPr>
      </w:pPr>
      <w:r w:rsidRPr="00E014A7">
        <w:rPr>
          <w:rFonts w:ascii="宋体" w:eastAsia="宋体" w:hAnsi="宋体" w:cs="宋体" w:hint="eastAsia"/>
          <w:b/>
          <w:szCs w:val="21"/>
        </w:rPr>
        <w:t xml:space="preserve">  </w:t>
      </w:r>
      <w:r w:rsidRPr="00E014A7">
        <w:rPr>
          <w:rFonts w:ascii="宋体" w:eastAsia="宋体" w:hAnsi="宋体" w:cs="宋体" w:hint="eastAsia"/>
          <w:szCs w:val="21"/>
        </w:rPr>
        <w:t xml:space="preserve"> 要求环保、美观、大方。观众席内至少包含两排前挡桌，椅子柔软舒适，含写字板及定制logo；主席桌至少两排，每排至少8位，配高档皮质主席椅（耳朵椅）；独立发言席。</w:t>
      </w:r>
    </w:p>
    <w:p w:rsidR="00E014A7" w:rsidRPr="00E014A7" w:rsidRDefault="00E014A7" w:rsidP="00E014A7">
      <w:pPr>
        <w:jc w:val="left"/>
        <w:rPr>
          <w:rFonts w:ascii="宋体" w:eastAsia="宋体" w:hAnsi="宋体" w:cs="宋体"/>
          <w:b/>
          <w:szCs w:val="21"/>
        </w:rPr>
      </w:pPr>
      <w:r w:rsidRPr="00E014A7">
        <w:rPr>
          <w:rFonts w:ascii="宋体" w:eastAsia="宋体" w:hAnsi="宋体" w:cs="宋体" w:hint="eastAsia"/>
          <w:b/>
          <w:szCs w:val="21"/>
        </w:rPr>
        <w:t>八、基础装修</w:t>
      </w:r>
    </w:p>
    <w:p w:rsidR="00E014A7" w:rsidRPr="00E014A7" w:rsidRDefault="00E014A7" w:rsidP="00E014A7">
      <w:pPr>
        <w:ind w:firstLineChars="200" w:firstLine="420"/>
        <w:jc w:val="left"/>
        <w:rPr>
          <w:rFonts w:ascii="宋体" w:eastAsia="宋体" w:hAnsi="宋体" w:cs="宋体"/>
          <w:szCs w:val="21"/>
        </w:rPr>
      </w:pPr>
      <w:r w:rsidRPr="00E014A7">
        <w:rPr>
          <w:rFonts w:ascii="宋体" w:eastAsia="宋体" w:hAnsi="宋体" w:cs="宋体" w:hint="eastAsia"/>
          <w:szCs w:val="21"/>
        </w:rPr>
        <w:t>要求环保，标准高、质量好。装修设计效果图、报告厅整体布局VR全景设计效果图、CAD平面图、强弱电施工图等 ，材料、造型、防阻燃木饰面、隔音效果、照明及施工要求。</w:t>
      </w:r>
    </w:p>
    <w:p w:rsidR="00E014A7" w:rsidRPr="00E014A7" w:rsidRDefault="00E014A7" w:rsidP="00E014A7">
      <w:pPr>
        <w:jc w:val="left"/>
        <w:rPr>
          <w:rFonts w:ascii="宋体" w:eastAsia="宋体" w:hAnsi="宋体" w:cs="宋体"/>
          <w:b/>
          <w:szCs w:val="21"/>
        </w:rPr>
      </w:pPr>
      <w:r w:rsidRPr="00E014A7">
        <w:rPr>
          <w:rFonts w:ascii="宋体" w:eastAsia="宋体" w:hAnsi="宋体" w:cs="宋体" w:hint="eastAsia"/>
          <w:b/>
          <w:szCs w:val="21"/>
        </w:rPr>
        <w:t>九、新风及温控系统</w:t>
      </w:r>
    </w:p>
    <w:p w:rsidR="00E014A7" w:rsidRPr="00E014A7" w:rsidRDefault="00E014A7" w:rsidP="00E014A7">
      <w:pPr>
        <w:jc w:val="left"/>
        <w:rPr>
          <w:rFonts w:ascii="宋体" w:eastAsia="宋体" w:hAnsi="宋体" w:cs="宋体"/>
          <w:szCs w:val="21"/>
        </w:rPr>
      </w:pPr>
      <w:r w:rsidRPr="00E014A7">
        <w:rPr>
          <w:rFonts w:ascii="宋体" w:eastAsia="宋体" w:hAnsi="宋体" w:cs="宋体" w:hint="eastAsia"/>
          <w:szCs w:val="21"/>
        </w:rPr>
        <w:t xml:space="preserve">   配合我校安装空调新风系统</w:t>
      </w:r>
    </w:p>
    <w:p w:rsidR="00E014A7" w:rsidRDefault="00E014A7" w:rsidP="00EC64D8">
      <w:pPr>
        <w:rPr>
          <w:sz w:val="28"/>
          <w:szCs w:val="28"/>
        </w:rPr>
      </w:pPr>
    </w:p>
    <w:p w:rsidR="00E014A7" w:rsidRDefault="00E014A7" w:rsidP="00EC64D8">
      <w:pPr>
        <w:rPr>
          <w:sz w:val="28"/>
          <w:szCs w:val="28"/>
        </w:rPr>
      </w:pPr>
    </w:p>
    <w:p w:rsidR="00E014A7" w:rsidRDefault="00E014A7" w:rsidP="00EC64D8">
      <w:pPr>
        <w:rPr>
          <w:sz w:val="28"/>
          <w:szCs w:val="28"/>
        </w:rPr>
      </w:pPr>
    </w:p>
    <w:p w:rsidR="00E014A7" w:rsidRDefault="00E014A7" w:rsidP="00EC64D8">
      <w:pPr>
        <w:rPr>
          <w:sz w:val="28"/>
          <w:szCs w:val="28"/>
        </w:rPr>
      </w:pPr>
    </w:p>
    <w:p w:rsidR="00E014A7" w:rsidRDefault="00E014A7" w:rsidP="00EC64D8">
      <w:pPr>
        <w:rPr>
          <w:sz w:val="28"/>
          <w:szCs w:val="28"/>
        </w:rPr>
      </w:pPr>
    </w:p>
    <w:p w:rsidR="00E014A7" w:rsidRDefault="00E014A7" w:rsidP="00EC64D8">
      <w:pPr>
        <w:rPr>
          <w:sz w:val="28"/>
          <w:szCs w:val="28"/>
        </w:rPr>
      </w:pPr>
    </w:p>
    <w:p w:rsidR="00E014A7" w:rsidRDefault="00E014A7" w:rsidP="00EC64D8">
      <w:pPr>
        <w:rPr>
          <w:sz w:val="28"/>
          <w:szCs w:val="28"/>
        </w:rPr>
      </w:pPr>
    </w:p>
    <w:p w:rsidR="00E014A7" w:rsidRDefault="00E014A7" w:rsidP="00EC64D8">
      <w:pPr>
        <w:rPr>
          <w:sz w:val="28"/>
          <w:szCs w:val="28"/>
        </w:rPr>
      </w:pPr>
    </w:p>
    <w:p w:rsidR="00E014A7" w:rsidRDefault="00E014A7" w:rsidP="00EC64D8">
      <w:pPr>
        <w:rPr>
          <w:sz w:val="28"/>
          <w:szCs w:val="28"/>
        </w:rPr>
      </w:pPr>
    </w:p>
    <w:p w:rsidR="00E014A7" w:rsidRDefault="00E014A7" w:rsidP="00EC64D8">
      <w:pPr>
        <w:rPr>
          <w:sz w:val="28"/>
          <w:szCs w:val="28"/>
        </w:rPr>
      </w:pPr>
    </w:p>
    <w:p w:rsidR="00E014A7" w:rsidRDefault="00E014A7" w:rsidP="00EC64D8">
      <w:pPr>
        <w:rPr>
          <w:sz w:val="28"/>
          <w:szCs w:val="28"/>
        </w:rPr>
      </w:pPr>
    </w:p>
    <w:p w:rsidR="00E014A7" w:rsidRDefault="00E014A7" w:rsidP="00EC64D8">
      <w:pPr>
        <w:rPr>
          <w:sz w:val="28"/>
          <w:szCs w:val="28"/>
        </w:rPr>
      </w:pPr>
    </w:p>
    <w:p w:rsidR="00E014A7" w:rsidRDefault="00E014A7" w:rsidP="00EC64D8">
      <w:pPr>
        <w:rPr>
          <w:sz w:val="28"/>
          <w:szCs w:val="28"/>
        </w:rPr>
      </w:pPr>
    </w:p>
    <w:p w:rsidR="00E014A7" w:rsidRPr="00E014A7" w:rsidRDefault="00E014A7" w:rsidP="00E014A7">
      <w:pPr>
        <w:rPr>
          <w:b/>
          <w:sz w:val="28"/>
          <w:szCs w:val="28"/>
        </w:rPr>
      </w:pPr>
      <w:r w:rsidRPr="00E014A7">
        <w:rPr>
          <w:rFonts w:hint="eastAsia"/>
          <w:b/>
          <w:sz w:val="28"/>
          <w:szCs w:val="28"/>
        </w:rPr>
        <w:t>附件三：潘安湖校区体育中心室内装修建议方案</w:t>
      </w:r>
    </w:p>
    <w:p w:rsidR="00E014A7" w:rsidRPr="00E014A7" w:rsidRDefault="00E014A7" w:rsidP="00E014A7">
      <w:pPr>
        <w:rPr>
          <w:b/>
          <w:sz w:val="24"/>
          <w:szCs w:val="24"/>
        </w:rPr>
      </w:pPr>
      <w:r w:rsidRPr="00E014A7">
        <w:rPr>
          <w:rFonts w:hint="eastAsia"/>
          <w:b/>
          <w:sz w:val="24"/>
          <w:szCs w:val="24"/>
        </w:rPr>
        <w:t>一、基础装修</w:t>
      </w:r>
    </w:p>
    <w:p w:rsidR="00E014A7" w:rsidRPr="00E014A7" w:rsidRDefault="00E014A7" w:rsidP="00E014A7">
      <w:pPr>
        <w:ind w:firstLineChars="200" w:firstLine="420"/>
        <w:rPr>
          <w:szCs w:val="21"/>
        </w:rPr>
      </w:pPr>
      <w:r>
        <w:rPr>
          <w:rFonts w:hint="eastAsia"/>
          <w:szCs w:val="21"/>
        </w:rPr>
        <w:t>1.</w:t>
      </w:r>
      <w:r w:rsidRPr="00E014A7">
        <w:rPr>
          <w:rFonts w:hint="eastAsia"/>
          <w:szCs w:val="21"/>
        </w:rPr>
        <w:t>体育中心一楼主场馆和辅助用房：（辅助用房为图纸所标健身房</w:t>
      </w:r>
      <w:r w:rsidRPr="00E014A7">
        <w:rPr>
          <w:rFonts w:hint="eastAsia"/>
          <w:szCs w:val="21"/>
        </w:rPr>
        <w:t>145</w:t>
      </w:r>
      <w:r w:rsidRPr="00E014A7">
        <w:rPr>
          <w:rFonts w:hint="eastAsia"/>
          <w:szCs w:val="21"/>
        </w:rPr>
        <w:t>人、健身房</w:t>
      </w:r>
      <w:r w:rsidRPr="00E014A7">
        <w:rPr>
          <w:rFonts w:hint="eastAsia"/>
          <w:szCs w:val="21"/>
        </w:rPr>
        <w:t>33</w:t>
      </w:r>
      <w:r w:rsidRPr="00E014A7">
        <w:rPr>
          <w:rFonts w:hint="eastAsia"/>
          <w:szCs w:val="21"/>
        </w:rPr>
        <w:t>人、健美操房、体育活动室</w:t>
      </w:r>
      <w:r w:rsidRPr="00E014A7">
        <w:rPr>
          <w:rFonts w:hint="eastAsia"/>
          <w:szCs w:val="21"/>
        </w:rPr>
        <w:t>34</w:t>
      </w:r>
      <w:r w:rsidRPr="00E014A7">
        <w:rPr>
          <w:rFonts w:hint="eastAsia"/>
          <w:szCs w:val="21"/>
        </w:rPr>
        <w:t>人、体育活动室</w:t>
      </w:r>
      <w:r w:rsidRPr="00E014A7">
        <w:rPr>
          <w:rFonts w:hint="eastAsia"/>
          <w:szCs w:val="21"/>
        </w:rPr>
        <w:t>42</w:t>
      </w:r>
      <w:r w:rsidRPr="00E014A7">
        <w:rPr>
          <w:rFonts w:hint="eastAsia"/>
          <w:szCs w:val="21"/>
        </w:rPr>
        <w:t>人、乒乓房</w:t>
      </w:r>
      <w:r w:rsidRPr="00E014A7">
        <w:rPr>
          <w:rFonts w:hint="eastAsia"/>
          <w:szCs w:val="21"/>
        </w:rPr>
        <w:t>.</w:t>
      </w:r>
      <w:r w:rsidRPr="00E014A7">
        <w:rPr>
          <w:rFonts w:hint="eastAsia"/>
          <w:szCs w:val="21"/>
        </w:rPr>
        <w:t>）二楼排球馆、羽毛球馆建议铺木板地，方便所有教学和训练及比赛使用，更好增加使用效率。地板的铺设分成两个层次，主场馆、排球馆、羽毛球馆为双龙骨结构，其他辅助房为单龙骨结构。主场地面板建议用进口枫木（</w:t>
      </w:r>
      <w:r w:rsidRPr="00E014A7">
        <w:rPr>
          <w:rFonts w:hint="eastAsia"/>
          <w:szCs w:val="21"/>
        </w:rPr>
        <w:t>1540</w:t>
      </w:r>
      <w:r w:rsidRPr="00E014A7">
        <w:rPr>
          <w:rFonts w:hint="eastAsia"/>
          <w:szCs w:val="21"/>
        </w:rPr>
        <w:t>平方）。排球房羽毛球房用水曲柳棹木或俄罗斯桦木（排</w:t>
      </w:r>
      <w:r w:rsidRPr="00E014A7">
        <w:rPr>
          <w:rFonts w:hint="eastAsia"/>
          <w:szCs w:val="21"/>
        </w:rPr>
        <w:t>1310</w:t>
      </w:r>
      <w:r w:rsidRPr="00E014A7">
        <w:rPr>
          <w:rFonts w:hint="eastAsia"/>
          <w:szCs w:val="21"/>
        </w:rPr>
        <w:t>平方，羽</w:t>
      </w:r>
      <w:r w:rsidRPr="00E014A7">
        <w:rPr>
          <w:rFonts w:hint="eastAsia"/>
          <w:szCs w:val="21"/>
        </w:rPr>
        <w:t>873</w:t>
      </w:r>
      <w:r w:rsidRPr="00E014A7">
        <w:rPr>
          <w:rFonts w:hint="eastAsia"/>
          <w:szCs w:val="21"/>
        </w:rPr>
        <w:t>平方）。造价约</w:t>
      </w:r>
      <w:r w:rsidRPr="00E014A7">
        <w:rPr>
          <w:rFonts w:hint="eastAsia"/>
          <w:szCs w:val="21"/>
        </w:rPr>
        <w:t>200</w:t>
      </w:r>
      <w:r w:rsidRPr="00E014A7">
        <w:rPr>
          <w:rFonts w:hint="eastAsia"/>
          <w:szCs w:val="21"/>
        </w:rPr>
        <w:t>万左右。</w:t>
      </w:r>
    </w:p>
    <w:p w:rsidR="00E014A7" w:rsidRPr="00E014A7" w:rsidRDefault="00E014A7" w:rsidP="00E014A7">
      <w:pPr>
        <w:ind w:firstLineChars="200" w:firstLine="420"/>
        <w:rPr>
          <w:b/>
          <w:bCs/>
          <w:szCs w:val="21"/>
        </w:rPr>
      </w:pPr>
      <w:r>
        <w:rPr>
          <w:rFonts w:hint="eastAsia"/>
          <w:szCs w:val="21"/>
        </w:rPr>
        <w:t>2.</w:t>
      </w:r>
      <w:r w:rsidRPr="00E014A7">
        <w:rPr>
          <w:rFonts w:hint="eastAsia"/>
          <w:szCs w:val="21"/>
        </w:rPr>
        <w:t>体育中心场馆灯光建议采用招标专业灯光设计公司设计（</w:t>
      </w:r>
      <w:r w:rsidRPr="00E014A7">
        <w:rPr>
          <w:rFonts w:hint="eastAsia"/>
          <w:b/>
          <w:bCs/>
          <w:szCs w:val="21"/>
        </w:rPr>
        <w:t>全部灯光设计要求符合场馆灯光标准，亮度满足各种比赛要求，炫光指标符合国家场馆标准。）</w:t>
      </w:r>
    </w:p>
    <w:p w:rsidR="00E014A7" w:rsidRPr="00E014A7" w:rsidRDefault="00E014A7" w:rsidP="00E014A7">
      <w:pPr>
        <w:ind w:firstLineChars="200" w:firstLine="420"/>
        <w:rPr>
          <w:szCs w:val="21"/>
        </w:rPr>
      </w:pPr>
      <w:r>
        <w:rPr>
          <w:rFonts w:hint="eastAsia"/>
          <w:szCs w:val="21"/>
        </w:rPr>
        <w:t>3.</w:t>
      </w:r>
      <w:r w:rsidRPr="00E014A7">
        <w:rPr>
          <w:rFonts w:hint="eastAsia"/>
          <w:szCs w:val="21"/>
        </w:rPr>
        <w:t>体育中心主场馆音响（扩音系统）建议采用招标方式由专业团队进行回音测试并进行音响和回音壁设计和建设。</w:t>
      </w:r>
    </w:p>
    <w:p w:rsidR="00E014A7" w:rsidRPr="00E014A7" w:rsidRDefault="00E014A7" w:rsidP="00E014A7">
      <w:pPr>
        <w:ind w:firstLineChars="200" w:firstLine="420"/>
        <w:rPr>
          <w:szCs w:val="21"/>
        </w:rPr>
      </w:pPr>
      <w:r>
        <w:rPr>
          <w:rFonts w:hint="eastAsia"/>
          <w:szCs w:val="21"/>
        </w:rPr>
        <w:t>4.</w:t>
      </w:r>
      <w:r w:rsidRPr="00E014A7">
        <w:rPr>
          <w:rFonts w:hint="eastAsia"/>
          <w:szCs w:val="21"/>
        </w:rPr>
        <w:t>考虑到主场馆内教学使用和大型活动的安全问题，建议主场馆内</w:t>
      </w:r>
      <w:r w:rsidRPr="00E014A7">
        <w:rPr>
          <w:rFonts w:hint="eastAsia"/>
          <w:b/>
          <w:bCs/>
          <w:szCs w:val="21"/>
        </w:rPr>
        <w:t>南北两侧</w:t>
      </w:r>
      <w:r w:rsidRPr="00E014A7">
        <w:rPr>
          <w:rFonts w:hint="eastAsia"/>
          <w:szCs w:val="21"/>
        </w:rPr>
        <w:t>暂时不安装移动看台，以便内场充分利用。</w:t>
      </w:r>
    </w:p>
    <w:p w:rsidR="00E014A7" w:rsidRPr="00E014A7" w:rsidRDefault="00E014A7" w:rsidP="00E014A7">
      <w:pPr>
        <w:ind w:firstLineChars="200" w:firstLine="420"/>
        <w:rPr>
          <w:szCs w:val="21"/>
        </w:rPr>
      </w:pPr>
      <w:r>
        <w:rPr>
          <w:rFonts w:hint="eastAsia"/>
          <w:szCs w:val="21"/>
        </w:rPr>
        <w:t>5.</w:t>
      </w:r>
      <w:r w:rsidRPr="00E014A7">
        <w:rPr>
          <w:rFonts w:hint="eastAsia"/>
          <w:szCs w:val="21"/>
        </w:rPr>
        <w:t>在体育中心主场馆内安装强配电箱，位置设置在主场馆西南角位置靠墙，（配置不得低于</w:t>
      </w:r>
      <w:r w:rsidRPr="00E014A7">
        <w:rPr>
          <w:rFonts w:hint="eastAsia"/>
          <w:szCs w:val="21"/>
        </w:rPr>
        <w:t>220</w:t>
      </w:r>
      <w:r w:rsidRPr="00E014A7">
        <w:rPr>
          <w:rFonts w:hint="eastAsia"/>
          <w:szCs w:val="21"/>
        </w:rPr>
        <w:t>断路器，线径不得小于</w:t>
      </w:r>
      <w:r w:rsidRPr="00E014A7">
        <w:rPr>
          <w:rFonts w:hint="eastAsia"/>
          <w:szCs w:val="21"/>
        </w:rPr>
        <w:t>120</w:t>
      </w:r>
      <w:r w:rsidRPr="00E014A7">
        <w:rPr>
          <w:rFonts w:hint="eastAsia"/>
          <w:szCs w:val="21"/>
        </w:rPr>
        <w:t>）方便举办各种大型活动用电需求，同时对弱点系统进行设计（内场光纤、网线、电话线、电源线、扩音系统插头等）。建议招标专业公司设计和建设。待定落实。</w:t>
      </w:r>
    </w:p>
    <w:p w:rsidR="00E014A7" w:rsidRPr="00E014A7" w:rsidRDefault="00E014A7" w:rsidP="00E014A7">
      <w:pPr>
        <w:ind w:firstLineChars="200" w:firstLine="422"/>
        <w:rPr>
          <w:szCs w:val="21"/>
        </w:rPr>
      </w:pPr>
      <w:r>
        <w:rPr>
          <w:rFonts w:hint="eastAsia"/>
          <w:b/>
          <w:bCs/>
          <w:szCs w:val="21"/>
        </w:rPr>
        <w:t>6.</w:t>
      </w:r>
      <w:r w:rsidRPr="00E014A7">
        <w:rPr>
          <w:rFonts w:hint="eastAsia"/>
          <w:b/>
          <w:bCs/>
          <w:szCs w:val="21"/>
        </w:rPr>
        <w:t>建议主场馆内主体风格颜色采用国际灰色，。</w:t>
      </w:r>
      <w:r w:rsidRPr="00E014A7">
        <w:rPr>
          <w:rFonts w:hint="eastAsia"/>
          <w:szCs w:val="21"/>
        </w:rPr>
        <w:t>特别是吸音壁及固定座椅颜色。</w:t>
      </w:r>
    </w:p>
    <w:p w:rsidR="00E014A7" w:rsidRPr="00E014A7" w:rsidRDefault="00E014A7" w:rsidP="00E014A7">
      <w:pPr>
        <w:ind w:firstLineChars="200" w:firstLine="420"/>
        <w:rPr>
          <w:szCs w:val="21"/>
        </w:rPr>
      </w:pPr>
      <w:r>
        <w:rPr>
          <w:rFonts w:hint="eastAsia"/>
          <w:szCs w:val="21"/>
        </w:rPr>
        <w:t>7.</w:t>
      </w:r>
      <w:r w:rsidRPr="00E014A7">
        <w:rPr>
          <w:rFonts w:hint="eastAsia"/>
          <w:szCs w:val="21"/>
        </w:rPr>
        <w:t>建议在主场馆北侧做一个活动裁判台（拼装移动式），规格为</w:t>
      </w:r>
      <w:r w:rsidRPr="00E014A7">
        <w:rPr>
          <w:rFonts w:hint="eastAsia"/>
          <w:szCs w:val="21"/>
        </w:rPr>
        <w:t>4X6</w:t>
      </w:r>
      <w:r w:rsidRPr="00E014A7">
        <w:rPr>
          <w:rFonts w:hint="eastAsia"/>
          <w:szCs w:val="21"/>
        </w:rPr>
        <w:t>米。方便比赛和大型活动使用。</w:t>
      </w:r>
    </w:p>
    <w:p w:rsidR="00E014A7" w:rsidRPr="00E014A7" w:rsidRDefault="00E014A7" w:rsidP="00E014A7">
      <w:pPr>
        <w:ind w:firstLineChars="200" w:firstLine="420"/>
        <w:rPr>
          <w:szCs w:val="21"/>
        </w:rPr>
      </w:pPr>
      <w:r>
        <w:rPr>
          <w:rFonts w:hint="eastAsia"/>
          <w:szCs w:val="21"/>
        </w:rPr>
        <w:t>8.</w:t>
      </w:r>
      <w:r w:rsidRPr="00E014A7">
        <w:rPr>
          <w:rFonts w:hint="eastAsia"/>
          <w:szCs w:val="21"/>
        </w:rPr>
        <w:t>在二楼羽毛球馆和排球馆安装扩音设备，方便比赛和教学使用，建议招标由专业公司设计。（主要是音箱布线及固定）</w:t>
      </w:r>
    </w:p>
    <w:p w:rsidR="00E014A7" w:rsidRPr="00E014A7" w:rsidRDefault="00E014A7" w:rsidP="00E014A7">
      <w:pPr>
        <w:ind w:firstLineChars="200" w:firstLine="420"/>
        <w:rPr>
          <w:szCs w:val="21"/>
        </w:rPr>
      </w:pPr>
      <w:r>
        <w:rPr>
          <w:rFonts w:hint="eastAsia"/>
          <w:szCs w:val="21"/>
        </w:rPr>
        <w:t>9.</w:t>
      </w:r>
      <w:r w:rsidRPr="00E014A7">
        <w:rPr>
          <w:rFonts w:hint="eastAsia"/>
          <w:szCs w:val="21"/>
        </w:rPr>
        <w:t>二楼羽毛球馆和排球馆的所有窗户安装百叶窗，避免教学和比赛时球损坏玻璃。</w:t>
      </w:r>
    </w:p>
    <w:p w:rsidR="00E014A7" w:rsidRPr="00E014A7" w:rsidRDefault="00E014A7" w:rsidP="00E014A7">
      <w:pPr>
        <w:ind w:firstLineChars="200" w:firstLine="420"/>
        <w:rPr>
          <w:szCs w:val="21"/>
        </w:rPr>
      </w:pPr>
      <w:r>
        <w:rPr>
          <w:rFonts w:hint="eastAsia"/>
          <w:szCs w:val="21"/>
        </w:rPr>
        <w:t>10.</w:t>
      </w:r>
      <w:r w:rsidRPr="00E014A7">
        <w:rPr>
          <w:rFonts w:hint="eastAsia"/>
          <w:szCs w:val="21"/>
        </w:rPr>
        <w:t>建议在新闻发布室铺设光纤，扩音和多媒体系统。</w:t>
      </w:r>
    </w:p>
    <w:p w:rsidR="00E014A7" w:rsidRPr="00E014A7" w:rsidRDefault="00E014A7" w:rsidP="00E014A7">
      <w:pPr>
        <w:ind w:firstLineChars="200" w:firstLine="420"/>
        <w:rPr>
          <w:szCs w:val="21"/>
        </w:rPr>
      </w:pPr>
      <w:r w:rsidRPr="00E014A7">
        <w:rPr>
          <w:rFonts w:hint="eastAsia"/>
          <w:szCs w:val="21"/>
        </w:rPr>
        <w:t>11</w:t>
      </w:r>
      <w:r>
        <w:rPr>
          <w:rFonts w:hint="eastAsia"/>
          <w:szCs w:val="21"/>
        </w:rPr>
        <w:t>.</w:t>
      </w:r>
      <w:r w:rsidRPr="00E014A7">
        <w:rPr>
          <w:rFonts w:hint="eastAsia"/>
          <w:szCs w:val="21"/>
        </w:rPr>
        <w:t>建议贵宾室精装修特别是卫生间的装修。会议室、裁判休息室配备必要的家具用品。</w:t>
      </w:r>
    </w:p>
    <w:p w:rsidR="00E014A7" w:rsidRPr="00E014A7" w:rsidRDefault="00E014A7" w:rsidP="00E014A7">
      <w:pPr>
        <w:ind w:firstLineChars="200" w:firstLine="420"/>
        <w:rPr>
          <w:szCs w:val="21"/>
        </w:rPr>
      </w:pPr>
      <w:r w:rsidRPr="00E014A7">
        <w:rPr>
          <w:rFonts w:hint="eastAsia"/>
          <w:szCs w:val="21"/>
        </w:rPr>
        <w:t>12</w:t>
      </w:r>
      <w:r>
        <w:rPr>
          <w:rFonts w:hint="eastAsia"/>
          <w:szCs w:val="21"/>
        </w:rPr>
        <w:t>.</w:t>
      </w:r>
      <w:r w:rsidRPr="00E014A7">
        <w:rPr>
          <w:rFonts w:hint="eastAsia"/>
          <w:szCs w:val="21"/>
        </w:rPr>
        <w:t>体育中心安装独立安全整体监控系统，建议招标由专业公司设计安装。</w:t>
      </w:r>
    </w:p>
    <w:p w:rsidR="00E014A7" w:rsidRPr="00E014A7" w:rsidRDefault="00E014A7" w:rsidP="00E014A7">
      <w:pPr>
        <w:ind w:firstLineChars="200" w:firstLine="420"/>
        <w:rPr>
          <w:szCs w:val="21"/>
        </w:rPr>
      </w:pPr>
      <w:r w:rsidRPr="00E014A7">
        <w:rPr>
          <w:rFonts w:hint="eastAsia"/>
          <w:szCs w:val="21"/>
        </w:rPr>
        <w:t>13</w:t>
      </w:r>
      <w:r>
        <w:rPr>
          <w:rFonts w:hint="eastAsia"/>
          <w:szCs w:val="21"/>
        </w:rPr>
        <w:t>.</w:t>
      </w:r>
      <w:r w:rsidRPr="00E014A7">
        <w:rPr>
          <w:rFonts w:hint="eastAsia"/>
          <w:szCs w:val="21"/>
        </w:rPr>
        <w:t>运动员更衣室洗浴设备的安装（建议安装太阳能）。</w:t>
      </w:r>
    </w:p>
    <w:p w:rsidR="00E014A7" w:rsidRPr="00E014A7" w:rsidRDefault="00E014A7" w:rsidP="00E014A7">
      <w:pPr>
        <w:ind w:firstLineChars="200" w:firstLine="420"/>
        <w:rPr>
          <w:szCs w:val="21"/>
        </w:rPr>
      </w:pPr>
      <w:r w:rsidRPr="00E014A7">
        <w:rPr>
          <w:rFonts w:hint="eastAsia"/>
          <w:szCs w:val="21"/>
        </w:rPr>
        <w:t>14</w:t>
      </w:r>
      <w:r>
        <w:rPr>
          <w:rFonts w:hint="eastAsia"/>
          <w:szCs w:val="21"/>
        </w:rPr>
        <w:t>.</w:t>
      </w:r>
      <w:r w:rsidRPr="00E014A7">
        <w:rPr>
          <w:rFonts w:hint="eastAsia"/>
          <w:szCs w:val="21"/>
        </w:rPr>
        <w:t>主场馆固定座椅安装。</w:t>
      </w:r>
    </w:p>
    <w:p w:rsidR="00E014A7" w:rsidRPr="00E014A7" w:rsidRDefault="00E014A7" w:rsidP="00E014A7">
      <w:pPr>
        <w:ind w:firstLineChars="200" w:firstLine="420"/>
        <w:rPr>
          <w:szCs w:val="21"/>
        </w:rPr>
      </w:pPr>
      <w:r w:rsidRPr="00E014A7">
        <w:rPr>
          <w:rFonts w:hint="eastAsia"/>
          <w:szCs w:val="21"/>
        </w:rPr>
        <w:t>15</w:t>
      </w:r>
      <w:r>
        <w:rPr>
          <w:rFonts w:hint="eastAsia"/>
          <w:szCs w:val="21"/>
        </w:rPr>
        <w:t>.</w:t>
      </w:r>
      <w:r w:rsidRPr="00E014A7">
        <w:rPr>
          <w:rFonts w:hint="eastAsia"/>
          <w:szCs w:val="21"/>
        </w:rPr>
        <w:t>主场馆彩屏的安装，位置场馆西面，规格最佳黄金分割长宽。</w:t>
      </w:r>
    </w:p>
    <w:p w:rsidR="00E014A7" w:rsidRDefault="00E014A7" w:rsidP="00E014A7">
      <w:pPr>
        <w:ind w:firstLineChars="200" w:firstLine="420"/>
        <w:rPr>
          <w:szCs w:val="21"/>
        </w:rPr>
      </w:pPr>
      <w:r w:rsidRPr="00E014A7">
        <w:rPr>
          <w:rFonts w:hint="eastAsia"/>
          <w:szCs w:val="21"/>
        </w:rPr>
        <w:t>16</w:t>
      </w:r>
      <w:r>
        <w:rPr>
          <w:rFonts w:hint="eastAsia"/>
          <w:szCs w:val="21"/>
        </w:rPr>
        <w:t>.</w:t>
      </w:r>
      <w:r w:rsidRPr="00E014A7">
        <w:rPr>
          <w:rFonts w:hint="eastAsia"/>
          <w:szCs w:val="21"/>
        </w:rPr>
        <w:t>辅助用房全部吊顶。（乒乓房设计局部吊顶）吊顶要求越高越好。</w:t>
      </w:r>
    </w:p>
    <w:p w:rsidR="00E014A7" w:rsidRPr="00E014A7" w:rsidRDefault="00E014A7" w:rsidP="00E014A7">
      <w:pPr>
        <w:rPr>
          <w:b/>
          <w:sz w:val="24"/>
          <w:szCs w:val="24"/>
        </w:rPr>
      </w:pPr>
      <w:r w:rsidRPr="00E014A7">
        <w:rPr>
          <w:rFonts w:hint="eastAsia"/>
          <w:b/>
          <w:sz w:val="24"/>
          <w:szCs w:val="24"/>
        </w:rPr>
        <w:t>二、土建改造</w:t>
      </w:r>
    </w:p>
    <w:p w:rsidR="00E014A7" w:rsidRPr="00E014A7" w:rsidRDefault="00E014A7" w:rsidP="00E014A7">
      <w:pPr>
        <w:ind w:firstLineChars="200" w:firstLine="420"/>
        <w:rPr>
          <w:szCs w:val="21"/>
        </w:rPr>
      </w:pPr>
      <w:r>
        <w:rPr>
          <w:rFonts w:hint="eastAsia"/>
          <w:szCs w:val="21"/>
        </w:rPr>
        <w:t>1.</w:t>
      </w:r>
      <w:r w:rsidRPr="00E014A7">
        <w:rPr>
          <w:rFonts w:hint="eastAsia"/>
          <w:szCs w:val="21"/>
        </w:rPr>
        <w:t>体育中心主场馆彩屏墙过低，很容易在今后使用中被球砸坏，建议将彩屏墙加高到窗子上沿，方便今后安装彩屏，（特别注意圈梁高度的设置以备彩屏安装的固定）避免使用中意外损坏。</w:t>
      </w:r>
    </w:p>
    <w:p w:rsidR="00E014A7" w:rsidRPr="00E014A7" w:rsidRDefault="00E014A7" w:rsidP="00E014A7">
      <w:pPr>
        <w:ind w:firstLineChars="200" w:firstLine="420"/>
        <w:rPr>
          <w:szCs w:val="21"/>
        </w:rPr>
      </w:pPr>
      <w:r>
        <w:rPr>
          <w:rFonts w:hint="eastAsia"/>
          <w:szCs w:val="21"/>
        </w:rPr>
        <w:t>2.</w:t>
      </w:r>
      <w:r w:rsidRPr="00E014A7">
        <w:rPr>
          <w:rFonts w:hint="eastAsia"/>
          <w:szCs w:val="21"/>
        </w:rPr>
        <w:t>体育中心北侧门正对办公室门堵死，在体育场主馆内侧开门开窗，并将此办公室改为内场视频、灯光、音响控制室。</w:t>
      </w:r>
    </w:p>
    <w:p w:rsidR="00E014A7" w:rsidRPr="00E014A7" w:rsidRDefault="00E014A7" w:rsidP="00E014A7">
      <w:pPr>
        <w:ind w:firstLineChars="200" w:firstLine="420"/>
        <w:rPr>
          <w:szCs w:val="21"/>
        </w:rPr>
      </w:pPr>
      <w:r>
        <w:rPr>
          <w:rFonts w:hint="eastAsia"/>
          <w:szCs w:val="21"/>
        </w:rPr>
        <w:t>3.</w:t>
      </w:r>
      <w:r w:rsidRPr="00E014A7">
        <w:rPr>
          <w:rFonts w:hint="eastAsia"/>
          <w:szCs w:val="21"/>
        </w:rPr>
        <w:t>建议将体育中心北侧消防安防控制室在走廊一侧墙面开窗，（作为传达室）方便管理。</w:t>
      </w:r>
    </w:p>
    <w:p w:rsidR="00E014A7" w:rsidRPr="00E014A7" w:rsidRDefault="00E014A7" w:rsidP="00E014A7">
      <w:pPr>
        <w:ind w:firstLineChars="200" w:firstLine="420"/>
        <w:rPr>
          <w:szCs w:val="21"/>
        </w:rPr>
      </w:pPr>
      <w:r>
        <w:rPr>
          <w:rFonts w:hint="eastAsia"/>
          <w:szCs w:val="21"/>
        </w:rPr>
        <w:t>4.</w:t>
      </w:r>
      <w:r w:rsidRPr="00E014A7">
        <w:rPr>
          <w:rFonts w:hint="eastAsia"/>
          <w:szCs w:val="21"/>
        </w:rPr>
        <w:t>建议将体育中心一楼两个大更衣室的门或其中一门改为另一端，避免今后如果承接比赛双方运动员容易产生冲突。</w:t>
      </w:r>
    </w:p>
    <w:p w:rsidR="00E014A7" w:rsidRPr="00E014A7" w:rsidRDefault="00E014A7" w:rsidP="00E014A7">
      <w:pPr>
        <w:ind w:firstLineChars="200" w:firstLine="420"/>
        <w:rPr>
          <w:szCs w:val="21"/>
        </w:rPr>
      </w:pPr>
      <w:r>
        <w:rPr>
          <w:rFonts w:hint="eastAsia"/>
          <w:szCs w:val="21"/>
        </w:rPr>
        <w:t>5.</w:t>
      </w:r>
      <w:r w:rsidRPr="00E014A7">
        <w:rPr>
          <w:rFonts w:hint="eastAsia"/>
          <w:szCs w:val="21"/>
        </w:rPr>
        <w:t>建议将体育中心一楼</w:t>
      </w:r>
      <w:r w:rsidRPr="00E014A7">
        <w:rPr>
          <w:rFonts w:hint="eastAsia"/>
          <w:szCs w:val="21"/>
        </w:rPr>
        <w:t>145</w:t>
      </w:r>
      <w:r w:rsidRPr="00E014A7">
        <w:rPr>
          <w:rFonts w:hint="eastAsia"/>
          <w:szCs w:val="21"/>
        </w:rPr>
        <w:t>人健身房由东西向中间用墙隔断，改造为摔跤和力量训练两个</w:t>
      </w:r>
      <w:r w:rsidRPr="00E014A7">
        <w:rPr>
          <w:rFonts w:hint="eastAsia"/>
          <w:szCs w:val="21"/>
        </w:rPr>
        <w:lastRenderedPageBreak/>
        <w:t>教学用房使用。</w:t>
      </w:r>
    </w:p>
    <w:p w:rsidR="00E014A7" w:rsidRPr="00E014A7" w:rsidRDefault="00E014A7" w:rsidP="00E014A7">
      <w:pPr>
        <w:ind w:firstLineChars="200" w:firstLine="420"/>
        <w:rPr>
          <w:szCs w:val="21"/>
        </w:rPr>
      </w:pPr>
      <w:r>
        <w:rPr>
          <w:rFonts w:hint="eastAsia"/>
          <w:szCs w:val="21"/>
        </w:rPr>
        <w:t>6.</w:t>
      </w:r>
      <w:r w:rsidRPr="00E014A7">
        <w:rPr>
          <w:rFonts w:hint="eastAsia"/>
          <w:szCs w:val="21"/>
        </w:rPr>
        <w:t>建议将暖通机房中设备向西移位，将此房隔断，东侧改造为三个朝阳办公室。</w:t>
      </w:r>
    </w:p>
    <w:sectPr w:rsidR="00E014A7" w:rsidRPr="00E014A7" w:rsidSect="00E014A7">
      <w:footerReference w:type="default" r:id="rId9"/>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B56" w:rsidRDefault="00690B56" w:rsidP="009E435B">
      <w:r>
        <w:separator/>
      </w:r>
    </w:p>
  </w:endnote>
  <w:endnote w:type="continuationSeparator" w:id="0">
    <w:p w:rsidR="00690B56" w:rsidRDefault="00690B56" w:rsidP="009E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dobe 黑体 Std R">
    <w:altName w:val="黑体"/>
    <w:charset w:val="86"/>
    <w:family w:val="swiss"/>
    <w:pitch w:val="default"/>
    <w:sig w:usb0="00000000" w:usb1="00000000" w:usb2="00000016" w:usb3="00000000" w:csb0="00060007"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71652"/>
      <w:docPartObj>
        <w:docPartGallery w:val="Page Numbers (Bottom of Page)"/>
        <w:docPartUnique/>
      </w:docPartObj>
    </w:sdtPr>
    <w:sdtEndPr/>
    <w:sdtContent>
      <w:p w:rsidR="00956C33" w:rsidRDefault="00956C33">
        <w:pPr>
          <w:pStyle w:val="a4"/>
          <w:jc w:val="center"/>
        </w:pPr>
        <w:r>
          <w:fldChar w:fldCharType="begin"/>
        </w:r>
        <w:r>
          <w:instrText>PAGE   \* MERGEFORMAT</w:instrText>
        </w:r>
        <w:r>
          <w:fldChar w:fldCharType="separate"/>
        </w:r>
        <w:r w:rsidR="00892CE9" w:rsidRPr="00892CE9">
          <w:rPr>
            <w:noProof/>
            <w:lang w:val="zh-CN"/>
          </w:rPr>
          <w:t>5</w:t>
        </w:r>
        <w:r>
          <w:fldChar w:fldCharType="end"/>
        </w:r>
      </w:p>
    </w:sdtContent>
  </w:sdt>
  <w:p w:rsidR="00956C33" w:rsidRDefault="00956C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B56" w:rsidRDefault="00690B56" w:rsidP="009E435B">
      <w:r>
        <w:separator/>
      </w:r>
    </w:p>
  </w:footnote>
  <w:footnote w:type="continuationSeparator" w:id="0">
    <w:p w:rsidR="00690B56" w:rsidRDefault="00690B56" w:rsidP="009E4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D21B1"/>
    <w:multiLevelType w:val="hybridMultilevel"/>
    <w:tmpl w:val="4B7C2486"/>
    <w:lvl w:ilvl="0" w:tplc="8A48517E">
      <w:start w:val="1"/>
      <w:numFmt w:val="japaneseCounting"/>
      <w:lvlText w:val="%1、"/>
      <w:lvlJc w:val="left"/>
      <w:pPr>
        <w:ind w:left="525" w:hanging="420"/>
      </w:pPr>
      <w:rPr>
        <w:rFonts w:hint="default"/>
        <w:sz w:val="21"/>
      </w:rPr>
    </w:lvl>
    <w:lvl w:ilvl="1" w:tplc="7D5C9F5A">
      <w:start w:val="1"/>
      <w:numFmt w:val="decimal"/>
      <w:lvlText w:val="%2．"/>
      <w:lvlJc w:val="left"/>
      <w:pPr>
        <w:ind w:left="885" w:hanging="360"/>
      </w:pPr>
      <w:rPr>
        <w:rFonts w:hint="default"/>
      </w:r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 w15:restartNumberingAfterBreak="0">
    <w:nsid w:val="15D251A6"/>
    <w:multiLevelType w:val="multilevel"/>
    <w:tmpl w:val="15D251A6"/>
    <w:lvl w:ilvl="0">
      <w:start w:val="1"/>
      <w:numFmt w:val="decimal"/>
      <w:lvlText w:val="%1、"/>
      <w:lvlJc w:val="left"/>
      <w:pPr>
        <w:ind w:left="857" w:hanging="375"/>
      </w:pPr>
      <w:rPr>
        <w:rFonts w:hint="default"/>
        <w:b/>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 w15:restartNumberingAfterBreak="0">
    <w:nsid w:val="22CCC4C3"/>
    <w:multiLevelType w:val="singleLevel"/>
    <w:tmpl w:val="22CCC4C3"/>
    <w:lvl w:ilvl="0">
      <w:start w:val="1"/>
      <w:numFmt w:val="decimal"/>
      <w:suff w:val="nothing"/>
      <w:lvlText w:val="%1、"/>
      <w:lvlJc w:val="left"/>
    </w:lvl>
  </w:abstractNum>
  <w:abstractNum w:abstractNumId="3" w15:restartNumberingAfterBreak="0">
    <w:nsid w:val="6F206897"/>
    <w:multiLevelType w:val="singleLevel"/>
    <w:tmpl w:val="6F206897"/>
    <w:lvl w:ilvl="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6F"/>
    <w:rsid w:val="0002619A"/>
    <w:rsid w:val="000F70A9"/>
    <w:rsid w:val="00143D79"/>
    <w:rsid w:val="0015053F"/>
    <w:rsid w:val="001A5918"/>
    <w:rsid w:val="00433192"/>
    <w:rsid w:val="004E705D"/>
    <w:rsid w:val="00542658"/>
    <w:rsid w:val="005B2111"/>
    <w:rsid w:val="005D42DB"/>
    <w:rsid w:val="00690B56"/>
    <w:rsid w:val="006D1378"/>
    <w:rsid w:val="006E5B5B"/>
    <w:rsid w:val="00771322"/>
    <w:rsid w:val="008009F9"/>
    <w:rsid w:val="008726A7"/>
    <w:rsid w:val="00892979"/>
    <w:rsid w:val="00892CE9"/>
    <w:rsid w:val="008B6816"/>
    <w:rsid w:val="008E19FD"/>
    <w:rsid w:val="00915EE6"/>
    <w:rsid w:val="00943A7D"/>
    <w:rsid w:val="00950EC7"/>
    <w:rsid w:val="00956C33"/>
    <w:rsid w:val="00970E0B"/>
    <w:rsid w:val="009E435B"/>
    <w:rsid w:val="009F4562"/>
    <w:rsid w:val="00AA2AE3"/>
    <w:rsid w:val="00AC1CC2"/>
    <w:rsid w:val="00B534C0"/>
    <w:rsid w:val="00BA60D3"/>
    <w:rsid w:val="00BD288C"/>
    <w:rsid w:val="00C041F9"/>
    <w:rsid w:val="00C1208D"/>
    <w:rsid w:val="00C251CC"/>
    <w:rsid w:val="00C95271"/>
    <w:rsid w:val="00D501D4"/>
    <w:rsid w:val="00DB0C2A"/>
    <w:rsid w:val="00E014A7"/>
    <w:rsid w:val="00E65811"/>
    <w:rsid w:val="00EB106F"/>
    <w:rsid w:val="00EC64D8"/>
    <w:rsid w:val="00F3136D"/>
    <w:rsid w:val="00F77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D2B811-459F-42EC-809D-9B99DDDE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43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435B"/>
    <w:rPr>
      <w:sz w:val="18"/>
      <w:szCs w:val="18"/>
    </w:rPr>
  </w:style>
  <w:style w:type="paragraph" w:styleId="a4">
    <w:name w:val="footer"/>
    <w:basedOn w:val="a"/>
    <w:link w:val="Char0"/>
    <w:uiPriority w:val="99"/>
    <w:unhideWhenUsed/>
    <w:rsid w:val="009E435B"/>
    <w:pPr>
      <w:tabs>
        <w:tab w:val="center" w:pos="4153"/>
        <w:tab w:val="right" w:pos="8306"/>
      </w:tabs>
      <w:snapToGrid w:val="0"/>
      <w:jc w:val="left"/>
    </w:pPr>
    <w:rPr>
      <w:sz w:val="18"/>
      <w:szCs w:val="18"/>
    </w:rPr>
  </w:style>
  <w:style w:type="character" w:customStyle="1" w:styleId="Char0">
    <w:name w:val="页脚 Char"/>
    <w:basedOn w:val="a0"/>
    <w:link w:val="a4"/>
    <w:uiPriority w:val="99"/>
    <w:rsid w:val="009E435B"/>
    <w:rPr>
      <w:sz w:val="18"/>
      <w:szCs w:val="18"/>
    </w:rPr>
  </w:style>
  <w:style w:type="paragraph" w:styleId="a5">
    <w:name w:val="List Paragraph"/>
    <w:basedOn w:val="a"/>
    <w:uiPriority w:val="34"/>
    <w:qFormat/>
    <w:rsid w:val="009E435B"/>
    <w:pPr>
      <w:ind w:firstLineChars="200" w:firstLine="420"/>
    </w:pPr>
  </w:style>
  <w:style w:type="paragraph" w:styleId="a6">
    <w:name w:val="Balloon Text"/>
    <w:basedOn w:val="a"/>
    <w:link w:val="Char1"/>
    <w:uiPriority w:val="99"/>
    <w:semiHidden/>
    <w:unhideWhenUsed/>
    <w:rsid w:val="00E014A7"/>
    <w:rPr>
      <w:sz w:val="18"/>
      <w:szCs w:val="18"/>
    </w:rPr>
  </w:style>
  <w:style w:type="character" w:customStyle="1" w:styleId="Char1">
    <w:name w:val="批注框文本 Char"/>
    <w:basedOn w:val="a0"/>
    <w:link w:val="a6"/>
    <w:uiPriority w:val="99"/>
    <w:semiHidden/>
    <w:rsid w:val="00E014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988328">
      <w:bodyDiv w:val="1"/>
      <w:marLeft w:val="0"/>
      <w:marRight w:val="0"/>
      <w:marTop w:val="0"/>
      <w:marBottom w:val="0"/>
      <w:divBdr>
        <w:top w:val="none" w:sz="0" w:space="0" w:color="auto"/>
        <w:left w:val="none" w:sz="0" w:space="0" w:color="auto"/>
        <w:bottom w:val="none" w:sz="0" w:space="0" w:color="auto"/>
        <w:right w:val="none" w:sz="0" w:space="0" w:color="auto"/>
      </w:divBdr>
    </w:div>
    <w:div w:id="127205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njfhsa.cn/hyxtjjf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1865</Words>
  <Characters>10631</Characters>
  <Application>Microsoft Office Word</Application>
  <DocSecurity>0</DocSecurity>
  <Lines>88</Lines>
  <Paragraphs>24</Paragraphs>
  <ScaleCrop>false</ScaleCrop>
  <Company>China</Company>
  <LinksUpToDate>false</LinksUpToDate>
  <CharactersWithSpaces>12472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cp:lastModifiedBy>
  <cp:revision>2</cp:revision>
  <dcterms:created xsi:type="dcterms:W3CDTF">2020-06-30T09:56:00Z</dcterms:created>
  <dcterms:modified xsi:type="dcterms:W3CDTF">2020-06-30T09:56:00Z</dcterms:modified>
</cp:coreProperties>
</file>