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6A3" w:rsidRPr="0096184C" w:rsidRDefault="002666A3" w:rsidP="002666A3">
      <w:pPr>
        <w:adjustRightInd w:val="0"/>
        <w:snapToGrid w:val="0"/>
        <w:ind w:firstLineChars="200" w:firstLine="482"/>
        <w:jc w:val="center"/>
        <w:outlineLvl w:val="1"/>
        <w:rPr>
          <w:rFonts w:ascii="方正小标宋简体" w:eastAsia="方正小标宋简体" w:hAnsi="宋体" w:cs="宋体"/>
          <w:b/>
          <w:color w:val="000000"/>
          <w:kern w:val="0"/>
          <w:sz w:val="24"/>
          <w:highlight w:val="yellow"/>
        </w:rPr>
      </w:pPr>
      <w:bookmarkStart w:id="0" w:name="_Toc390530132"/>
      <w:r w:rsidRPr="0096184C">
        <w:rPr>
          <w:rFonts w:ascii="方正小标宋简体" w:eastAsia="方正小标宋简体" w:hAnsi="宋体" w:cs="宋体" w:hint="eastAsia"/>
          <w:b/>
          <w:color w:val="000000"/>
          <w:kern w:val="0"/>
          <w:sz w:val="24"/>
          <w:highlight w:val="yellow"/>
        </w:rPr>
        <w:t>其他注意事项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（1）图片插入问题：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将图篇命名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为数字或英文（不要用汉字命名），再上传，不要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黏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贴；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（2）里面字体统一格式，最好宋体小四。（处理办法：把要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黏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贴的一段内容重新拷贝到word里，调整格式为宋体小四，段落1.5倍，再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黏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贴到申请表里）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</w:t>
      </w: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3）学院意见、学校意见统一为：情况属实，同意推荐。</w:t>
      </w:r>
    </w:p>
    <w:p w:rsidR="002666A3" w:rsidRPr="0096184C" w:rsidRDefault="002666A3" w:rsidP="002666A3">
      <w:pPr>
        <w:adjustRightInd w:val="0"/>
        <w:snapToGrid w:val="0"/>
        <w:spacing w:line="360" w:lineRule="auto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（4）项目第一主持人才能填报，其他成员不可申报填写。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（5）平台申报分为江苏省平台、校级平台，请务必根据公示文件类别填报。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（6）网页显示一半，请参考兼容性处理办法。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 w:val="28"/>
          <w:szCs w:val="28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（7）其他问题参考江苏师范大学创新创业训练计划项目平台发布内容</w:t>
      </w:r>
      <w:r w:rsidRPr="0096184C">
        <w:rPr>
          <w:rFonts w:ascii="宋体" w:hAnsi="宋体" w:cs="宋体"/>
          <w:kern w:val="0"/>
          <w:sz w:val="28"/>
          <w:szCs w:val="28"/>
          <w:highlight w:val="yellow"/>
        </w:rPr>
        <w:t>http://sjjx.jsnu.edu.cn/cxxl/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（8）加入江苏师大</w:t>
      </w:r>
      <w:proofErr w:type="gramStart"/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大创交流</w:t>
      </w:r>
      <w:proofErr w:type="gramEnd"/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2017qq工作群（</w:t>
      </w: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144953011</w:t>
      </w: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））讨论交流。</w:t>
      </w:r>
    </w:p>
    <w:p w:rsidR="002666A3" w:rsidRPr="006F77D1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（9）网上填报工作请于2017年5月12日晚上8点前完成。</w:t>
      </w:r>
    </w:p>
    <w:p w:rsidR="001C0C0B" w:rsidRDefault="001C0C0B" w:rsidP="001C0C0B">
      <w:pPr>
        <w:adjustRightInd w:val="0"/>
        <w:snapToGrid w:val="0"/>
        <w:spacing w:line="400" w:lineRule="exact"/>
        <w:ind w:firstLineChars="200" w:firstLine="560"/>
        <w:jc w:val="center"/>
        <w:outlineLvl w:val="2"/>
        <w:rPr>
          <w:rFonts w:ascii="方正小标宋简体" w:eastAsia="方正小标宋简体"/>
          <w:sz w:val="28"/>
          <w:szCs w:val="28"/>
        </w:rPr>
      </w:pPr>
      <w:bookmarkStart w:id="1" w:name="_GoBack"/>
      <w:bookmarkEnd w:id="1"/>
      <w:r w:rsidRPr="001C0C0B">
        <w:rPr>
          <w:rFonts w:ascii="方正小标宋简体" w:eastAsia="方正小标宋简体" w:hint="eastAsia"/>
          <w:sz w:val="28"/>
          <w:szCs w:val="28"/>
        </w:rPr>
        <w:t>江苏省大学生创新创业训练计划项目平台申报流程</w:t>
      </w:r>
    </w:p>
    <w:p w:rsidR="00A42E2E" w:rsidRPr="001C0C0B" w:rsidRDefault="00A42E2E" w:rsidP="00A42E2E">
      <w:pPr>
        <w:adjustRightInd w:val="0"/>
        <w:snapToGrid w:val="0"/>
        <w:spacing w:line="400" w:lineRule="exact"/>
        <w:ind w:firstLineChars="200" w:firstLine="560"/>
        <w:jc w:val="center"/>
        <w:outlineLvl w:val="2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 w:hint="eastAsia"/>
          <w:sz w:val="28"/>
          <w:szCs w:val="28"/>
        </w:rPr>
        <w:t>（</w:t>
      </w:r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江苏师大</w:t>
      </w:r>
      <w:proofErr w:type="gramStart"/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大创交流</w:t>
      </w:r>
      <w:proofErr w:type="gramEnd"/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201</w:t>
      </w:r>
      <w:r w:rsidR="005B62A7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7qq工作</w:t>
      </w:r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群（</w:t>
      </w:r>
      <w:r w:rsidR="005B62A7" w:rsidRPr="00293C2A">
        <w:rPr>
          <w:rFonts w:ascii="宋体" w:hAnsi="宋体" w:cs="宋体"/>
          <w:b/>
          <w:color w:val="FF0000"/>
          <w:kern w:val="0"/>
          <w:sz w:val="28"/>
          <w:szCs w:val="28"/>
        </w:rPr>
        <w:t>144953011</w:t>
      </w:r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）</w:t>
      </w:r>
      <w:r>
        <w:rPr>
          <w:rFonts w:ascii="方正小标宋简体" w:eastAsia="方正小标宋简体" w:hint="eastAsia"/>
          <w:sz w:val="28"/>
          <w:szCs w:val="28"/>
        </w:rPr>
        <w:t>）</w:t>
      </w:r>
    </w:p>
    <w:p w:rsidR="006508DB" w:rsidRPr="00A36030" w:rsidRDefault="006508DB" w:rsidP="001C0C0B">
      <w:pPr>
        <w:adjustRightInd w:val="0"/>
        <w:snapToGrid w:val="0"/>
        <w:spacing w:line="400" w:lineRule="exact"/>
        <w:ind w:firstLineChars="200" w:firstLine="562"/>
        <w:outlineLvl w:val="2"/>
        <w:rPr>
          <w:b/>
          <w:sz w:val="28"/>
          <w:szCs w:val="28"/>
        </w:rPr>
      </w:pPr>
      <w:r w:rsidRPr="00A36030">
        <w:rPr>
          <w:b/>
          <w:sz w:val="28"/>
          <w:szCs w:val="28"/>
        </w:rPr>
        <w:t>（一）平台登录</w:t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sz w:val="28"/>
          <w:szCs w:val="28"/>
        </w:rPr>
      </w:pPr>
      <w:r w:rsidRPr="009C4D82">
        <w:rPr>
          <w:sz w:val="28"/>
          <w:szCs w:val="28"/>
        </w:rPr>
        <w:t>1.</w:t>
      </w:r>
      <w:r w:rsidRPr="009C4D82">
        <w:rPr>
          <w:sz w:val="28"/>
          <w:szCs w:val="28"/>
        </w:rPr>
        <w:t>项目负责人登录江苏省大学生创新创业训练计划项目平台（平台网址：</w:t>
      </w:r>
      <w:hyperlink r:id="rId8" w:history="1">
        <w:r w:rsidRPr="009C4D82">
          <w:rPr>
            <w:sz w:val="28"/>
            <w:szCs w:val="28"/>
          </w:rPr>
          <w:t>http://jscx.njnu.edu.cn/</w:t>
        </w:r>
      </w:hyperlink>
      <w:r w:rsidRPr="009C4D82">
        <w:rPr>
          <w:sz w:val="28"/>
          <w:szCs w:val="28"/>
        </w:rPr>
        <w:t>）。</w:t>
      </w:r>
      <w:r w:rsidRPr="004D17B7">
        <w:rPr>
          <w:rFonts w:hint="eastAsia"/>
          <w:sz w:val="28"/>
          <w:szCs w:val="28"/>
        </w:rPr>
        <w:t>操作方法：</w:t>
      </w:r>
      <w:r w:rsidRPr="009C4D82">
        <w:rPr>
          <w:sz w:val="28"/>
          <w:szCs w:val="28"/>
        </w:rPr>
        <w:t>点击</w:t>
      </w:r>
      <w:r w:rsidRPr="009C4D82">
        <w:rPr>
          <w:sz w:val="28"/>
          <w:szCs w:val="28"/>
        </w:rPr>
        <w:t>“</w:t>
      </w:r>
      <w:r w:rsidRPr="009C4D82">
        <w:rPr>
          <w:sz w:val="28"/>
          <w:szCs w:val="28"/>
        </w:rPr>
        <w:t>学生登录</w:t>
      </w:r>
      <w:r w:rsidRPr="009C4D82">
        <w:rPr>
          <w:sz w:val="28"/>
          <w:szCs w:val="28"/>
        </w:rPr>
        <w:t>”</w:t>
      </w:r>
      <w:r w:rsidRPr="009C4D82">
        <w:rPr>
          <w:sz w:val="28"/>
          <w:szCs w:val="28"/>
        </w:rPr>
        <w:t>。</w:t>
      </w:r>
    </w:p>
    <w:p w:rsidR="006508DB" w:rsidRPr="007F7E97" w:rsidRDefault="006508DB" w:rsidP="006508DB">
      <w:pPr>
        <w:ind w:left="2"/>
        <w:outlineLvl w:val="1"/>
        <w:rPr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069205" cy="33724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5" r="3616" b="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sz w:val="28"/>
          <w:szCs w:val="28"/>
        </w:rPr>
      </w:pPr>
      <w:r w:rsidRPr="009C4D82">
        <w:rPr>
          <w:sz w:val="28"/>
          <w:szCs w:val="28"/>
        </w:rPr>
        <w:lastRenderedPageBreak/>
        <w:t>2.</w:t>
      </w:r>
      <w:r w:rsidRPr="009C4D82">
        <w:rPr>
          <w:rFonts w:hAnsi="宋体"/>
          <w:sz w:val="28"/>
          <w:szCs w:val="28"/>
        </w:rPr>
        <w:t>选择学校名称，输入账号、密码和验证码（注意区分大小写），登录平台。</w:t>
      </w:r>
    </w:p>
    <w:p w:rsidR="006508DB" w:rsidRPr="007F7E97" w:rsidRDefault="006508DB" w:rsidP="006508DB">
      <w:pPr>
        <w:outlineLvl w:val="1"/>
        <w:rPr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66690" cy="340868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2"/>
        <w:outlineLvl w:val="1"/>
        <w:rPr>
          <w:b/>
          <w:sz w:val="28"/>
          <w:szCs w:val="28"/>
        </w:rPr>
      </w:pPr>
      <w:r w:rsidRPr="009C4D82">
        <w:rPr>
          <w:rFonts w:hAnsi="宋体"/>
          <w:b/>
          <w:sz w:val="28"/>
          <w:szCs w:val="28"/>
        </w:rPr>
        <w:t>（二）账号管理</w:t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rFonts w:hAnsi="宋体"/>
          <w:sz w:val="28"/>
          <w:szCs w:val="28"/>
        </w:rPr>
      </w:pPr>
      <w:r w:rsidRPr="009C4D82">
        <w:rPr>
          <w:rFonts w:hAnsi="宋体" w:hint="eastAsia"/>
          <w:sz w:val="28"/>
          <w:szCs w:val="28"/>
        </w:rPr>
        <w:t>账号管理</w:t>
      </w:r>
      <w:proofErr w:type="gramStart"/>
      <w:r w:rsidRPr="009C4D82">
        <w:rPr>
          <w:rFonts w:hAnsi="宋体"/>
          <w:sz w:val="28"/>
          <w:szCs w:val="28"/>
        </w:rPr>
        <w:t>下</w:t>
      </w:r>
      <w:r w:rsidRPr="009C4D82">
        <w:rPr>
          <w:rFonts w:hAnsi="宋体" w:hint="eastAsia"/>
          <w:sz w:val="28"/>
          <w:szCs w:val="28"/>
        </w:rPr>
        <w:t>项目</w:t>
      </w:r>
      <w:proofErr w:type="gramEnd"/>
      <w:r w:rsidRPr="009C4D82">
        <w:rPr>
          <w:rFonts w:hAnsi="宋体"/>
          <w:sz w:val="28"/>
          <w:szCs w:val="28"/>
        </w:rPr>
        <w:t>负责人功能主要包括：</w:t>
      </w:r>
      <w:r w:rsidRPr="009C4D82">
        <w:rPr>
          <w:rFonts w:hAnsi="宋体" w:hint="eastAsia"/>
          <w:sz w:val="28"/>
          <w:szCs w:val="28"/>
        </w:rPr>
        <w:t>修改信息、</w:t>
      </w:r>
      <w:r w:rsidRPr="009C4D82">
        <w:rPr>
          <w:rFonts w:hAnsi="宋体"/>
          <w:sz w:val="28"/>
          <w:szCs w:val="28"/>
        </w:rPr>
        <w:t>修改密码</w:t>
      </w:r>
      <w:r w:rsidRPr="009C4D82">
        <w:rPr>
          <w:rFonts w:hAnsi="宋体" w:hint="eastAsia"/>
          <w:sz w:val="28"/>
          <w:szCs w:val="28"/>
        </w:rPr>
        <w:t>等。</w:t>
      </w:r>
    </w:p>
    <w:p w:rsidR="006508DB" w:rsidRPr="00B91534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t>1</w:t>
      </w:r>
      <w:r w:rsidRPr="00B91534">
        <w:rPr>
          <w:rFonts w:hAnsi="宋体"/>
          <w:sz w:val="28"/>
          <w:szCs w:val="28"/>
        </w:rPr>
        <w:t>.</w:t>
      </w:r>
      <w:r w:rsidRPr="00B91534">
        <w:rPr>
          <w:rFonts w:hAnsi="宋体"/>
          <w:sz w:val="28"/>
          <w:szCs w:val="28"/>
        </w:rPr>
        <w:t>修改信息</w:t>
      </w:r>
    </w:p>
    <w:p w:rsidR="006508DB" w:rsidRPr="00B91534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rFonts w:hAnsi="宋体"/>
          <w:sz w:val="28"/>
          <w:szCs w:val="28"/>
        </w:rPr>
      </w:pPr>
      <w:r w:rsidRPr="00B91534">
        <w:rPr>
          <w:rFonts w:hAnsi="宋体"/>
          <w:sz w:val="28"/>
          <w:szCs w:val="28"/>
        </w:rPr>
        <w:t>项目责任人登陆平台</w:t>
      </w:r>
      <w:proofErr w:type="gramStart"/>
      <w:r w:rsidRPr="00B91534">
        <w:rPr>
          <w:rFonts w:hAnsi="宋体"/>
          <w:sz w:val="28"/>
          <w:szCs w:val="28"/>
        </w:rPr>
        <w:t>可完善</w:t>
      </w:r>
      <w:proofErr w:type="gramEnd"/>
      <w:r w:rsidRPr="00B91534">
        <w:rPr>
          <w:rFonts w:hAnsi="宋体"/>
          <w:sz w:val="28"/>
          <w:szCs w:val="28"/>
        </w:rPr>
        <w:t>个人信息，</w:t>
      </w:r>
      <w:r w:rsidRPr="00B91534">
        <w:rPr>
          <w:rFonts w:hAnsi="宋体" w:hint="eastAsia"/>
          <w:sz w:val="28"/>
          <w:szCs w:val="28"/>
        </w:rPr>
        <w:t>如信息需要更新可通过此功能来实现</w:t>
      </w:r>
      <w:r w:rsidRPr="00B91534">
        <w:rPr>
          <w:rFonts w:hAnsi="宋体"/>
          <w:sz w:val="28"/>
          <w:szCs w:val="28"/>
        </w:rPr>
        <w:t>。</w:t>
      </w:r>
    </w:p>
    <w:p w:rsidR="006508DB" w:rsidRPr="009C4D82" w:rsidRDefault="006508DB" w:rsidP="006508DB">
      <w:pPr>
        <w:adjustRightInd w:val="0"/>
        <w:snapToGrid w:val="0"/>
        <w:ind w:left="560" w:hangingChars="200" w:hanging="560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4524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lastRenderedPageBreak/>
        <w:t>2</w:t>
      </w:r>
      <w:r w:rsidRPr="009C4D82">
        <w:rPr>
          <w:sz w:val="28"/>
          <w:szCs w:val="28"/>
        </w:rPr>
        <w:t>.</w:t>
      </w:r>
      <w:r w:rsidRPr="009C4D82">
        <w:rPr>
          <w:rFonts w:hAnsi="宋体"/>
          <w:sz w:val="28"/>
          <w:szCs w:val="28"/>
        </w:rPr>
        <w:t>修改密码</w:t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color w:val="FF0000"/>
          <w:sz w:val="28"/>
          <w:szCs w:val="28"/>
        </w:rPr>
      </w:pPr>
      <w:r w:rsidRPr="009C4D82">
        <w:rPr>
          <w:rFonts w:hAnsi="宋体"/>
          <w:sz w:val="28"/>
          <w:szCs w:val="28"/>
        </w:rPr>
        <w:t>项目负责人登录平台后，可修改密码。操作方法：先输入原登陆密码，然后输入两次新密码，点击</w:t>
      </w:r>
      <w:r w:rsidRPr="009C4D82">
        <w:rPr>
          <w:sz w:val="28"/>
          <w:szCs w:val="28"/>
        </w:rPr>
        <w:t>“</w:t>
      </w:r>
      <w:r w:rsidRPr="009C4D82">
        <w:rPr>
          <w:rFonts w:hAnsi="宋体"/>
          <w:sz w:val="28"/>
          <w:szCs w:val="28"/>
        </w:rPr>
        <w:t>确定修改</w:t>
      </w:r>
      <w:r w:rsidRPr="009C4D82">
        <w:rPr>
          <w:sz w:val="28"/>
          <w:szCs w:val="28"/>
        </w:rPr>
        <w:t>”</w:t>
      </w:r>
      <w:r w:rsidRPr="009C4D82">
        <w:rPr>
          <w:rFonts w:hAnsi="宋体"/>
          <w:sz w:val="28"/>
          <w:szCs w:val="28"/>
        </w:rPr>
        <w:t>即可。</w:t>
      </w:r>
      <w:r w:rsidRPr="009C4D82">
        <w:rPr>
          <w:rFonts w:hAnsi="宋体"/>
          <w:color w:val="000000"/>
          <w:sz w:val="28"/>
          <w:szCs w:val="28"/>
        </w:rPr>
        <w:t>如下图所</w:t>
      </w:r>
      <w:r w:rsidRPr="009C4D82">
        <w:rPr>
          <w:rFonts w:hAnsi="宋体"/>
          <w:sz w:val="28"/>
          <w:szCs w:val="28"/>
        </w:rPr>
        <w:t>示：</w:t>
      </w:r>
    </w:p>
    <w:p w:rsidR="006508DB" w:rsidRPr="007F7E97" w:rsidRDefault="006508DB" w:rsidP="006508DB">
      <w:pPr>
        <w:rPr>
          <w:b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66690" cy="30867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2"/>
        <w:outlineLvl w:val="1"/>
        <w:rPr>
          <w:b/>
          <w:sz w:val="28"/>
          <w:szCs w:val="28"/>
        </w:rPr>
      </w:pPr>
      <w:r w:rsidRPr="00604BF6">
        <w:rPr>
          <w:b/>
          <w:sz w:val="28"/>
          <w:szCs w:val="28"/>
        </w:rPr>
        <w:t>（三）流程管理</w:t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sz w:val="28"/>
          <w:szCs w:val="28"/>
        </w:rPr>
      </w:pPr>
      <w:r w:rsidRPr="00604BF6">
        <w:rPr>
          <w:sz w:val="28"/>
          <w:szCs w:val="28"/>
        </w:rPr>
        <w:t>流程管理</w:t>
      </w:r>
      <w:proofErr w:type="gramStart"/>
      <w:r w:rsidRPr="00604BF6">
        <w:rPr>
          <w:sz w:val="28"/>
          <w:szCs w:val="28"/>
        </w:rPr>
        <w:t>下项目</w:t>
      </w:r>
      <w:proofErr w:type="gramEnd"/>
      <w:r w:rsidRPr="00604BF6">
        <w:rPr>
          <w:sz w:val="28"/>
          <w:szCs w:val="28"/>
        </w:rPr>
        <w:t>负责人功能主要包括：项目申报、项目季度报告、中期检查、结题报告、项目跟踪、后续成果展示、优秀成果展示</w:t>
      </w:r>
      <w:r>
        <w:rPr>
          <w:rFonts w:hint="eastAsia"/>
          <w:sz w:val="28"/>
          <w:szCs w:val="28"/>
        </w:rPr>
        <w:t>、优秀论文展示、提前、延期结题申请、终止申请</w:t>
      </w:r>
      <w:r w:rsidRPr="00604BF6">
        <w:rPr>
          <w:sz w:val="28"/>
          <w:szCs w:val="28"/>
        </w:rPr>
        <w:t>等。</w:t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sz w:val="28"/>
          <w:szCs w:val="28"/>
        </w:rPr>
      </w:pPr>
      <w:r w:rsidRPr="00604BF6">
        <w:rPr>
          <w:sz w:val="28"/>
          <w:szCs w:val="28"/>
        </w:rPr>
        <w:t>1.</w:t>
      </w:r>
      <w:r w:rsidRPr="00604BF6">
        <w:rPr>
          <w:sz w:val="28"/>
          <w:szCs w:val="28"/>
        </w:rPr>
        <w:t>项目申报</w:t>
      </w:r>
      <w:bookmarkEnd w:id="0"/>
    </w:p>
    <w:p w:rsidR="006508DB" w:rsidRPr="00C428FA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sz w:val="28"/>
          <w:szCs w:val="28"/>
        </w:rPr>
      </w:pPr>
      <w:r w:rsidRPr="00C428FA">
        <w:rPr>
          <w:sz w:val="28"/>
          <w:szCs w:val="28"/>
        </w:rPr>
        <w:t>项目责任人在规定的时间内，可申报不同类型的项目，包括省级重点、省级重点（自筹）、省级一般、省级指导、创业训练项目、创业实践项目。点击左侧</w:t>
      </w:r>
      <w:r w:rsidRPr="00C428FA">
        <w:rPr>
          <w:sz w:val="28"/>
          <w:szCs w:val="28"/>
        </w:rPr>
        <w:t>“</w:t>
      </w:r>
      <w:r w:rsidRPr="00C428FA">
        <w:rPr>
          <w:sz w:val="28"/>
          <w:szCs w:val="28"/>
        </w:rPr>
        <w:t>流程管理</w:t>
      </w:r>
      <w:r w:rsidRPr="00C428FA">
        <w:rPr>
          <w:sz w:val="28"/>
          <w:szCs w:val="28"/>
        </w:rPr>
        <w:t>”</w:t>
      </w:r>
      <w:r w:rsidRPr="00C428FA">
        <w:rPr>
          <w:sz w:val="28"/>
          <w:szCs w:val="28"/>
        </w:rPr>
        <w:t>下</w:t>
      </w:r>
      <w:r w:rsidRPr="00C428FA">
        <w:rPr>
          <w:sz w:val="28"/>
          <w:szCs w:val="28"/>
        </w:rPr>
        <w:t>“</w:t>
      </w:r>
      <w:r w:rsidRPr="00C428FA">
        <w:rPr>
          <w:sz w:val="28"/>
          <w:szCs w:val="28"/>
        </w:rPr>
        <w:t>项目申报</w:t>
      </w:r>
      <w:r w:rsidRPr="00C428FA"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 w:rsidRPr="00C428FA">
        <w:rPr>
          <w:sz w:val="28"/>
          <w:szCs w:val="28"/>
        </w:rPr>
        <w:t>如下图所示：</w:t>
      </w:r>
    </w:p>
    <w:p w:rsidR="006508DB" w:rsidRDefault="006508DB" w:rsidP="006508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93665" cy="270637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0"/>
        <w:rPr>
          <w:sz w:val="24"/>
          <w:szCs w:val="24"/>
        </w:rPr>
      </w:pPr>
      <w:r w:rsidRPr="00604BF6">
        <w:rPr>
          <w:sz w:val="28"/>
          <w:szCs w:val="28"/>
        </w:rPr>
        <w:lastRenderedPageBreak/>
        <w:t>项目责任人点击申报对应的项目类型按钮，</w:t>
      </w:r>
      <w:r>
        <w:rPr>
          <w:rFonts w:hint="eastAsia"/>
          <w:sz w:val="28"/>
          <w:szCs w:val="28"/>
        </w:rPr>
        <w:t>进入如下图所示页面，</w:t>
      </w:r>
      <w:r w:rsidRPr="00604BF6">
        <w:rPr>
          <w:sz w:val="28"/>
          <w:szCs w:val="28"/>
        </w:rPr>
        <w:t>填写申报内容等待学校审核即可。如下图所示：</w:t>
      </w:r>
    </w:p>
    <w:p w:rsidR="006508DB" w:rsidRPr="007F7E97" w:rsidRDefault="006508DB" w:rsidP="006508DB">
      <w:pPr>
        <w:jc w:val="center"/>
        <w:rPr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266690" cy="28384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Default="006508DB" w:rsidP="006508DB">
      <w:pPr>
        <w:adjustRightInd w:val="0"/>
        <w:snapToGrid w:val="0"/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 w:rsidRPr="00604BF6">
        <w:rPr>
          <w:sz w:val="28"/>
          <w:szCs w:val="28"/>
        </w:rPr>
        <w:t>“</w:t>
      </w:r>
      <w:r w:rsidRPr="00604BF6">
        <w:rPr>
          <w:sz w:val="28"/>
          <w:szCs w:val="28"/>
        </w:rPr>
        <w:t>项目成员</w:t>
      </w:r>
      <w:r w:rsidRPr="00604BF6">
        <w:rPr>
          <w:sz w:val="28"/>
          <w:szCs w:val="28"/>
        </w:rPr>
        <w:t>”</w:t>
      </w:r>
      <w:r w:rsidRPr="00604BF6">
        <w:rPr>
          <w:sz w:val="28"/>
          <w:szCs w:val="28"/>
        </w:rPr>
        <w:t>中每行数据须全部填写完整，才能被录入系统，否则提交后无法显示项目</w:t>
      </w:r>
      <w:r>
        <w:rPr>
          <w:rFonts w:hint="eastAsia"/>
          <w:sz w:val="28"/>
          <w:szCs w:val="28"/>
        </w:rPr>
        <w:t>组</w:t>
      </w:r>
      <w:r w:rsidRPr="00604BF6">
        <w:rPr>
          <w:sz w:val="28"/>
          <w:szCs w:val="28"/>
        </w:rPr>
        <w:t>成员信息。</w:t>
      </w:r>
    </w:p>
    <w:p w:rsidR="00A42E2E" w:rsidRDefault="00A42E2E" w:rsidP="00A42E2E">
      <w:pPr>
        <w:jc w:val="center"/>
        <w:rPr>
          <w:b/>
          <w:sz w:val="28"/>
          <w:szCs w:val="28"/>
        </w:rPr>
      </w:pPr>
      <w:r w:rsidRPr="0084600C">
        <w:rPr>
          <w:rFonts w:hint="eastAsia"/>
          <w:b/>
          <w:sz w:val="28"/>
          <w:szCs w:val="28"/>
        </w:rPr>
        <w:t>关于各个应用系统在不同操作系统版本上</w:t>
      </w:r>
    </w:p>
    <w:p w:rsidR="00A42E2E" w:rsidRDefault="00A42E2E" w:rsidP="00A42E2E">
      <w:pPr>
        <w:jc w:val="center"/>
        <w:rPr>
          <w:b/>
          <w:sz w:val="28"/>
          <w:szCs w:val="28"/>
        </w:rPr>
      </w:pPr>
      <w:r w:rsidRPr="0084600C">
        <w:rPr>
          <w:rFonts w:hint="eastAsia"/>
          <w:b/>
          <w:sz w:val="28"/>
          <w:szCs w:val="28"/>
        </w:rPr>
        <w:t>浏览器的兼容性问题</w:t>
      </w:r>
    </w:p>
    <w:p w:rsidR="00A42E2E" w:rsidRPr="0084600C" w:rsidRDefault="00A42E2E" w:rsidP="00A42E2E">
      <w:pPr>
        <w:rPr>
          <w:rFonts w:ascii="楷体_GB2312" w:eastAsia="楷体_GB2312" w:hAnsi="宋体"/>
          <w:sz w:val="24"/>
        </w:rPr>
      </w:pPr>
      <w:r w:rsidRPr="0084600C">
        <w:rPr>
          <w:rFonts w:ascii="楷体_GB2312" w:eastAsia="楷体_GB2312" w:hAnsi="宋体" w:hint="eastAsia"/>
          <w:sz w:val="24"/>
        </w:rPr>
        <w:t xml:space="preserve">   </w:t>
      </w:r>
      <w:r>
        <w:rPr>
          <w:rFonts w:ascii="楷体_GB2312" w:eastAsia="楷体_GB2312" w:hAnsi="宋体" w:hint="eastAsia"/>
          <w:sz w:val="24"/>
        </w:rPr>
        <w:t>各位老师、</w:t>
      </w:r>
      <w:r w:rsidRPr="0084600C">
        <w:rPr>
          <w:rFonts w:ascii="楷体_GB2312" w:eastAsia="楷体_GB2312" w:hAnsi="宋体" w:hint="eastAsia"/>
          <w:sz w:val="24"/>
        </w:rPr>
        <w:t>同学：</w:t>
      </w:r>
    </w:p>
    <w:p w:rsidR="00A42E2E" w:rsidRPr="0084600C" w:rsidRDefault="00A42E2E" w:rsidP="00A42E2E">
      <w:pPr>
        <w:ind w:firstLineChars="250" w:firstLine="600"/>
        <w:rPr>
          <w:rFonts w:ascii="楷体_GB2312" w:eastAsia="楷体_GB2312" w:hAnsi="宋体"/>
          <w:sz w:val="24"/>
        </w:rPr>
      </w:pPr>
      <w:r w:rsidRPr="0084600C">
        <w:rPr>
          <w:rFonts w:ascii="楷体_GB2312" w:eastAsia="楷体_GB2312" w:hAnsi="宋体" w:hint="eastAsia"/>
          <w:sz w:val="24"/>
        </w:rPr>
        <w:t>在win 7 和 Win 8的操作系统上用IE8.0、IE9.0和IE10.0</w:t>
      </w:r>
      <w:r>
        <w:rPr>
          <w:rFonts w:ascii="楷体_GB2312" w:eastAsia="楷体_GB2312" w:hAnsi="宋体" w:hint="eastAsia"/>
          <w:sz w:val="24"/>
        </w:rPr>
        <w:t>打开应用系统的相关页面进行浏览时，界面会出现显示不完整</w:t>
      </w:r>
      <w:r w:rsidRPr="0084600C">
        <w:rPr>
          <w:rFonts w:ascii="楷体_GB2312" w:eastAsia="楷体_GB2312" w:hAnsi="宋体" w:hint="eastAsia"/>
          <w:sz w:val="24"/>
        </w:rPr>
        <w:t>的问题，主要原因：浏览器的各个版本的兼容性不一致，</w:t>
      </w:r>
      <w:r>
        <w:rPr>
          <w:rFonts w:ascii="楷体_GB2312" w:eastAsia="楷体_GB2312" w:hAnsi="宋体" w:hint="eastAsia"/>
          <w:sz w:val="24"/>
        </w:rPr>
        <w:t>所以需要把浏览器的“兼容性视图”功能</w:t>
      </w:r>
      <w:r w:rsidRPr="0084600C">
        <w:rPr>
          <w:rFonts w:ascii="楷体_GB2312" w:eastAsia="楷体_GB2312" w:hAnsi="宋体" w:hint="eastAsia"/>
          <w:sz w:val="24"/>
        </w:rPr>
        <w:t>打开，具体操作如下：</w:t>
      </w:r>
    </w:p>
    <w:p w:rsidR="00A42E2E" w:rsidRDefault="00A42E2E" w:rsidP="00A42E2E">
      <w:pPr>
        <w:ind w:firstLineChars="250" w:firstLine="525"/>
        <w:rPr>
          <w:rFonts w:ascii="宋体" w:hAnsi="宋体"/>
        </w:rPr>
      </w:pPr>
    </w:p>
    <w:p w:rsidR="00A42E2E" w:rsidRPr="0084600C" w:rsidRDefault="00A42E2E" w:rsidP="00A42E2E">
      <w:pPr>
        <w:rPr>
          <w:rFonts w:ascii="宋体" w:hAnsi="宋体"/>
          <w:b/>
          <w:color w:val="FF0000"/>
          <w:sz w:val="24"/>
        </w:rPr>
      </w:pPr>
      <w:r w:rsidRPr="0084600C">
        <w:rPr>
          <w:rFonts w:ascii="宋体" w:hAnsi="宋体" w:hint="eastAsia"/>
          <w:b/>
          <w:color w:val="FF0000"/>
          <w:sz w:val="24"/>
        </w:rPr>
        <w:t>方法</w:t>
      </w:r>
      <w:proofErr w:type="gramStart"/>
      <w:r w:rsidRPr="0084600C">
        <w:rPr>
          <w:rFonts w:ascii="宋体" w:hAnsi="宋体" w:hint="eastAsia"/>
          <w:b/>
          <w:color w:val="FF0000"/>
          <w:sz w:val="24"/>
        </w:rPr>
        <w:t>一</w:t>
      </w:r>
      <w:proofErr w:type="gramEnd"/>
      <w:r w:rsidRPr="0084600C">
        <w:rPr>
          <w:rFonts w:ascii="宋体" w:hAnsi="宋体" w:hint="eastAsia"/>
          <w:b/>
          <w:color w:val="FF0000"/>
          <w:sz w:val="24"/>
        </w:rPr>
        <w:t>：</w:t>
      </w:r>
    </w:p>
    <w:p w:rsidR="00A42E2E" w:rsidRPr="0084600C" w:rsidRDefault="00A42E2E" w:rsidP="00A42E2E">
      <w:pPr>
        <w:ind w:firstLineChars="200" w:firstLine="480"/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首先选择IE浏览器界面的菜单栏上【工具】选项，如图</w:t>
      </w:r>
      <w:r>
        <w:rPr>
          <w:rFonts w:ascii="宋体" w:hAnsi="宋体" w:hint="eastAsia"/>
          <w:sz w:val="24"/>
        </w:rPr>
        <w:t>1</w:t>
      </w:r>
      <w:r w:rsidRPr="0084600C">
        <w:rPr>
          <w:rFonts w:ascii="宋体" w:hAnsi="宋体" w:hint="eastAsia"/>
          <w:sz w:val="24"/>
        </w:rPr>
        <w:t>，在弹出的下拉框菜单中选择“兼容性视图(V)”或者“兼容性视图设置(B)”</w:t>
      </w:r>
    </w:p>
    <w:p w:rsidR="00A42E2E" w:rsidRPr="0084600C" w:rsidRDefault="00A42E2E" w:rsidP="00A42E2E">
      <w:pPr>
        <w:numPr>
          <w:ilvl w:val="0"/>
          <w:numId w:val="2"/>
        </w:numPr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兼容性视图(V)：直接选择后</w:t>
      </w:r>
      <w:r>
        <w:rPr>
          <w:rFonts w:ascii="宋体" w:hAnsi="宋体" w:hint="eastAsia"/>
          <w:sz w:val="24"/>
        </w:rPr>
        <w:t>，</w:t>
      </w:r>
      <w:r w:rsidRPr="0084600C">
        <w:rPr>
          <w:rFonts w:ascii="宋体" w:hAnsi="宋体" w:hint="eastAsia"/>
          <w:sz w:val="24"/>
        </w:rPr>
        <w:t>显示兼容性视图</w:t>
      </w:r>
      <w:r>
        <w:rPr>
          <w:rFonts w:ascii="宋体" w:hAnsi="宋体" w:hint="eastAsia"/>
          <w:sz w:val="24"/>
        </w:rPr>
        <w:t>下的正常</w:t>
      </w:r>
      <w:r w:rsidRPr="0084600C">
        <w:rPr>
          <w:rFonts w:ascii="宋体" w:hAnsi="宋体" w:hint="eastAsia"/>
          <w:sz w:val="24"/>
        </w:rPr>
        <w:t>页面</w:t>
      </w:r>
      <w:r>
        <w:rPr>
          <w:rFonts w:ascii="宋体" w:hAnsi="宋体" w:hint="eastAsia"/>
          <w:sz w:val="24"/>
        </w:rPr>
        <w:t>。</w:t>
      </w:r>
    </w:p>
    <w:p w:rsidR="00A42E2E" w:rsidRPr="00890F30" w:rsidRDefault="00A42E2E" w:rsidP="00A42E2E">
      <w:r>
        <w:rPr>
          <w:noProof/>
        </w:rPr>
        <w:lastRenderedPageBreak/>
        <w:drawing>
          <wp:inline distT="0" distB="0" distL="0" distR="0">
            <wp:extent cx="2450465" cy="3921125"/>
            <wp:effectExtent l="19050" t="0" r="6985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3306445" cy="3928110"/>
            <wp:effectExtent l="19050" t="0" r="825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2E" w:rsidRPr="00AD2D8A" w:rsidRDefault="00A42E2E" w:rsidP="00A42E2E">
      <w:pPr>
        <w:ind w:firstLineChars="700" w:firstLine="1680"/>
      </w:pPr>
      <w:r w:rsidRPr="0084600C"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 xml:space="preserve">1                                       </w:t>
      </w:r>
      <w:r w:rsidRPr="0084600C"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>2</w:t>
      </w:r>
    </w:p>
    <w:p w:rsidR="00A42E2E" w:rsidRDefault="00A42E2E" w:rsidP="00A42E2E">
      <w:pPr>
        <w:ind w:firstLineChars="150" w:firstLine="360"/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2、兼容性视图设置(B)：可以把经常浏览的页面的地址添加到该设置中，下次再登录这个地址则页面直接进入兼容性视图的浏览界面：</w:t>
      </w:r>
    </w:p>
    <w:p w:rsidR="00A42E2E" w:rsidRPr="0084600C" w:rsidRDefault="00A42E2E" w:rsidP="00A42E2E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A、</w:t>
      </w:r>
      <w:r w:rsidRPr="0084600C">
        <w:rPr>
          <w:rFonts w:ascii="宋体" w:hAnsi="宋体" w:hint="eastAsia"/>
          <w:sz w:val="24"/>
        </w:rPr>
        <w:t>选择“兼容性视图设置(B)”功能弹出的界面如图</w:t>
      </w:r>
      <w:r>
        <w:rPr>
          <w:rFonts w:ascii="宋体" w:hAnsi="宋体" w:hint="eastAsia"/>
          <w:sz w:val="24"/>
        </w:rPr>
        <w:t>2；</w:t>
      </w:r>
    </w:p>
    <w:p w:rsidR="00A42E2E" w:rsidRPr="0084600C" w:rsidRDefault="00A42E2E" w:rsidP="00A42E2E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B、</w:t>
      </w:r>
      <w:r w:rsidRPr="0084600C">
        <w:rPr>
          <w:rFonts w:ascii="宋体" w:hAnsi="宋体" w:hint="eastAsia"/>
          <w:sz w:val="24"/>
        </w:rPr>
        <w:t>点“添加”即可把要以兼容性视图打开的地址添加到“已添加到兼容性视图中的网站(W)”下，添加的同时要在该</w:t>
      </w:r>
      <w:r>
        <w:rPr>
          <w:rFonts w:ascii="宋体" w:hAnsi="宋体" w:hint="eastAsia"/>
          <w:sz w:val="24"/>
        </w:rPr>
        <w:t>界面的下方把两提示框选中，然后点“关闭”即可进入兼容性视图状态。</w:t>
      </w:r>
    </w:p>
    <w:p w:rsidR="00A42E2E" w:rsidRDefault="00A42E2E" w:rsidP="00A42E2E"/>
    <w:p w:rsidR="00A42E2E" w:rsidRPr="00890F30" w:rsidRDefault="00A42E2E" w:rsidP="00A42E2E"/>
    <w:p w:rsidR="00A42E2E" w:rsidRPr="0084600C" w:rsidRDefault="00A42E2E" w:rsidP="00A42E2E">
      <w:pPr>
        <w:rPr>
          <w:rFonts w:ascii="宋体" w:hAnsi="宋体"/>
          <w:b/>
          <w:color w:val="FF0000"/>
          <w:sz w:val="24"/>
        </w:rPr>
      </w:pPr>
      <w:r w:rsidRPr="0084600C">
        <w:rPr>
          <w:rFonts w:ascii="宋体" w:hAnsi="宋体" w:hint="eastAsia"/>
          <w:b/>
          <w:color w:val="FF0000"/>
          <w:sz w:val="24"/>
        </w:rPr>
        <w:t>方法二：</w:t>
      </w:r>
    </w:p>
    <w:p w:rsidR="00A42E2E" w:rsidRPr="00817559" w:rsidRDefault="00A42E2E" w:rsidP="00A42E2E">
      <w:pPr>
        <w:numPr>
          <w:ilvl w:val="0"/>
          <w:numId w:val="1"/>
        </w:numPr>
        <w:rPr>
          <w:rFonts w:ascii="宋体" w:hAnsi="宋体"/>
          <w:sz w:val="24"/>
        </w:rPr>
      </w:pPr>
      <w:r w:rsidRPr="00817559">
        <w:rPr>
          <w:rFonts w:ascii="宋体" w:hAnsi="宋体" w:hint="eastAsia"/>
          <w:sz w:val="24"/>
        </w:rPr>
        <w:t>若在使用IE8.0、IE9.0和IE10.0 IE浏览器打开应用系统的界面后显示一半页面（兼容性视图问题），则可以在浏览器的地址栏后点“绿色图标”即可把当前页面切换到兼容性视图状态。如下图标示：</w:t>
      </w:r>
    </w:p>
    <w:p w:rsidR="00A42E2E" w:rsidRPr="00890F30" w:rsidRDefault="00A42E2E" w:rsidP="00A42E2E">
      <w:pPr>
        <w:jc w:val="center"/>
        <w:rPr>
          <w:rFonts w:ascii="宋体" w:hAnsi="宋体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713095" cy="1045845"/>
            <wp:effectExtent l="19050" t="0" r="190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2E" w:rsidRPr="0084600C" w:rsidRDefault="00A42E2E" w:rsidP="00A42E2E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说明：</w:t>
      </w:r>
    </w:p>
    <w:p w:rsidR="00A42E2E" w:rsidRPr="0084600C" w:rsidRDefault="00A42E2E" w:rsidP="00A42E2E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（</w:t>
      </w:r>
      <w:r w:rsidRPr="0084600C">
        <w:rPr>
          <w:rFonts w:hint="eastAsia"/>
          <w:b/>
          <w:color w:val="008000"/>
        </w:rPr>
        <w:t>1</w:t>
      </w:r>
      <w:r w:rsidRPr="0084600C">
        <w:rPr>
          <w:rFonts w:hint="eastAsia"/>
          <w:b/>
          <w:color w:val="008000"/>
        </w:rPr>
        <w:t>）、建议老师和学生在浏览应用系统的时候采取方法</w:t>
      </w:r>
      <w:proofErr w:type="gramStart"/>
      <w:r w:rsidRPr="0084600C">
        <w:rPr>
          <w:rFonts w:hint="eastAsia"/>
          <w:b/>
          <w:color w:val="008000"/>
        </w:rPr>
        <w:t>一</w:t>
      </w:r>
      <w:proofErr w:type="gramEnd"/>
      <w:r w:rsidRPr="0084600C">
        <w:rPr>
          <w:rFonts w:hint="eastAsia"/>
          <w:b/>
          <w:color w:val="008000"/>
        </w:rPr>
        <w:t>的方式，这样可以一直以兼容性视图的方式浏览对应的系统页面！</w:t>
      </w:r>
    </w:p>
    <w:p w:rsidR="00A42E2E" w:rsidRDefault="00A42E2E" w:rsidP="00A42E2E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（</w:t>
      </w:r>
      <w:r w:rsidRPr="0084600C">
        <w:rPr>
          <w:rFonts w:hint="eastAsia"/>
          <w:b/>
          <w:color w:val="008000"/>
        </w:rPr>
        <w:t>2</w:t>
      </w:r>
      <w:r w:rsidRPr="0084600C">
        <w:rPr>
          <w:rFonts w:hint="eastAsia"/>
          <w:b/>
          <w:color w:val="008000"/>
        </w:rPr>
        <w:t>）、若是使用其他浏览器时，也是用同样的方法设置。</w:t>
      </w:r>
    </w:p>
    <w:p w:rsidR="00A42E2E" w:rsidRDefault="00A42E2E" w:rsidP="00A42E2E">
      <w:pPr>
        <w:rPr>
          <w:b/>
          <w:color w:val="008000"/>
        </w:rPr>
      </w:pPr>
    </w:p>
    <w:p w:rsidR="006508DB" w:rsidRPr="00604BF6" w:rsidRDefault="00A42E2E" w:rsidP="00A42E2E">
      <w:pPr>
        <w:adjustRightInd w:val="0"/>
        <w:snapToGrid w:val="0"/>
        <w:spacing w:line="400" w:lineRule="exact"/>
        <w:ind w:firstLineChars="200" w:firstLine="562"/>
        <w:rPr>
          <w:sz w:val="28"/>
          <w:szCs w:val="28"/>
        </w:rPr>
      </w:pPr>
      <w:r w:rsidRPr="00A42E2E">
        <w:rPr>
          <w:b/>
          <w:sz w:val="28"/>
          <w:szCs w:val="28"/>
        </w:rPr>
        <w:t xml:space="preserve"> </w:t>
      </w:r>
      <w:r w:rsidR="006508DB" w:rsidRPr="00A42E2E">
        <w:rPr>
          <w:b/>
          <w:sz w:val="28"/>
          <w:szCs w:val="28"/>
        </w:rPr>
        <w:t>“</w:t>
      </w:r>
      <w:r w:rsidR="006508DB" w:rsidRPr="00A42E2E">
        <w:rPr>
          <w:b/>
          <w:sz w:val="28"/>
          <w:szCs w:val="28"/>
        </w:rPr>
        <w:t>图片上传</w:t>
      </w:r>
      <w:r w:rsidR="006508DB" w:rsidRPr="00A42E2E">
        <w:rPr>
          <w:b/>
          <w:sz w:val="28"/>
          <w:szCs w:val="28"/>
        </w:rPr>
        <w:t>”</w:t>
      </w:r>
      <w:r w:rsidR="006508DB" w:rsidRPr="00A42E2E">
        <w:rPr>
          <w:b/>
          <w:sz w:val="28"/>
          <w:szCs w:val="28"/>
        </w:rPr>
        <w:t>操作方法：</w:t>
      </w:r>
      <w:r w:rsidR="006508DB" w:rsidRPr="00604BF6">
        <w:rPr>
          <w:sz w:val="28"/>
          <w:szCs w:val="28"/>
        </w:rPr>
        <w:t>先将</w:t>
      </w:r>
      <w:r w:rsidR="006508DB">
        <w:rPr>
          <w:rFonts w:hint="eastAsia"/>
          <w:sz w:val="28"/>
          <w:szCs w:val="28"/>
        </w:rPr>
        <w:t>需上传的</w:t>
      </w:r>
      <w:r w:rsidR="006508DB" w:rsidRPr="00604BF6">
        <w:rPr>
          <w:sz w:val="28"/>
          <w:szCs w:val="28"/>
        </w:rPr>
        <w:t>图片以阿拉伯数字命名，保存到桌面</w:t>
      </w:r>
      <w:r w:rsidR="006508DB">
        <w:rPr>
          <w:rFonts w:hint="eastAsia"/>
          <w:sz w:val="28"/>
          <w:szCs w:val="28"/>
        </w:rPr>
        <w:t>，</w:t>
      </w:r>
      <w:r w:rsidR="006508DB" w:rsidRPr="00604BF6">
        <w:rPr>
          <w:sz w:val="28"/>
          <w:szCs w:val="28"/>
        </w:rPr>
        <w:t>点击下图中红色方框中</w:t>
      </w:r>
      <w:r w:rsidR="006508DB" w:rsidRPr="00604BF6">
        <w:rPr>
          <w:sz w:val="28"/>
          <w:szCs w:val="28"/>
        </w:rPr>
        <w:t>“</w:t>
      </w:r>
      <w:r w:rsidR="006508DB" w:rsidRPr="00604BF6">
        <w:rPr>
          <w:sz w:val="28"/>
          <w:szCs w:val="28"/>
        </w:rPr>
        <w:t>点击此处图片</w:t>
      </w:r>
      <w:r w:rsidR="006508DB" w:rsidRPr="00604BF6">
        <w:rPr>
          <w:sz w:val="28"/>
          <w:szCs w:val="28"/>
        </w:rPr>
        <w:t>”</w:t>
      </w:r>
      <w:r w:rsidR="006508DB">
        <w:rPr>
          <w:rFonts w:hint="eastAsia"/>
          <w:sz w:val="28"/>
          <w:szCs w:val="28"/>
        </w:rPr>
        <w:t>。如下图所示</w:t>
      </w:r>
      <w:r w:rsidR="006508DB" w:rsidRPr="00604BF6">
        <w:rPr>
          <w:sz w:val="28"/>
          <w:szCs w:val="28"/>
        </w:rPr>
        <w:t>：</w:t>
      </w:r>
    </w:p>
    <w:p w:rsidR="006508DB" w:rsidRPr="007F7E97" w:rsidRDefault="006508DB" w:rsidP="006508DB">
      <w:pPr>
        <w:outlineLvl w:val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690" cy="2362835"/>
            <wp:effectExtent l="0" t="0" r="0" b="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604BF6" w:rsidRDefault="006508DB" w:rsidP="006508DB">
      <w:pPr>
        <w:spacing w:line="400" w:lineRule="exact"/>
        <w:ind w:firstLineChars="200" w:firstLine="560"/>
        <w:outlineLvl w:val="1"/>
        <w:rPr>
          <w:sz w:val="28"/>
          <w:szCs w:val="28"/>
        </w:rPr>
      </w:pPr>
      <w:r w:rsidRPr="00604BF6">
        <w:rPr>
          <w:sz w:val="28"/>
          <w:szCs w:val="28"/>
        </w:rPr>
        <w:t>点击后，弹出</w:t>
      </w:r>
      <w:r>
        <w:rPr>
          <w:rFonts w:hint="eastAsia"/>
          <w:sz w:val="28"/>
          <w:szCs w:val="28"/>
        </w:rPr>
        <w:t>如下图所示</w:t>
      </w:r>
      <w:r w:rsidRPr="00604BF6"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点击</w:t>
      </w:r>
      <w:r w:rsidRPr="00604BF6">
        <w:rPr>
          <w:sz w:val="28"/>
          <w:szCs w:val="28"/>
        </w:rPr>
        <w:t>“</w:t>
      </w:r>
      <w:r w:rsidRPr="00604BF6">
        <w:rPr>
          <w:sz w:val="28"/>
          <w:szCs w:val="28"/>
        </w:rPr>
        <w:t>浏览</w:t>
      </w:r>
      <w:r w:rsidRPr="00604BF6">
        <w:rPr>
          <w:sz w:val="28"/>
          <w:szCs w:val="28"/>
        </w:rPr>
        <w:t>”</w:t>
      </w:r>
      <w:r w:rsidRPr="00604BF6">
        <w:rPr>
          <w:sz w:val="28"/>
          <w:szCs w:val="28"/>
        </w:rPr>
        <w:t>选择</w:t>
      </w:r>
      <w:r>
        <w:rPr>
          <w:rFonts w:hint="eastAsia"/>
          <w:sz w:val="28"/>
          <w:szCs w:val="28"/>
        </w:rPr>
        <w:t>刚刚保存在电脑桌面</w:t>
      </w:r>
      <w:r w:rsidRPr="00604BF6">
        <w:rPr>
          <w:sz w:val="28"/>
          <w:szCs w:val="28"/>
        </w:rPr>
        <w:t>需上传</w:t>
      </w:r>
      <w:r>
        <w:rPr>
          <w:rFonts w:hint="eastAsia"/>
          <w:sz w:val="28"/>
          <w:szCs w:val="28"/>
        </w:rPr>
        <w:t>的</w:t>
      </w:r>
      <w:r w:rsidRPr="00604BF6">
        <w:rPr>
          <w:sz w:val="28"/>
          <w:szCs w:val="28"/>
        </w:rPr>
        <w:t>图片</w:t>
      </w:r>
      <w:r>
        <w:rPr>
          <w:rFonts w:hint="eastAsia"/>
          <w:sz w:val="28"/>
          <w:szCs w:val="28"/>
        </w:rPr>
        <w:t>。如下如所示：</w:t>
      </w:r>
    </w:p>
    <w:p w:rsidR="006508DB" w:rsidRDefault="006508DB" w:rsidP="006508DB">
      <w:pPr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66634" cy="2179930"/>
            <wp:effectExtent l="1905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2C" w:rsidRPr="006F77D1" w:rsidRDefault="006508DB" w:rsidP="002666A3">
      <w:pPr>
        <w:adjustRightInd w:val="0"/>
        <w:snapToGrid w:val="0"/>
        <w:ind w:firstLineChars="200" w:firstLine="560"/>
        <w:jc w:val="center"/>
        <w:outlineLvl w:val="1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/>
          <w:sz w:val="28"/>
          <w:szCs w:val="28"/>
        </w:rPr>
        <w:t>再</w:t>
      </w:r>
      <w:r w:rsidRPr="00604BF6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下图中</w:t>
      </w:r>
      <w:r w:rsidRPr="007B7837">
        <w:rPr>
          <w:sz w:val="28"/>
          <w:szCs w:val="28"/>
        </w:rPr>
        <w:t>“</w:t>
      </w:r>
      <w:r w:rsidRPr="007B7837">
        <w:rPr>
          <w:sz w:val="28"/>
          <w:szCs w:val="28"/>
        </w:rPr>
        <w:t>上传</w:t>
      </w:r>
      <w:r w:rsidRPr="007B7837">
        <w:rPr>
          <w:sz w:val="28"/>
          <w:szCs w:val="28"/>
        </w:rPr>
        <w:t>”</w:t>
      </w:r>
      <w:r w:rsidRPr="007B7837">
        <w:rPr>
          <w:sz w:val="28"/>
          <w:szCs w:val="28"/>
        </w:rPr>
        <w:t>按</w:t>
      </w:r>
      <w:r w:rsidRPr="00604BF6">
        <w:rPr>
          <w:sz w:val="28"/>
          <w:szCs w:val="28"/>
        </w:rPr>
        <w:t>钮即完成图片</w:t>
      </w:r>
      <w:proofErr w:type="gramStart"/>
      <w:r w:rsidRPr="00604BF6"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即可</w:t>
      </w:r>
      <w:proofErr w:type="gramEnd"/>
      <w:r>
        <w:rPr>
          <w:rFonts w:hint="eastAsia"/>
          <w:sz w:val="28"/>
          <w:szCs w:val="28"/>
        </w:rPr>
        <w:t>，如下图所示：</w:t>
      </w:r>
      <w:r w:rsidR="00A42E2E">
        <w:rPr>
          <w:rFonts w:hAnsi="宋体"/>
          <w:noProof/>
          <w:sz w:val="24"/>
        </w:rPr>
        <w:drawing>
          <wp:inline distT="0" distB="0" distL="0" distR="0">
            <wp:extent cx="5266490" cy="2779776"/>
            <wp:effectExtent l="19050" t="0" r="0" b="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77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C" w:rsidRPr="008B142C" w:rsidRDefault="0050006C" w:rsidP="0050006C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sectPr w:rsidR="0050006C" w:rsidRPr="008B142C" w:rsidSect="00DA4A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D18" w:rsidRDefault="00F40D18" w:rsidP="001C0C0B">
      <w:r>
        <w:separator/>
      </w:r>
    </w:p>
  </w:endnote>
  <w:endnote w:type="continuationSeparator" w:id="0">
    <w:p w:rsidR="00F40D18" w:rsidRDefault="00F40D18" w:rsidP="001C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D18" w:rsidRDefault="00F40D18" w:rsidP="001C0C0B">
      <w:r>
        <w:separator/>
      </w:r>
    </w:p>
  </w:footnote>
  <w:footnote w:type="continuationSeparator" w:id="0">
    <w:p w:rsidR="00F40D18" w:rsidRDefault="00F40D18" w:rsidP="001C0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7771A"/>
    <w:multiLevelType w:val="hybridMultilevel"/>
    <w:tmpl w:val="7174F608"/>
    <w:lvl w:ilvl="0" w:tplc="2A5EDE5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">
    <w:nsid w:val="37311979"/>
    <w:multiLevelType w:val="hybridMultilevel"/>
    <w:tmpl w:val="7E8E8234"/>
    <w:lvl w:ilvl="0" w:tplc="2FCAD9D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08DB"/>
    <w:rsid w:val="000E7D05"/>
    <w:rsid w:val="001C0C0B"/>
    <w:rsid w:val="002666A3"/>
    <w:rsid w:val="002B0160"/>
    <w:rsid w:val="0050006C"/>
    <w:rsid w:val="005B62A7"/>
    <w:rsid w:val="006508DB"/>
    <w:rsid w:val="008B142C"/>
    <w:rsid w:val="00937A9B"/>
    <w:rsid w:val="0096184C"/>
    <w:rsid w:val="009C231B"/>
    <w:rsid w:val="00A42E2E"/>
    <w:rsid w:val="00AA3F3F"/>
    <w:rsid w:val="00DA4ABC"/>
    <w:rsid w:val="00DE6D56"/>
    <w:rsid w:val="00F4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8D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8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08DB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C0C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C0C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C0C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C0C0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scx.njn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缪小青</cp:lastModifiedBy>
  <cp:revision>8</cp:revision>
  <dcterms:created xsi:type="dcterms:W3CDTF">2016-05-05T23:14:00Z</dcterms:created>
  <dcterms:modified xsi:type="dcterms:W3CDTF">2018-05-18T01:06:00Z</dcterms:modified>
</cp:coreProperties>
</file>