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3AE" w:rsidRDefault="008903AE">
      <w:pPr>
        <w:jc w:val="center"/>
        <w:rPr>
          <w:rFonts w:ascii="宋体" w:hAnsi="宋体"/>
          <w:spacing w:val="1"/>
          <w:kern w:val="0"/>
          <w:sz w:val="43"/>
          <w:szCs w:val="43"/>
        </w:rPr>
      </w:pPr>
    </w:p>
    <w:p w:rsidR="008903AE" w:rsidRDefault="008903AE">
      <w:pPr>
        <w:jc w:val="center"/>
        <w:rPr>
          <w:rFonts w:ascii="宋体" w:hAnsi="宋体"/>
        </w:rPr>
      </w:pPr>
    </w:p>
    <w:p w:rsidR="008903AE" w:rsidRDefault="008903AE">
      <w:pPr>
        <w:autoSpaceDE w:val="0"/>
        <w:autoSpaceDN w:val="0"/>
        <w:adjustRightInd w:val="0"/>
        <w:spacing w:line="801" w:lineRule="exact"/>
        <w:jc w:val="center"/>
        <w:rPr>
          <w:rFonts w:ascii="宋体" w:hAnsi="宋体"/>
          <w:kern w:val="0"/>
          <w:sz w:val="52"/>
          <w:szCs w:val="52"/>
        </w:rPr>
      </w:pPr>
    </w:p>
    <w:p w:rsidR="008903AE" w:rsidRDefault="00F90278">
      <w:pPr>
        <w:autoSpaceDE w:val="0"/>
        <w:autoSpaceDN w:val="0"/>
        <w:adjustRightInd w:val="0"/>
        <w:spacing w:line="801" w:lineRule="exact"/>
        <w:jc w:val="center"/>
        <w:rPr>
          <w:rFonts w:ascii="宋体" w:hAnsi="宋体"/>
          <w:b/>
          <w:kern w:val="0"/>
          <w:sz w:val="52"/>
          <w:szCs w:val="52"/>
        </w:rPr>
      </w:pPr>
      <w:r>
        <w:rPr>
          <w:rFonts w:ascii="宋体" w:hAnsi="宋体" w:hint="eastAsia"/>
          <w:b/>
          <w:kern w:val="0"/>
          <w:sz w:val="52"/>
          <w:szCs w:val="52"/>
        </w:rPr>
        <w:t>江苏师范大学</w:t>
      </w:r>
    </w:p>
    <w:p w:rsidR="008903AE" w:rsidRDefault="00F90278">
      <w:pPr>
        <w:autoSpaceDE w:val="0"/>
        <w:autoSpaceDN w:val="0"/>
        <w:adjustRightInd w:val="0"/>
        <w:spacing w:line="801" w:lineRule="exact"/>
        <w:jc w:val="center"/>
        <w:rPr>
          <w:rFonts w:ascii="宋体" w:hAnsi="宋体"/>
          <w:b/>
          <w:kern w:val="0"/>
          <w:sz w:val="52"/>
          <w:szCs w:val="52"/>
        </w:rPr>
      </w:pPr>
      <w:r>
        <w:rPr>
          <w:rFonts w:ascii="宋体" w:hAnsi="宋体" w:hint="eastAsia"/>
          <w:b/>
          <w:kern w:val="0"/>
          <w:sz w:val="52"/>
          <w:szCs w:val="52"/>
        </w:rPr>
        <w:t>科技园保洁专项服务</w:t>
      </w:r>
    </w:p>
    <w:p w:rsidR="008903AE" w:rsidRDefault="008903AE">
      <w:pPr>
        <w:autoSpaceDE w:val="0"/>
        <w:autoSpaceDN w:val="0"/>
        <w:adjustRightInd w:val="0"/>
        <w:spacing w:line="600" w:lineRule="exact"/>
        <w:jc w:val="center"/>
        <w:rPr>
          <w:rFonts w:ascii="宋体" w:hAnsi="宋体"/>
          <w:b/>
          <w:kern w:val="0"/>
          <w:sz w:val="32"/>
          <w:szCs w:val="32"/>
        </w:rPr>
      </w:pPr>
    </w:p>
    <w:p w:rsidR="008903AE" w:rsidRDefault="00F90278">
      <w:pPr>
        <w:autoSpaceDE w:val="0"/>
        <w:autoSpaceDN w:val="0"/>
        <w:adjustRightInd w:val="0"/>
        <w:spacing w:line="600" w:lineRule="exact"/>
        <w:jc w:val="center"/>
        <w:rPr>
          <w:rFonts w:ascii="宋体" w:hAnsi="宋体"/>
          <w:b/>
          <w:kern w:val="0"/>
          <w:sz w:val="32"/>
          <w:szCs w:val="32"/>
        </w:rPr>
      </w:pPr>
      <w:r>
        <w:rPr>
          <w:rFonts w:ascii="宋体" w:hAnsi="宋体" w:hint="eastAsia"/>
          <w:b/>
          <w:kern w:val="0"/>
          <w:sz w:val="32"/>
          <w:szCs w:val="32"/>
        </w:rPr>
        <w:t>(</w:t>
      </w:r>
      <w:r>
        <w:rPr>
          <w:rFonts w:ascii="宋体" w:hAnsi="宋体"/>
          <w:b/>
          <w:kern w:val="0"/>
          <w:sz w:val="32"/>
          <w:szCs w:val="32"/>
        </w:rPr>
        <w:t>项目编号</w:t>
      </w:r>
      <w:r>
        <w:rPr>
          <w:rFonts w:ascii="宋体" w:hAnsi="宋体" w:hint="eastAsia"/>
          <w:b/>
          <w:kern w:val="0"/>
          <w:sz w:val="32"/>
          <w:szCs w:val="32"/>
        </w:rPr>
        <w:t>：</w:t>
      </w:r>
      <w:r>
        <w:rPr>
          <w:rFonts w:ascii="宋体" w:hAnsi="宋体"/>
          <w:b/>
          <w:kern w:val="0"/>
          <w:sz w:val="32"/>
          <w:szCs w:val="32"/>
        </w:rPr>
        <w:t>2017F02002</w:t>
      </w:r>
      <w:r>
        <w:rPr>
          <w:rFonts w:ascii="宋体" w:hAnsi="宋体" w:hint="eastAsia"/>
          <w:b/>
          <w:kern w:val="0"/>
          <w:sz w:val="32"/>
          <w:szCs w:val="32"/>
        </w:rPr>
        <w:t>)</w:t>
      </w:r>
    </w:p>
    <w:p w:rsidR="008903AE" w:rsidRDefault="008903AE">
      <w:pPr>
        <w:autoSpaceDE w:val="0"/>
        <w:autoSpaceDN w:val="0"/>
        <w:adjustRightInd w:val="0"/>
        <w:spacing w:line="600" w:lineRule="exact"/>
        <w:jc w:val="center"/>
        <w:rPr>
          <w:rFonts w:ascii="宋体" w:hAnsi="宋体"/>
          <w:kern w:val="0"/>
          <w:sz w:val="45"/>
          <w:szCs w:val="45"/>
        </w:rPr>
      </w:pPr>
    </w:p>
    <w:p w:rsidR="008903AE" w:rsidRDefault="00F90278">
      <w:pPr>
        <w:jc w:val="center"/>
        <w:rPr>
          <w:rFonts w:ascii="宋体" w:hAnsi="宋体"/>
          <w:spacing w:val="63"/>
          <w:kern w:val="0"/>
          <w:sz w:val="84"/>
          <w:szCs w:val="84"/>
        </w:rPr>
      </w:pPr>
      <w:r>
        <w:rPr>
          <w:rFonts w:ascii="宋体" w:hAnsi="宋体" w:hint="eastAsia"/>
          <w:spacing w:val="63"/>
          <w:kern w:val="0"/>
          <w:sz w:val="84"/>
          <w:szCs w:val="84"/>
        </w:rPr>
        <w:t xml:space="preserve">招 </w:t>
      </w:r>
    </w:p>
    <w:p w:rsidR="008903AE" w:rsidRDefault="00F90278">
      <w:pPr>
        <w:jc w:val="center"/>
        <w:rPr>
          <w:rFonts w:ascii="宋体" w:hAnsi="宋体"/>
          <w:spacing w:val="63"/>
          <w:kern w:val="0"/>
          <w:sz w:val="84"/>
          <w:szCs w:val="84"/>
        </w:rPr>
      </w:pPr>
      <w:r>
        <w:rPr>
          <w:rFonts w:ascii="宋体" w:hAnsi="宋体" w:hint="eastAsia"/>
          <w:spacing w:val="63"/>
          <w:kern w:val="0"/>
          <w:sz w:val="84"/>
          <w:szCs w:val="84"/>
        </w:rPr>
        <w:t>标</w:t>
      </w:r>
    </w:p>
    <w:p w:rsidR="008903AE" w:rsidRDefault="00F90278">
      <w:pPr>
        <w:jc w:val="center"/>
        <w:rPr>
          <w:rFonts w:ascii="宋体" w:hAnsi="宋体"/>
          <w:spacing w:val="63"/>
          <w:kern w:val="0"/>
          <w:sz w:val="84"/>
          <w:szCs w:val="84"/>
        </w:rPr>
      </w:pPr>
      <w:r>
        <w:rPr>
          <w:rFonts w:ascii="宋体" w:hAnsi="宋体" w:hint="eastAsia"/>
          <w:spacing w:val="63"/>
          <w:kern w:val="0"/>
          <w:sz w:val="84"/>
          <w:szCs w:val="84"/>
        </w:rPr>
        <w:t>文</w:t>
      </w:r>
    </w:p>
    <w:p w:rsidR="008903AE" w:rsidRDefault="00F90278">
      <w:pPr>
        <w:jc w:val="center"/>
        <w:rPr>
          <w:rFonts w:ascii="宋体" w:hAnsi="宋体"/>
          <w:kern w:val="0"/>
          <w:sz w:val="30"/>
          <w:szCs w:val="30"/>
        </w:rPr>
      </w:pPr>
      <w:r>
        <w:rPr>
          <w:rFonts w:ascii="宋体" w:hAnsi="宋体" w:hint="eastAsia"/>
          <w:spacing w:val="63"/>
          <w:kern w:val="0"/>
          <w:sz w:val="84"/>
          <w:szCs w:val="84"/>
        </w:rPr>
        <w:t>件</w:t>
      </w:r>
    </w:p>
    <w:p w:rsidR="008903AE" w:rsidRDefault="008903AE">
      <w:pPr>
        <w:autoSpaceDE w:val="0"/>
        <w:autoSpaceDN w:val="0"/>
        <w:adjustRightInd w:val="0"/>
        <w:spacing w:line="408" w:lineRule="exact"/>
        <w:jc w:val="center"/>
        <w:rPr>
          <w:rFonts w:ascii="宋体" w:hAnsi="宋体"/>
          <w:kern w:val="0"/>
          <w:sz w:val="30"/>
          <w:szCs w:val="30"/>
        </w:rPr>
      </w:pPr>
    </w:p>
    <w:p w:rsidR="008903AE" w:rsidRDefault="008903AE">
      <w:pPr>
        <w:autoSpaceDE w:val="0"/>
        <w:autoSpaceDN w:val="0"/>
        <w:adjustRightInd w:val="0"/>
        <w:spacing w:line="408" w:lineRule="exact"/>
        <w:jc w:val="center"/>
        <w:rPr>
          <w:rFonts w:ascii="宋体" w:hAnsi="宋体"/>
          <w:kern w:val="0"/>
          <w:sz w:val="30"/>
          <w:szCs w:val="30"/>
        </w:rPr>
      </w:pPr>
    </w:p>
    <w:p w:rsidR="008903AE" w:rsidRDefault="008903AE">
      <w:pPr>
        <w:ind w:firstLine="552"/>
        <w:jc w:val="center"/>
        <w:rPr>
          <w:rFonts w:ascii="宋体" w:hAnsi="宋体"/>
          <w:spacing w:val="4"/>
          <w:kern w:val="0"/>
          <w:sz w:val="28"/>
          <w:szCs w:val="28"/>
        </w:rPr>
      </w:pPr>
    </w:p>
    <w:p w:rsidR="008903AE" w:rsidRDefault="008903AE">
      <w:pPr>
        <w:ind w:firstLine="552"/>
        <w:jc w:val="center"/>
        <w:rPr>
          <w:rFonts w:ascii="宋体" w:hAnsi="宋体"/>
          <w:spacing w:val="4"/>
          <w:kern w:val="0"/>
          <w:sz w:val="28"/>
          <w:szCs w:val="28"/>
        </w:rPr>
      </w:pPr>
    </w:p>
    <w:p w:rsidR="008903AE" w:rsidRDefault="00F90278">
      <w:pPr>
        <w:ind w:firstLine="552"/>
        <w:jc w:val="center"/>
        <w:rPr>
          <w:rFonts w:ascii="宋体" w:hAnsi="宋体"/>
          <w:spacing w:val="4"/>
          <w:kern w:val="0"/>
          <w:sz w:val="28"/>
          <w:szCs w:val="28"/>
        </w:rPr>
      </w:pPr>
      <w:r>
        <w:rPr>
          <w:rFonts w:ascii="宋体" w:hAnsi="宋体" w:hint="eastAsia"/>
          <w:spacing w:val="4"/>
          <w:kern w:val="0"/>
          <w:sz w:val="28"/>
          <w:szCs w:val="28"/>
        </w:rPr>
        <w:t>江苏师范大学招投标办公室</w:t>
      </w:r>
    </w:p>
    <w:p w:rsidR="008903AE" w:rsidRDefault="00F90278">
      <w:pPr>
        <w:ind w:firstLine="552"/>
        <w:jc w:val="center"/>
        <w:rPr>
          <w:rFonts w:ascii="宋体" w:hAnsi="宋体"/>
          <w:spacing w:val="4"/>
          <w:kern w:val="0"/>
          <w:sz w:val="28"/>
          <w:szCs w:val="28"/>
        </w:rPr>
      </w:pPr>
      <w:r>
        <w:rPr>
          <w:rFonts w:ascii="宋体" w:hAnsi="宋体" w:hint="eastAsia"/>
          <w:spacing w:val="4"/>
          <w:kern w:val="0"/>
          <w:sz w:val="28"/>
          <w:szCs w:val="28"/>
        </w:rPr>
        <w:t>二〇一六年十二月三十日</w:t>
      </w:r>
    </w:p>
    <w:p w:rsidR="008903AE" w:rsidRDefault="008903AE">
      <w:pPr>
        <w:autoSpaceDE w:val="0"/>
        <w:autoSpaceDN w:val="0"/>
        <w:adjustRightInd w:val="0"/>
        <w:spacing w:line="360" w:lineRule="exact"/>
        <w:jc w:val="center"/>
        <w:rPr>
          <w:rFonts w:ascii="宋体" w:hAnsi="宋体"/>
          <w:spacing w:val="2"/>
          <w:kern w:val="0"/>
          <w:sz w:val="26"/>
          <w:szCs w:val="26"/>
        </w:rPr>
      </w:pPr>
    </w:p>
    <w:p w:rsidR="008903AE" w:rsidRDefault="00F90278">
      <w:pPr>
        <w:autoSpaceDE w:val="0"/>
        <w:autoSpaceDN w:val="0"/>
        <w:adjustRightInd w:val="0"/>
        <w:spacing w:line="441" w:lineRule="exact"/>
        <w:jc w:val="center"/>
        <w:rPr>
          <w:rFonts w:ascii="宋体" w:hAnsi="宋体"/>
        </w:rPr>
      </w:pPr>
      <w:r>
        <w:rPr>
          <w:rFonts w:ascii="宋体" w:hAnsi="宋体" w:hint="eastAsia"/>
        </w:rPr>
        <w:br w:type="page"/>
      </w:r>
    </w:p>
    <w:p w:rsidR="008903AE" w:rsidRDefault="008903AE">
      <w:pPr>
        <w:spacing w:line="400" w:lineRule="exact"/>
        <w:ind w:left="902"/>
        <w:jc w:val="center"/>
        <w:rPr>
          <w:rFonts w:ascii="黑体" w:eastAsia="黑体"/>
          <w:b/>
          <w:sz w:val="32"/>
          <w:szCs w:val="32"/>
        </w:rPr>
      </w:pPr>
    </w:p>
    <w:p w:rsidR="008903AE" w:rsidRDefault="00F90278">
      <w:pPr>
        <w:spacing w:line="400" w:lineRule="exact"/>
        <w:ind w:left="902"/>
        <w:jc w:val="center"/>
        <w:rPr>
          <w:rFonts w:ascii="黑体" w:eastAsia="黑体"/>
          <w:b/>
          <w:sz w:val="32"/>
          <w:szCs w:val="32"/>
        </w:rPr>
      </w:pPr>
      <w:r>
        <w:rPr>
          <w:rFonts w:ascii="黑体" w:eastAsia="黑体" w:hint="eastAsia"/>
          <w:b/>
          <w:sz w:val="32"/>
          <w:szCs w:val="32"/>
        </w:rPr>
        <w:t>第一部分    投标人须知</w:t>
      </w:r>
    </w:p>
    <w:p w:rsidR="008903AE" w:rsidRDefault="00F90278">
      <w:pPr>
        <w:numPr>
          <w:ilvl w:val="0"/>
          <w:numId w:val="1"/>
        </w:numPr>
        <w:tabs>
          <w:tab w:val="clear" w:pos="397"/>
          <w:tab w:val="left" w:pos="540"/>
        </w:tabs>
        <w:spacing w:line="400" w:lineRule="exact"/>
        <w:ind w:firstLineChars="200" w:firstLine="562"/>
        <w:rPr>
          <w:rFonts w:ascii="宋体" w:hAnsi="宋体"/>
          <w:b/>
          <w:sz w:val="28"/>
          <w:szCs w:val="28"/>
        </w:rPr>
      </w:pPr>
      <w:r>
        <w:rPr>
          <w:rFonts w:ascii="宋体" w:hAnsi="宋体" w:hint="eastAsia"/>
          <w:b/>
          <w:sz w:val="28"/>
          <w:szCs w:val="28"/>
        </w:rPr>
        <w:t>总则</w:t>
      </w:r>
    </w:p>
    <w:p w:rsidR="008903AE" w:rsidRDefault="00F90278">
      <w:pPr>
        <w:numPr>
          <w:ilvl w:val="1"/>
          <w:numId w:val="2"/>
        </w:numPr>
        <w:spacing w:line="400" w:lineRule="exact"/>
        <w:ind w:firstLineChars="200" w:firstLine="480"/>
        <w:rPr>
          <w:rFonts w:ascii="宋体" w:hAnsi="宋体"/>
          <w:sz w:val="24"/>
        </w:rPr>
      </w:pPr>
      <w:r>
        <w:rPr>
          <w:rFonts w:ascii="宋体" w:hAnsi="宋体" w:hint="eastAsia"/>
          <w:sz w:val="24"/>
        </w:rPr>
        <w:t>本招标文件仅适用于本项目。</w:t>
      </w:r>
    </w:p>
    <w:p w:rsidR="008903AE" w:rsidRDefault="00F90278">
      <w:pPr>
        <w:numPr>
          <w:ilvl w:val="1"/>
          <w:numId w:val="2"/>
        </w:numPr>
        <w:spacing w:line="400" w:lineRule="exact"/>
        <w:ind w:firstLineChars="200" w:firstLine="480"/>
        <w:rPr>
          <w:rFonts w:ascii="宋体" w:hAnsi="宋体"/>
          <w:sz w:val="24"/>
        </w:rPr>
      </w:pPr>
      <w:r>
        <w:rPr>
          <w:rFonts w:ascii="宋体" w:hAnsi="宋体" w:hint="eastAsia"/>
          <w:sz w:val="24"/>
        </w:rPr>
        <w:t>无论招标结果如何，投标人自行承担因此所产生的全部费用。</w:t>
      </w:r>
    </w:p>
    <w:p w:rsidR="008903AE" w:rsidRDefault="00F90278">
      <w:pPr>
        <w:numPr>
          <w:ilvl w:val="1"/>
          <w:numId w:val="2"/>
        </w:numPr>
        <w:spacing w:line="400" w:lineRule="exact"/>
        <w:ind w:firstLineChars="200" w:firstLine="480"/>
        <w:rPr>
          <w:rFonts w:ascii="宋体" w:hAnsi="宋体"/>
          <w:sz w:val="24"/>
        </w:rPr>
      </w:pPr>
      <w:r>
        <w:rPr>
          <w:rFonts w:ascii="宋体" w:hAnsi="宋体" w:hint="eastAsia"/>
          <w:sz w:val="24"/>
        </w:rPr>
        <w:t>本次招标活动及由本次招标产生的合同受国家法律制约和保护。</w:t>
      </w:r>
    </w:p>
    <w:p w:rsidR="008903AE" w:rsidRDefault="00F90278">
      <w:pPr>
        <w:numPr>
          <w:ilvl w:val="1"/>
          <w:numId w:val="2"/>
        </w:numPr>
        <w:spacing w:line="400" w:lineRule="exact"/>
        <w:ind w:firstLineChars="200" w:firstLine="480"/>
        <w:rPr>
          <w:rFonts w:ascii="宋体" w:hAnsi="宋体"/>
          <w:sz w:val="24"/>
        </w:rPr>
      </w:pPr>
      <w:r>
        <w:rPr>
          <w:rFonts w:ascii="宋体" w:hAnsi="宋体" w:hint="eastAsia"/>
          <w:sz w:val="24"/>
        </w:rPr>
        <w:t>凡参与此项目的投标人，除有特别说明外，均视为接受并遵守本招标文件。</w:t>
      </w:r>
    </w:p>
    <w:p w:rsidR="008903AE" w:rsidRDefault="00F90278">
      <w:pPr>
        <w:numPr>
          <w:ilvl w:val="1"/>
          <w:numId w:val="2"/>
        </w:numPr>
        <w:spacing w:line="400" w:lineRule="exact"/>
        <w:ind w:firstLineChars="200" w:firstLine="480"/>
        <w:rPr>
          <w:rFonts w:ascii="宋体" w:hAnsi="宋体"/>
          <w:b/>
          <w:sz w:val="28"/>
          <w:szCs w:val="28"/>
        </w:rPr>
      </w:pPr>
      <w:r>
        <w:rPr>
          <w:rFonts w:ascii="宋体" w:hAnsi="宋体" w:hint="eastAsia"/>
          <w:sz w:val="24"/>
        </w:rPr>
        <w:t>本次招标活动受到江苏师范大学科技园</w:t>
      </w:r>
      <w:proofErr w:type="gramStart"/>
      <w:r>
        <w:rPr>
          <w:rFonts w:ascii="宋体" w:hAnsi="宋体" w:hint="eastAsia"/>
          <w:sz w:val="24"/>
        </w:rPr>
        <w:t>徐州科桥物业管理</w:t>
      </w:r>
      <w:proofErr w:type="gramEnd"/>
      <w:r>
        <w:rPr>
          <w:rFonts w:ascii="宋体" w:hAnsi="宋体" w:hint="eastAsia"/>
          <w:sz w:val="24"/>
        </w:rPr>
        <w:t>有限公司委托。</w:t>
      </w:r>
    </w:p>
    <w:p w:rsidR="008903AE" w:rsidRDefault="00F90278">
      <w:pPr>
        <w:numPr>
          <w:ilvl w:val="1"/>
          <w:numId w:val="2"/>
        </w:numPr>
        <w:spacing w:line="400" w:lineRule="exact"/>
        <w:ind w:firstLineChars="200" w:firstLine="480"/>
        <w:rPr>
          <w:rFonts w:ascii="宋体" w:hAnsi="宋体"/>
          <w:b/>
          <w:sz w:val="28"/>
          <w:szCs w:val="28"/>
        </w:rPr>
      </w:pPr>
      <w:r>
        <w:rPr>
          <w:rFonts w:ascii="宋体" w:hAnsi="宋体" w:hint="eastAsia"/>
          <w:sz w:val="24"/>
        </w:rPr>
        <w:t>本次招标文件内容由江苏师范大学招投标办公室负责解释。</w:t>
      </w:r>
    </w:p>
    <w:p w:rsidR="008903AE" w:rsidRDefault="00F90278">
      <w:pPr>
        <w:numPr>
          <w:ilvl w:val="0"/>
          <w:numId w:val="1"/>
        </w:numPr>
        <w:tabs>
          <w:tab w:val="clear" w:pos="397"/>
          <w:tab w:val="left" w:pos="540"/>
        </w:tabs>
        <w:spacing w:line="400" w:lineRule="exact"/>
        <w:ind w:firstLineChars="200" w:firstLine="562"/>
        <w:rPr>
          <w:rFonts w:ascii="宋体" w:hAnsi="宋体"/>
          <w:b/>
          <w:sz w:val="28"/>
          <w:szCs w:val="28"/>
        </w:rPr>
      </w:pPr>
      <w:r>
        <w:rPr>
          <w:rFonts w:ascii="宋体" w:hAnsi="宋体" w:hint="eastAsia"/>
          <w:b/>
          <w:sz w:val="28"/>
          <w:szCs w:val="28"/>
        </w:rPr>
        <w:t>合格投标人资格条件</w:t>
      </w:r>
    </w:p>
    <w:p w:rsidR="008903AE" w:rsidRDefault="00F90278">
      <w:pPr>
        <w:spacing w:line="400" w:lineRule="exact"/>
        <w:ind w:leftChars="11" w:left="23" w:firstLineChars="200" w:firstLine="480"/>
        <w:rPr>
          <w:rFonts w:ascii="宋体" w:hAnsi="宋体"/>
          <w:sz w:val="24"/>
        </w:rPr>
      </w:pPr>
      <w:r>
        <w:rPr>
          <w:rFonts w:ascii="宋体" w:hAnsi="宋体" w:hint="eastAsia"/>
          <w:sz w:val="24"/>
        </w:rPr>
        <w:t>1.符合本项目资格条件，详见招标公告。</w:t>
      </w:r>
    </w:p>
    <w:p w:rsidR="008903AE" w:rsidRDefault="00F90278">
      <w:pPr>
        <w:spacing w:line="400" w:lineRule="exact"/>
        <w:ind w:leftChars="11" w:left="23" w:firstLineChars="200" w:firstLine="480"/>
        <w:rPr>
          <w:rFonts w:ascii="宋体" w:hAnsi="宋体"/>
          <w:sz w:val="24"/>
        </w:rPr>
      </w:pPr>
      <w:r>
        <w:rPr>
          <w:rFonts w:ascii="宋体" w:hAnsi="宋体" w:hint="eastAsia"/>
          <w:sz w:val="24"/>
        </w:rPr>
        <w:t>2.遵守我国有关的法律、法规和条例。</w:t>
      </w:r>
    </w:p>
    <w:p w:rsidR="008903AE" w:rsidRDefault="00F90278">
      <w:pPr>
        <w:spacing w:line="400" w:lineRule="exact"/>
        <w:ind w:leftChars="11" w:left="23" w:firstLineChars="200" w:firstLine="480"/>
        <w:rPr>
          <w:rFonts w:ascii="宋体" w:hAnsi="宋体"/>
          <w:sz w:val="24"/>
        </w:rPr>
      </w:pPr>
      <w:r>
        <w:rPr>
          <w:rFonts w:ascii="宋体" w:hAnsi="宋体" w:hint="eastAsia"/>
          <w:sz w:val="24"/>
        </w:rPr>
        <w:t>3.具有履行本项目的服务能力。</w:t>
      </w:r>
    </w:p>
    <w:p w:rsidR="008903AE" w:rsidRDefault="00F90278">
      <w:pPr>
        <w:numPr>
          <w:ilvl w:val="0"/>
          <w:numId w:val="1"/>
        </w:numPr>
        <w:tabs>
          <w:tab w:val="clear" w:pos="397"/>
          <w:tab w:val="left" w:pos="540"/>
        </w:tabs>
        <w:spacing w:line="400" w:lineRule="exact"/>
        <w:ind w:firstLineChars="200" w:firstLine="562"/>
        <w:rPr>
          <w:rFonts w:ascii="宋体" w:hAnsi="宋体"/>
          <w:b/>
          <w:sz w:val="28"/>
          <w:szCs w:val="28"/>
        </w:rPr>
      </w:pPr>
      <w:r>
        <w:rPr>
          <w:rFonts w:ascii="宋体" w:hAnsi="宋体" w:hint="eastAsia"/>
          <w:b/>
          <w:sz w:val="28"/>
          <w:szCs w:val="28"/>
        </w:rPr>
        <w:t>招标文件</w:t>
      </w:r>
    </w:p>
    <w:p w:rsidR="008903AE" w:rsidRDefault="00F90278">
      <w:pPr>
        <w:spacing w:line="400" w:lineRule="exact"/>
        <w:ind w:firstLineChars="200" w:firstLine="482"/>
        <w:rPr>
          <w:rFonts w:ascii="宋体" w:hAnsi="宋体"/>
          <w:b/>
          <w:sz w:val="24"/>
        </w:rPr>
      </w:pPr>
      <w:r>
        <w:rPr>
          <w:rFonts w:ascii="宋体" w:hAnsi="宋体" w:hint="eastAsia"/>
          <w:b/>
          <w:sz w:val="24"/>
        </w:rPr>
        <w:t>（一）招标文件由下列五部分内容组成：</w:t>
      </w:r>
    </w:p>
    <w:p w:rsidR="008903AE" w:rsidRDefault="00F90278">
      <w:pPr>
        <w:spacing w:line="400" w:lineRule="exact"/>
        <w:ind w:firstLineChars="200" w:firstLine="480"/>
        <w:rPr>
          <w:rFonts w:ascii="宋体" w:hAnsi="宋体"/>
          <w:sz w:val="24"/>
        </w:rPr>
      </w:pPr>
      <w:r>
        <w:rPr>
          <w:rFonts w:ascii="宋体" w:hAnsi="宋体" w:hint="eastAsia"/>
          <w:sz w:val="24"/>
        </w:rPr>
        <w:t>第一部分  投标人须知</w:t>
      </w:r>
    </w:p>
    <w:p w:rsidR="008903AE" w:rsidRDefault="00F90278">
      <w:pPr>
        <w:spacing w:line="400" w:lineRule="exact"/>
        <w:ind w:firstLineChars="200" w:firstLine="480"/>
        <w:rPr>
          <w:rFonts w:ascii="宋体" w:hAnsi="宋体"/>
          <w:sz w:val="24"/>
        </w:rPr>
      </w:pPr>
      <w:r>
        <w:rPr>
          <w:rFonts w:ascii="宋体" w:hAnsi="宋体" w:hint="eastAsia"/>
          <w:sz w:val="24"/>
        </w:rPr>
        <w:t>第二部分  项目概况及服务要求</w:t>
      </w:r>
    </w:p>
    <w:p w:rsidR="008903AE" w:rsidRDefault="00F90278">
      <w:pPr>
        <w:spacing w:line="400" w:lineRule="exact"/>
        <w:ind w:firstLineChars="200" w:firstLine="480"/>
        <w:rPr>
          <w:rFonts w:ascii="宋体" w:hAnsi="宋体"/>
          <w:sz w:val="24"/>
        </w:rPr>
      </w:pPr>
      <w:r>
        <w:rPr>
          <w:rFonts w:ascii="宋体" w:hAnsi="宋体" w:hint="eastAsia"/>
          <w:sz w:val="24"/>
        </w:rPr>
        <w:t>第三部分  合同主要条款</w:t>
      </w:r>
    </w:p>
    <w:p w:rsidR="008903AE" w:rsidRDefault="00F90278">
      <w:pPr>
        <w:spacing w:line="400" w:lineRule="exact"/>
        <w:ind w:firstLineChars="200" w:firstLine="480"/>
        <w:rPr>
          <w:rFonts w:ascii="宋体" w:hAnsi="宋体"/>
          <w:sz w:val="24"/>
        </w:rPr>
      </w:pPr>
      <w:r>
        <w:rPr>
          <w:rFonts w:ascii="宋体" w:hAnsi="宋体" w:hint="eastAsia"/>
          <w:sz w:val="24"/>
        </w:rPr>
        <w:t>第四部分  投标文件格式</w:t>
      </w:r>
    </w:p>
    <w:p w:rsidR="008903AE" w:rsidRDefault="00F90278">
      <w:pPr>
        <w:spacing w:line="400" w:lineRule="exact"/>
        <w:ind w:firstLineChars="200" w:firstLine="482"/>
        <w:rPr>
          <w:rFonts w:ascii="宋体" w:hAnsi="宋体"/>
          <w:sz w:val="24"/>
        </w:rPr>
      </w:pPr>
      <w:r>
        <w:rPr>
          <w:rFonts w:ascii="宋体" w:hAnsi="宋体" w:hint="eastAsia"/>
          <w:b/>
          <w:sz w:val="24"/>
        </w:rPr>
        <w:t>（二）投标人应详细阅读本招标文件的全部内容。</w:t>
      </w:r>
      <w:r>
        <w:rPr>
          <w:rFonts w:ascii="宋体" w:hAnsi="宋体" w:hint="eastAsia"/>
          <w:sz w:val="24"/>
        </w:rPr>
        <w:t>如果投标人没有按照招标文件要求提交全部资料，或者没有对招标文件的要求做出实质性响应，可能导致其投标被拒绝。</w:t>
      </w:r>
    </w:p>
    <w:p w:rsidR="008903AE" w:rsidRDefault="00F90278">
      <w:pPr>
        <w:spacing w:line="400" w:lineRule="exact"/>
        <w:ind w:firstLineChars="200" w:firstLine="482"/>
        <w:rPr>
          <w:rFonts w:ascii="宋体" w:hAnsi="宋体"/>
          <w:b/>
          <w:sz w:val="24"/>
        </w:rPr>
      </w:pPr>
      <w:r>
        <w:rPr>
          <w:rFonts w:ascii="宋体" w:hAnsi="宋体" w:hint="eastAsia"/>
          <w:b/>
          <w:sz w:val="24"/>
        </w:rPr>
        <w:t>（三）招标文件的澄清</w:t>
      </w:r>
    </w:p>
    <w:p w:rsidR="008903AE" w:rsidRDefault="00F90278">
      <w:pPr>
        <w:spacing w:line="400" w:lineRule="exact"/>
        <w:ind w:leftChars="11" w:left="23" w:firstLineChars="200" w:firstLine="480"/>
        <w:rPr>
          <w:rFonts w:ascii="宋体" w:hAnsi="宋体"/>
          <w:sz w:val="24"/>
        </w:rPr>
      </w:pPr>
      <w:r>
        <w:rPr>
          <w:rFonts w:ascii="宋体" w:hAnsi="宋体" w:hint="eastAsia"/>
          <w:sz w:val="24"/>
        </w:rPr>
        <w:t xml:space="preserve"> 详见招标公告</w:t>
      </w:r>
    </w:p>
    <w:p w:rsidR="008903AE" w:rsidRDefault="00F90278">
      <w:pPr>
        <w:spacing w:line="400" w:lineRule="exact"/>
        <w:ind w:firstLineChars="200" w:firstLine="482"/>
        <w:rPr>
          <w:rFonts w:ascii="宋体" w:hAnsi="宋体"/>
          <w:b/>
          <w:sz w:val="24"/>
        </w:rPr>
      </w:pPr>
      <w:r>
        <w:rPr>
          <w:rFonts w:ascii="宋体" w:hAnsi="宋体" w:hint="eastAsia"/>
          <w:b/>
          <w:sz w:val="24"/>
        </w:rPr>
        <w:t>（四）招标文件的修改</w:t>
      </w:r>
    </w:p>
    <w:p w:rsidR="008903AE" w:rsidRDefault="00F90278">
      <w:pPr>
        <w:spacing w:line="400" w:lineRule="exact"/>
        <w:ind w:firstLineChars="200" w:firstLine="480"/>
        <w:rPr>
          <w:rFonts w:ascii="宋体" w:hAnsi="宋体"/>
          <w:sz w:val="24"/>
        </w:rPr>
      </w:pPr>
      <w:r>
        <w:rPr>
          <w:rFonts w:ascii="宋体" w:hAnsi="宋体" w:hint="eastAsia"/>
          <w:sz w:val="24"/>
        </w:rPr>
        <w:t>1.在投标截止日期7日以前，招标人均可对招标文件用补充文件的方式进行修改。补充文件将作为招标文件的组成部分，对所有投标人均具有约束力。</w:t>
      </w:r>
    </w:p>
    <w:p w:rsidR="008903AE" w:rsidRDefault="00F90278">
      <w:pPr>
        <w:spacing w:line="400" w:lineRule="exact"/>
        <w:ind w:firstLineChars="200" w:firstLine="480"/>
        <w:rPr>
          <w:rFonts w:ascii="宋体" w:hAnsi="宋体"/>
          <w:sz w:val="24"/>
        </w:rPr>
      </w:pPr>
      <w:r>
        <w:rPr>
          <w:rFonts w:ascii="宋体" w:hAnsi="宋体" w:hint="eastAsia"/>
          <w:sz w:val="24"/>
        </w:rPr>
        <w:t>2．招标文件修改及补充文件等信息将在我校招标网（</w:t>
      </w:r>
      <w:hyperlink r:id="rId10" w:history="1">
        <w:r>
          <w:rPr>
            <w:rStyle w:val="af7"/>
            <w:rFonts w:ascii="宋体" w:hAnsi="宋体" w:hint="eastAsia"/>
            <w:sz w:val="24"/>
          </w:rPr>
          <w:t>http://ztbb.jsnu.edu.cn</w:t>
        </w:r>
      </w:hyperlink>
      <w:r>
        <w:rPr>
          <w:rFonts w:ascii="宋体" w:hAnsi="宋体" w:hint="eastAsia"/>
          <w:sz w:val="24"/>
        </w:rPr>
        <w:t>）公告。</w:t>
      </w:r>
    </w:p>
    <w:p w:rsidR="008903AE" w:rsidRDefault="00F90278">
      <w:pPr>
        <w:numPr>
          <w:ilvl w:val="0"/>
          <w:numId w:val="1"/>
        </w:numPr>
        <w:tabs>
          <w:tab w:val="clear" w:pos="397"/>
          <w:tab w:val="left" w:pos="540"/>
        </w:tabs>
        <w:spacing w:line="400" w:lineRule="exact"/>
        <w:ind w:firstLineChars="200" w:firstLine="562"/>
        <w:rPr>
          <w:rFonts w:ascii="宋体" w:hAnsi="宋体"/>
          <w:b/>
          <w:sz w:val="28"/>
          <w:szCs w:val="28"/>
        </w:rPr>
      </w:pPr>
      <w:r>
        <w:rPr>
          <w:rFonts w:ascii="宋体" w:hAnsi="宋体" w:hint="eastAsia"/>
          <w:b/>
          <w:sz w:val="28"/>
          <w:szCs w:val="28"/>
        </w:rPr>
        <w:t>投标文件</w:t>
      </w:r>
    </w:p>
    <w:p w:rsidR="008903AE" w:rsidRDefault="00F90278">
      <w:pPr>
        <w:spacing w:line="400" w:lineRule="exact"/>
        <w:ind w:firstLineChars="200" w:firstLine="480"/>
        <w:rPr>
          <w:rFonts w:ascii="宋体" w:hAnsi="宋体"/>
          <w:sz w:val="24"/>
        </w:rPr>
      </w:pPr>
      <w:r>
        <w:rPr>
          <w:rFonts w:ascii="宋体" w:hAnsi="宋体" w:hint="eastAsia"/>
          <w:sz w:val="24"/>
        </w:rPr>
        <w:t>投标文件分为商务和技术两个部分。</w:t>
      </w:r>
    </w:p>
    <w:p w:rsidR="008903AE" w:rsidRDefault="00F90278">
      <w:pPr>
        <w:spacing w:line="400" w:lineRule="exact"/>
        <w:ind w:firstLineChars="200" w:firstLine="482"/>
        <w:rPr>
          <w:rFonts w:ascii="宋体" w:hAnsi="宋体"/>
          <w:b/>
          <w:sz w:val="24"/>
        </w:rPr>
      </w:pPr>
      <w:r>
        <w:rPr>
          <w:rFonts w:ascii="宋体" w:hAnsi="宋体" w:hint="eastAsia"/>
          <w:b/>
          <w:sz w:val="24"/>
        </w:rPr>
        <w:t>（一）商务部分</w:t>
      </w:r>
    </w:p>
    <w:p w:rsidR="008903AE" w:rsidRDefault="00F90278">
      <w:pPr>
        <w:spacing w:line="400" w:lineRule="exact"/>
        <w:ind w:firstLineChars="200" w:firstLine="480"/>
        <w:rPr>
          <w:rFonts w:ascii="宋体" w:hAnsi="宋体"/>
          <w:sz w:val="24"/>
        </w:rPr>
      </w:pPr>
      <w:r>
        <w:rPr>
          <w:rFonts w:ascii="宋体" w:hAnsi="宋体" w:hint="eastAsia"/>
          <w:sz w:val="24"/>
        </w:rPr>
        <w:t>1．投标函；</w:t>
      </w:r>
    </w:p>
    <w:p w:rsidR="008903AE" w:rsidRDefault="00F90278">
      <w:pPr>
        <w:spacing w:line="400" w:lineRule="exact"/>
        <w:ind w:firstLineChars="200" w:firstLine="480"/>
        <w:rPr>
          <w:rFonts w:ascii="宋体" w:hAnsi="宋体"/>
          <w:sz w:val="24"/>
        </w:rPr>
      </w:pPr>
      <w:r>
        <w:rPr>
          <w:rFonts w:ascii="宋体" w:hAnsi="宋体" w:hint="eastAsia"/>
          <w:sz w:val="24"/>
        </w:rPr>
        <w:t>2．法定代表人授权委托书；</w:t>
      </w:r>
    </w:p>
    <w:p w:rsidR="008903AE" w:rsidRDefault="00F90278">
      <w:pPr>
        <w:spacing w:line="400" w:lineRule="exact"/>
        <w:ind w:firstLineChars="200" w:firstLine="480"/>
        <w:rPr>
          <w:rFonts w:ascii="宋体" w:hAnsi="宋体"/>
          <w:sz w:val="24"/>
        </w:rPr>
      </w:pPr>
      <w:r>
        <w:rPr>
          <w:rFonts w:ascii="宋体" w:hAnsi="宋体" w:hint="eastAsia"/>
          <w:sz w:val="24"/>
        </w:rPr>
        <w:t>3．营业执照、税务登记证复印件；</w:t>
      </w:r>
    </w:p>
    <w:p w:rsidR="008903AE" w:rsidRDefault="00F90278">
      <w:pPr>
        <w:spacing w:line="400" w:lineRule="exact"/>
        <w:ind w:firstLineChars="200" w:firstLine="480"/>
        <w:rPr>
          <w:rFonts w:ascii="宋体" w:hAnsi="宋体"/>
          <w:sz w:val="24"/>
        </w:rPr>
      </w:pPr>
      <w:r>
        <w:rPr>
          <w:rFonts w:ascii="宋体" w:hAnsi="宋体" w:hint="eastAsia"/>
          <w:sz w:val="24"/>
        </w:rPr>
        <w:t>4．2015-2016年依法缴纳税收和员工缴纳社保的证明文件；</w:t>
      </w:r>
    </w:p>
    <w:p w:rsidR="008903AE" w:rsidRDefault="00F90278">
      <w:pPr>
        <w:spacing w:line="400" w:lineRule="exact"/>
        <w:ind w:firstLineChars="200" w:firstLine="480"/>
        <w:rPr>
          <w:rFonts w:ascii="宋体" w:hAnsi="宋体"/>
          <w:sz w:val="24"/>
        </w:rPr>
      </w:pPr>
      <w:r>
        <w:rPr>
          <w:rFonts w:ascii="宋体" w:hAnsi="宋体" w:hint="eastAsia"/>
          <w:sz w:val="24"/>
        </w:rPr>
        <w:t>5．近三年的类似业绩证明文件（不少于</w:t>
      </w:r>
      <w:r w:rsidR="00CC3CF7">
        <w:rPr>
          <w:rFonts w:ascii="宋体" w:hAnsi="宋体" w:hint="eastAsia"/>
          <w:sz w:val="24"/>
        </w:rPr>
        <w:t>2</w:t>
      </w:r>
      <w:bookmarkStart w:id="0" w:name="_GoBack"/>
      <w:bookmarkEnd w:id="0"/>
      <w:r>
        <w:rPr>
          <w:rFonts w:ascii="宋体" w:hAnsi="宋体" w:hint="eastAsia"/>
          <w:sz w:val="24"/>
        </w:rPr>
        <w:t>份）。</w:t>
      </w:r>
    </w:p>
    <w:p w:rsidR="008903AE" w:rsidRDefault="00F90278">
      <w:pPr>
        <w:spacing w:line="400" w:lineRule="exact"/>
        <w:ind w:firstLineChars="200" w:firstLine="482"/>
        <w:rPr>
          <w:rFonts w:ascii="宋体" w:hAnsi="宋体"/>
          <w:b/>
          <w:sz w:val="24"/>
        </w:rPr>
      </w:pPr>
      <w:r>
        <w:rPr>
          <w:rFonts w:ascii="宋体" w:hAnsi="宋体" w:hint="eastAsia"/>
          <w:b/>
          <w:sz w:val="24"/>
        </w:rPr>
        <w:t>以上3、5条款规定的证明材料在开标当日还需提供原件以便审核。</w:t>
      </w:r>
    </w:p>
    <w:p w:rsidR="008903AE" w:rsidRDefault="00F90278">
      <w:pPr>
        <w:spacing w:line="400" w:lineRule="exact"/>
        <w:ind w:firstLineChars="200" w:firstLine="480"/>
        <w:rPr>
          <w:rFonts w:ascii="宋体" w:hAnsi="宋体"/>
          <w:sz w:val="24"/>
        </w:rPr>
      </w:pPr>
      <w:r>
        <w:rPr>
          <w:rFonts w:ascii="宋体" w:hAnsi="宋体" w:hint="eastAsia"/>
          <w:sz w:val="24"/>
        </w:rPr>
        <w:lastRenderedPageBreak/>
        <w:t>6．商务文件偏离表；</w:t>
      </w:r>
    </w:p>
    <w:p w:rsidR="008903AE" w:rsidRDefault="00F90278">
      <w:pPr>
        <w:spacing w:line="400" w:lineRule="exact"/>
        <w:ind w:firstLineChars="200" w:firstLine="480"/>
        <w:rPr>
          <w:rFonts w:ascii="宋体" w:hAnsi="宋体"/>
          <w:sz w:val="24"/>
        </w:rPr>
      </w:pPr>
      <w:r>
        <w:rPr>
          <w:rFonts w:ascii="宋体" w:hAnsi="宋体" w:hint="eastAsia"/>
          <w:sz w:val="24"/>
        </w:rPr>
        <w:t>7．投标人认为需要提供的其他资料。</w:t>
      </w:r>
    </w:p>
    <w:p w:rsidR="008903AE" w:rsidRDefault="00F90278">
      <w:pPr>
        <w:spacing w:line="400" w:lineRule="exact"/>
        <w:ind w:firstLineChars="200" w:firstLine="482"/>
        <w:rPr>
          <w:rFonts w:ascii="宋体" w:hAnsi="宋体"/>
          <w:b/>
          <w:sz w:val="24"/>
        </w:rPr>
      </w:pPr>
      <w:r>
        <w:rPr>
          <w:rFonts w:ascii="宋体" w:hAnsi="宋体" w:hint="eastAsia"/>
          <w:b/>
          <w:sz w:val="24"/>
        </w:rPr>
        <w:t>（二）技术部分：</w:t>
      </w:r>
    </w:p>
    <w:p w:rsidR="008903AE" w:rsidRDefault="00F90278">
      <w:pPr>
        <w:spacing w:line="400" w:lineRule="exact"/>
        <w:ind w:firstLineChars="200" w:firstLine="480"/>
        <w:rPr>
          <w:rFonts w:ascii="宋体" w:hAnsi="宋体"/>
          <w:sz w:val="24"/>
        </w:rPr>
      </w:pPr>
      <w:r>
        <w:rPr>
          <w:rFonts w:ascii="宋体" w:hAnsi="宋体" w:hint="eastAsia"/>
          <w:sz w:val="24"/>
        </w:rPr>
        <w:t>1．报价一览表；明细表；</w:t>
      </w:r>
    </w:p>
    <w:p w:rsidR="008903AE" w:rsidRDefault="00F90278">
      <w:pPr>
        <w:spacing w:line="400" w:lineRule="exact"/>
        <w:ind w:firstLineChars="200" w:firstLine="480"/>
        <w:rPr>
          <w:rFonts w:ascii="宋体" w:hAnsi="宋体"/>
          <w:sz w:val="24"/>
        </w:rPr>
      </w:pPr>
      <w:r>
        <w:rPr>
          <w:rFonts w:ascii="宋体" w:hAnsi="宋体" w:hint="eastAsia"/>
          <w:sz w:val="24"/>
        </w:rPr>
        <w:t>2．服务偏离表（投标人所提供的服务，应符合本文件提出的要求，如有偏离，应在投标服务偏离表中注明。如未注明，则表示提供的服务与招标文件中的要求完全符合）。</w:t>
      </w:r>
    </w:p>
    <w:p w:rsidR="008903AE" w:rsidRDefault="00F90278">
      <w:pPr>
        <w:spacing w:line="400" w:lineRule="exact"/>
        <w:ind w:firstLineChars="200" w:firstLine="480"/>
        <w:rPr>
          <w:rFonts w:ascii="宋体" w:hAnsi="宋体"/>
          <w:sz w:val="24"/>
        </w:rPr>
      </w:pPr>
      <w:r>
        <w:rPr>
          <w:rFonts w:ascii="宋体" w:hAnsi="宋体" w:hint="eastAsia"/>
          <w:sz w:val="24"/>
        </w:rPr>
        <w:t>5．优惠条件；</w:t>
      </w:r>
    </w:p>
    <w:p w:rsidR="008903AE" w:rsidRDefault="00F90278">
      <w:pPr>
        <w:spacing w:line="400" w:lineRule="exact"/>
        <w:ind w:firstLineChars="200" w:firstLine="480"/>
        <w:rPr>
          <w:rFonts w:ascii="宋体" w:hAnsi="宋体"/>
          <w:sz w:val="24"/>
        </w:rPr>
      </w:pPr>
      <w:r>
        <w:rPr>
          <w:rFonts w:ascii="宋体" w:hAnsi="宋体" w:hint="eastAsia"/>
          <w:sz w:val="24"/>
        </w:rPr>
        <w:t>6．招标文件中要求提交的和投标人认为需要提供的其它说明和资料。</w:t>
      </w:r>
    </w:p>
    <w:p w:rsidR="008903AE" w:rsidRDefault="00F90278">
      <w:pPr>
        <w:numPr>
          <w:ilvl w:val="1"/>
          <w:numId w:val="3"/>
        </w:numPr>
        <w:spacing w:line="400" w:lineRule="exact"/>
        <w:rPr>
          <w:rFonts w:ascii="宋体" w:hAnsi="宋体"/>
          <w:sz w:val="24"/>
        </w:rPr>
      </w:pPr>
      <w:r>
        <w:rPr>
          <w:rFonts w:ascii="宋体" w:hAnsi="宋体" w:hint="eastAsia"/>
          <w:b/>
          <w:sz w:val="24"/>
        </w:rPr>
        <w:t>投标内容填写说明</w:t>
      </w:r>
    </w:p>
    <w:p w:rsidR="008903AE" w:rsidRDefault="00F90278">
      <w:pPr>
        <w:spacing w:line="400" w:lineRule="exact"/>
        <w:ind w:firstLineChars="196" w:firstLine="470"/>
        <w:rPr>
          <w:rFonts w:ascii="宋体" w:hAnsi="宋体"/>
          <w:sz w:val="24"/>
        </w:rPr>
      </w:pPr>
      <w:r>
        <w:rPr>
          <w:rFonts w:ascii="宋体" w:hAnsi="宋体" w:hint="eastAsia"/>
          <w:sz w:val="24"/>
        </w:rPr>
        <w:t>1．投标人应按照招标文件的统一格式要求编制完整的投标文件，并严格按照上述规定的顺序装订成册并编制目录，由于编排混乱导致投标文件被误读或查找不到责任自负。</w:t>
      </w:r>
    </w:p>
    <w:p w:rsidR="008903AE" w:rsidRDefault="00F90278">
      <w:pPr>
        <w:spacing w:line="400" w:lineRule="exact"/>
        <w:ind w:firstLineChars="196" w:firstLine="470"/>
        <w:rPr>
          <w:rFonts w:ascii="宋体" w:hAnsi="宋体"/>
          <w:sz w:val="24"/>
        </w:rPr>
      </w:pPr>
      <w:r>
        <w:rPr>
          <w:rFonts w:ascii="宋体" w:hAnsi="宋体" w:hint="eastAsia"/>
          <w:sz w:val="24"/>
        </w:rPr>
        <w:t>2．投标文件须对招标文件中的内容做出实质性和完整的响应。如果投标文件填报的内容资料不详、没有提供招标文件中所要求的全部资料及数据规定的内容、投标文件中格式文件留有空项（对投标文件格式有要求的应按格式逐项填写内容，不准有空项；无相应内容可填的项应填写“无”、“没有相应指标”等明确的回答文字）的，将被视为不完整响应的投标文件，其投标有可能被拒绝。</w:t>
      </w:r>
    </w:p>
    <w:p w:rsidR="008903AE" w:rsidRDefault="00F90278">
      <w:pPr>
        <w:spacing w:line="400" w:lineRule="exact"/>
        <w:ind w:leftChars="-11" w:left="-23" w:firstLineChars="200" w:firstLine="480"/>
        <w:rPr>
          <w:rFonts w:ascii="宋体" w:hAnsi="宋体"/>
          <w:sz w:val="24"/>
        </w:rPr>
      </w:pPr>
      <w:r>
        <w:rPr>
          <w:rFonts w:ascii="宋体" w:hAnsi="宋体" w:hint="eastAsia"/>
          <w:sz w:val="24"/>
        </w:rPr>
        <w:t>3．投标人必须保证投标文件所提供的全部资料真实可靠，并接受招标人对其中任何资料审查的要求。</w:t>
      </w:r>
    </w:p>
    <w:p w:rsidR="008903AE" w:rsidRDefault="00F90278">
      <w:pPr>
        <w:spacing w:line="400" w:lineRule="exact"/>
        <w:ind w:leftChars="-11" w:left="-23" w:firstLineChars="200" w:firstLine="480"/>
        <w:rPr>
          <w:rFonts w:ascii="宋体" w:hAnsi="宋体"/>
          <w:sz w:val="24"/>
        </w:rPr>
      </w:pPr>
      <w:r>
        <w:rPr>
          <w:rFonts w:ascii="宋体" w:hAnsi="宋体" w:hint="eastAsia"/>
          <w:sz w:val="24"/>
        </w:rPr>
        <w:t>4．投标人所提供的投标文件应使用中文简化字；所使用的计量单位，应使用国家法定计量单位。</w:t>
      </w:r>
    </w:p>
    <w:p w:rsidR="008903AE" w:rsidRDefault="00F90278">
      <w:pPr>
        <w:spacing w:line="400" w:lineRule="exact"/>
        <w:ind w:left="420"/>
        <w:rPr>
          <w:rFonts w:ascii="宋体" w:hAnsi="宋体"/>
          <w:b/>
          <w:sz w:val="24"/>
        </w:rPr>
      </w:pPr>
      <w:r>
        <w:rPr>
          <w:rFonts w:ascii="宋体" w:hAnsi="宋体" w:hint="eastAsia"/>
          <w:b/>
          <w:sz w:val="24"/>
        </w:rPr>
        <w:t>（四）投标报价要求</w:t>
      </w:r>
    </w:p>
    <w:p w:rsidR="008903AE" w:rsidRDefault="00F90278">
      <w:pPr>
        <w:spacing w:line="400" w:lineRule="exact"/>
        <w:ind w:leftChars="11" w:left="23" w:firstLineChars="200" w:firstLine="480"/>
        <w:rPr>
          <w:rFonts w:ascii="宋体" w:hAnsi="宋体"/>
          <w:sz w:val="24"/>
        </w:rPr>
      </w:pPr>
      <w:r>
        <w:rPr>
          <w:rFonts w:ascii="宋体" w:hAnsi="宋体" w:hint="eastAsia"/>
          <w:sz w:val="24"/>
        </w:rPr>
        <w:t>1．投标报价应是招标人购买本项目标准服务的全部费用，以及所需缴纳的所有税费。</w:t>
      </w:r>
    </w:p>
    <w:p w:rsidR="008903AE" w:rsidRDefault="00F90278">
      <w:pPr>
        <w:spacing w:line="400" w:lineRule="exact"/>
        <w:ind w:leftChars="11" w:left="23" w:firstLineChars="200" w:firstLine="480"/>
        <w:rPr>
          <w:rFonts w:ascii="宋体" w:hAnsi="宋体"/>
          <w:sz w:val="24"/>
        </w:rPr>
      </w:pPr>
      <w:r>
        <w:rPr>
          <w:rFonts w:ascii="宋体" w:hAnsi="宋体" w:hint="eastAsia"/>
          <w:sz w:val="24"/>
        </w:rPr>
        <w:t>2．投标人如有优惠，应在投标报价中一并体现为最终报价，不需在报价外再明确优惠条件。</w:t>
      </w:r>
    </w:p>
    <w:p w:rsidR="008903AE" w:rsidRDefault="00F90278">
      <w:pPr>
        <w:spacing w:line="400" w:lineRule="exact"/>
        <w:ind w:leftChars="11" w:left="23" w:firstLineChars="200" w:firstLine="480"/>
        <w:rPr>
          <w:rFonts w:ascii="宋体" w:hAnsi="宋体"/>
          <w:sz w:val="24"/>
        </w:rPr>
      </w:pPr>
      <w:r>
        <w:rPr>
          <w:rFonts w:ascii="宋体" w:hAnsi="宋体" w:hint="eastAsia"/>
          <w:sz w:val="24"/>
        </w:rPr>
        <w:t>3．投标服务数量、价格、内容等在合同执行过程中是固定不变的，投标人不得以任何理由予以变更。以可调整的价格提交的投标将被视为非响应性投标而被拒绝。</w:t>
      </w:r>
    </w:p>
    <w:p w:rsidR="008903AE" w:rsidRDefault="00F90278">
      <w:pPr>
        <w:spacing w:line="400" w:lineRule="exact"/>
        <w:ind w:leftChars="11" w:left="23" w:firstLineChars="200" w:firstLine="480"/>
        <w:rPr>
          <w:rFonts w:ascii="宋体" w:hAnsi="宋体"/>
          <w:sz w:val="24"/>
        </w:rPr>
      </w:pPr>
      <w:r>
        <w:rPr>
          <w:rFonts w:ascii="宋体" w:hAnsi="宋体" w:hint="eastAsia"/>
          <w:sz w:val="24"/>
        </w:rPr>
        <w:t>4．最低价投标不能作为其中标的保证。</w:t>
      </w:r>
    </w:p>
    <w:p w:rsidR="008903AE" w:rsidRDefault="00F90278">
      <w:pPr>
        <w:spacing w:line="400" w:lineRule="exact"/>
        <w:ind w:leftChars="11" w:left="23" w:firstLineChars="200" w:firstLine="480"/>
        <w:rPr>
          <w:rFonts w:ascii="宋体" w:hAnsi="宋体"/>
          <w:sz w:val="24"/>
        </w:rPr>
      </w:pPr>
      <w:r>
        <w:rPr>
          <w:rFonts w:ascii="宋体" w:hAnsi="宋体" w:hint="eastAsia"/>
          <w:sz w:val="24"/>
        </w:rPr>
        <w:t>5．投标价格按格式填写，由法定代表人或投标人代表签章。</w:t>
      </w:r>
    </w:p>
    <w:p w:rsidR="008903AE" w:rsidRDefault="00F90278">
      <w:pPr>
        <w:spacing w:line="400" w:lineRule="exact"/>
        <w:ind w:leftChars="11" w:left="23" w:firstLineChars="200" w:firstLine="482"/>
        <w:rPr>
          <w:rFonts w:ascii="宋体" w:hAnsi="宋体"/>
          <w:b/>
          <w:sz w:val="24"/>
        </w:rPr>
      </w:pPr>
      <w:r>
        <w:rPr>
          <w:rFonts w:ascii="宋体" w:hAnsi="宋体" w:hint="eastAsia"/>
          <w:b/>
          <w:sz w:val="24"/>
        </w:rPr>
        <w:t>（五）投标保证金</w:t>
      </w:r>
    </w:p>
    <w:p w:rsidR="008903AE" w:rsidRDefault="00F90278">
      <w:pPr>
        <w:spacing w:line="400" w:lineRule="exact"/>
        <w:ind w:firstLineChars="200" w:firstLine="480"/>
        <w:rPr>
          <w:rFonts w:ascii="宋体" w:hAnsi="宋体"/>
          <w:sz w:val="24"/>
        </w:rPr>
      </w:pPr>
      <w:r>
        <w:rPr>
          <w:rFonts w:ascii="宋体" w:hAnsi="宋体" w:hint="eastAsia"/>
          <w:sz w:val="24"/>
        </w:rPr>
        <w:t>投标保证金按本文规定提交。未按要求提交投标保证金，将被视为无效投标。未中标投标人的投标保证金在公布中标结果后，等额退还；中标人的投标保证金在中标后作为履约合同保证金，在合同履行完毕后等额退还。</w:t>
      </w:r>
    </w:p>
    <w:p w:rsidR="008903AE" w:rsidRDefault="00F90278">
      <w:pPr>
        <w:spacing w:line="400" w:lineRule="exact"/>
        <w:ind w:firstLineChars="200" w:firstLine="480"/>
        <w:rPr>
          <w:rFonts w:ascii="宋体" w:hAnsi="宋体"/>
          <w:sz w:val="24"/>
        </w:rPr>
      </w:pPr>
      <w:r>
        <w:rPr>
          <w:rFonts w:ascii="宋体" w:hAnsi="宋体" w:hint="eastAsia"/>
          <w:sz w:val="24"/>
        </w:rPr>
        <w:t>投标人在投标有限期内撤回其投标、投标人提供的有关资料或资格证明文件被认定是不真实、中标人在规定期限内未按照招标文件的规定签订合同，其投标保证金将被没收。</w:t>
      </w:r>
    </w:p>
    <w:p w:rsidR="008903AE" w:rsidRDefault="00F90278">
      <w:pPr>
        <w:spacing w:line="400" w:lineRule="exact"/>
        <w:ind w:firstLineChars="196" w:firstLine="472"/>
        <w:rPr>
          <w:rFonts w:ascii="宋体" w:hAnsi="宋体"/>
          <w:b/>
          <w:sz w:val="24"/>
        </w:rPr>
      </w:pPr>
      <w:r>
        <w:rPr>
          <w:rFonts w:ascii="宋体" w:hAnsi="宋体" w:hint="eastAsia"/>
          <w:b/>
          <w:sz w:val="24"/>
        </w:rPr>
        <w:t>（六）投标文件的有效期</w:t>
      </w:r>
    </w:p>
    <w:p w:rsidR="008903AE" w:rsidRDefault="00F90278">
      <w:pPr>
        <w:spacing w:line="400" w:lineRule="exact"/>
        <w:ind w:firstLineChars="200" w:firstLine="480"/>
        <w:rPr>
          <w:rFonts w:ascii="宋体" w:hAnsi="宋体"/>
          <w:sz w:val="24"/>
        </w:rPr>
      </w:pPr>
      <w:r>
        <w:rPr>
          <w:rFonts w:ascii="宋体" w:hAnsi="宋体" w:hint="eastAsia"/>
          <w:sz w:val="24"/>
        </w:rPr>
        <w:t>自投标日起90日内有效。有效期短于该规定期限的投标，将被拒绝。在特殊情况下，招</w:t>
      </w:r>
      <w:r>
        <w:rPr>
          <w:rFonts w:ascii="宋体" w:hAnsi="宋体" w:hint="eastAsia"/>
          <w:sz w:val="24"/>
        </w:rPr>
        <w:lastRenderedPageBreak/>
        <w:t>标人可与投标人协商延长投标有效期，这种要求和答复都应以书面形式进行。投标人可以拒绝接受延期要求。同意接受延长有效期的投标人除按照招标人要求修改投标有效期外，不能修改投标文件的其他内容。</w:t>
      </w:r>
    </w:p>
    <w:p w:rsidR="008903AE" w:rsidRDefault="00F90278">
      <w:pPr>
        <w:numPr>
          <w:ilvl w:val="1"/>
          <w:numId w:val="4"/>
        </w:numPr>
        <w:spacing w:line="400" w:lineRule="exact"/>
        <w:rPr>
          <w:rFonts w:ascii="宋体" w:hAnsi="宋体"/>
          <w:sz w:val="24"/>
        </w:rPr>
      </w:pPr>
      <w:r>
        <w:rPr>
          <w:rFonts w:ascii="宋体" w:hAnsi="宋体" w:hint="eastAsia"/>
          <w:b/>
          <w:sz w:val="24"/>
        </w:rPr>
        <w:t>投标文件的签署及其他规定</w:t>
      </w:r>
    </w:p>
    <w:p w:rsidR="008903AE" w:rsidRDefault="00F90278">
      <w:pPr>
        <w:spacing w:line="400" w:lineRule="exact"/>
        <w:ind w:firstLineChars="196" w:firstLine="470"/>
        <w:rPr>
          <w:rFonts w:ascii="宋体" w:hAnsi="宋体"/>
          <w:sz w:val="24"/>
        </w:rPr>
      </w:pPr>
      <w:r>
        <w:rPr>
          <w:rFonts w:ascii="宋体" w:hAnsi="宋体" w:hint="eastAsia"/>
          <w:sz w:val="24"/>
        </w:rPr>
        <w:t>1．《法人授权委托书》（按照招标文件提供的格式填写）原件应按顺序装订在投标文件中。其上应填写投标人全称，由法定代表人、投标人代表签署，除加盖投标人公章外，还应加盖法人与投标人代表印章。</w:t>
      </w:r>
    </w:p>
    <w:p w:rsidR="008903AE" w:rsidRDefault="00F90278">
      <w:pPr>
        <w:spacing w:line="400" w:lineRule="exact"/>
        <w:ind w:firstLineChars="200" w:firstLine="480"/>
        <w:rPr>
          <w:rFonts w:ascii="宋体" w:hAnsi="宋体"/>
          <w:sz w:val="24"/>
        </w:rPr>
      </w:pPr>
      <w:r>
        <w:rPr>
          <w:rFonts w:ascii="宋体" w:hAnsi="宋体" w:hint="eastAsia"/>
          <w:sz w:val="24"/>
        </w:rPr>
        <w:t>2．投标文件一式6份，其中正本1份，副本5份。</w:t>
      </w:r>
    </w:p>
    <w:p w:rsidR="008903AE" w:rsidRDefault="00F90278">
      <w:pPr>
        <w:spacing w:line="400" w:lineRule="exact"/>
        <w:ind w:firstLineChars="200" w:firstLine="480"/>
        <w:rPr>
          <w:rFonts w:ascii="宋体" w:hAnsi="宋体"/>
          <w:sz w:val="24"/>
        </w:rPr>
      </w:pPr>
      <w:r>
        <w:rPr>
          <w:rFonts w:ascii="宋体" w:hAnsi="宋体" w:hint="eastAsia"/>
          <w:sz w:val="24"/>
        </w:rPr>
        <w:t>3．投标文件必须打印（或者复印），封面注明“正本”、“副本”字样，封面上需标注投标人名称（单位全称）、单位地址、联系电话以及投标人代表姓名。</w:t>
      </w:r>
    </w:p>
    <w:p w:rsidR="008903AE" w:rsidRDefault="00F90278">
      <w:pPr>
        <w:spacing w:line="400" w:lineRule="exact"/>
        <w:ind w:firstLineChars="200" w:firstLine="480"/>
        <w:rPr>
          <w:rFonts w:ascii="宋体" w:hAnsi="宋体"/>
          <w:sz w:val="24"/>
        </w:rPr>
      </w:pPr>
      <w:r>
        <w:rPr>
          <w:rFonts w:ascii="宋体" w:hAnsi="宋体" w:hint="eastAsia"/>
          <w:sz w:val="24"/>
        </w:rPr>
        <w:t>4．投标文件应字迹清楚、内容齐全、不得涂改和增删。如果有修改错漏处，修改处须有投标人公章及法定代表人或投标人代表签字。</w:t>
      </w:r>
    </w:p>
    <w:p w:rsidR="008903AE" w:rsidRDefault="00F90278">
      <w:pPr>
        <w:spacing w:line="400" w:lineRule="exact"/>
        <w:ind w:firstLineChars="200" w:firstLine="482"/>
        <w:rPr>
          <w:rFonts w:ascii="宋体" w:hAnsi="宋体"/>
          <w:b/>
          <w:sz w:val="24"/>
        </w:rPr>
      </w:pPr>
      <w:r>
        <w:rPr>
          <w:rFonts w:ascii="宋体" w:hAnsi="宋体" w:hint="eastAsia"/>
          <w:b/>
          <w:sz w:val="24"/>
        </w:rPr>
        <w:t>（八）投标文件的密封与递交</w:t>
      </w:r>
    </w:p>
    <w:p w:rsidR="008903AE" w:rsidRDefault="00F90278">
      <w:pPr>
        <w:spacing w:line="400" w:lineRule="exact"/>
        <w:ind w:firstLineChars="196" w:firstLine="470"/>
        <w:rPr>
          <w:rFonts w:ascii="宋体" w:hAnsi="宋体"/>
          <w:sz w:val="24"/>
        </w:rPr>
      </w:pPr>
      <w:r>
        <w:rPr>
          <w:rFonts w:ascii="宋体" w:hAnsi="宋体" w:hint="eastAsia"/>
          <w:sz w:val="24"/>
        </w:rPr>
        <w:t>1．投标文件的密封及标记。投标文件密封袋封口处应有法定代表人或投标人代表的签字及投标人公章。封皮上写明项目编号、项目名称、投标人全称、地址，并注明“投标时启封”字样。</w:t>
      </w:r>
    </w:p>
    <w:p w:rsidR="008903AE" w:rsidRDefault="00F90278">
      <w:pPr>
        <w:spacing w:line="400" w:lineRule="exact"/>
        <w:ind w:firstLineChars="196" w:firstLine="470"/>
        <w:rPr>
          <w:rFonts w:ascii="宋体" w:hAnsi="宋体"/>
          <w:b/>
          <w:sz w:val="24"/>
        </w:rPr>
      </w:pPr>
      <w:r>
        <w:rPr>
          <w:rFonts w:ascii="宋体" w:hAnsi="宋体" w:hint="eastAsia"/>
          <w:sz w:val="24"/>
        </w:rPr>
        <w:t>2．如果投标人未按上述要求对投标文件密封及加写标记，招标人对投标文件的误投和提前启封概不负责。对由此造成提前开封的投标文件，招标人有权予以拒绝，并退回投标人。</w:t>
      </w:r>
    </w:p>
    <w:p w:rsidR="008903AE" w:rsidRDefault="00F90278">
      <w:pPr>
        <w:spacing w:line="400" w:lineRule="exact"/>
        <w:ind w:firstLineChars="196" w:firstLine="472"/>
        <w:rPr>
          <w:rFonts w:ascii="宋体" w:hAnsi="宋体"/>
          <w:b/>
          <w:sz w:val="24"/>
        </w:rPr>
      </w:pPr>
      <w:r>
        <w:rPr>
          <w:rFonts w:ascii="宋体" w:hAnsi="宋体" w:hint="eastAsia"/>
          <w:b/>
          <w:sz w:val="24"/>
        </w:rPr>
        <w:t>（九）投标截止时间。</w:t>
      </w:r>
      <w:r>
        <w:rPr>
          <w:rFonts w:ascii="宋体" w:hAnsi="宋体" w:hint="eastAsia"/>
          <w:sz w:val="24"/>
        </w:rPr>
        <w:t>须按照招标公告规定的时间、地点送达。不接收在投标截止时间以后送达的投标文件。</w:t>
      </w:r>
    </w:p>
    <w:p w:rsidR="008903AE" w:rsidRDefault="00F90278">
      <w:pPr>
        <w:spacing w:line="400" w:lineRule="exact"/>
        <w:ind w:firstLineChars="196" w:firstLine="472"/>
        <w:rPr>
          <w:rFonts w:ascii="宋体" w:hAnsi="宋体"/>
          <w:sz w:val="24"/>
        </w:rPr>
      </w:pPr>
      <w:r>
        <w:rPr>
          <w:rFonts w:ascii="宋体" w:hAnsi="宋体" w:hint="eastAsia"/>
          <w:b/>
          <w:sz w:val="24"/>
        </w:rPr>
        <w:t>（十）投标文件的修改和撤回。</w:t>
      </w:r>
      <w:r>
        <w:rPr>
          <w:rFonts w:ascii="宋体" w:hAnsi="宋体" w:hint="eastAsia"/>
          <w:sz w:val="24"/>
        </w:rPr>
        <w:t>如果投标人有修改和撤回投标文件要求的，须在提交投标文件截止时间前提出，并经招标人签字确认接受，否则无效。</w:t>
      </w:r>
    </w:p>
    <w:p w:rsidR="008903AE" w:rsidRDefault="00F90278">
      <w:pPr>
        <w:numPr>
          <w:ilvl w:val="0"/>
          <w:numId w:val="1"/>
        </w:numPr>
        <w:tabs>
          <w:tab w:val="clear" w:pos="397"/>
          <w:tab w:val="left" w:pos="540"/>
        </w:tabs>
        <w:spacing w:line="400" w:lineRule="exact"/>
        <w:ind w:firstLineChars="200" w:firstLine="562"/>
        <w:rPr>
          <w:rFonts w:ascii="宋体" w:hAnsi="宋体"/>
          <w:b/>
          <w:sz w:val="28"/>
          <w:szCs w:val="28"/>
        </w:rPr>
      </w:pPr>
      <w:r>
        <w:rPr>
          <w:rFonts w:ascii="宋体" w:hAnsi="宋体" w:hint="eastAsia"/>
          <w:b/>
          <w:sz w:val="28"/>
          <w:szCs w:val="28"/>
        </w:rPr>
        <w:t>开标评标</w:t>
      </w:r>
    </w:p>
    <w:p w:rsidR="008903AE" w:rsidRDefault="00F90278">
      <w:pPr>
        <w:spacing w:line="400" w:lineRule="exact"/>
        <w:ind w:firstLineChars="200" w:firstLine="482"/>
        <w:rPr>
          <w:rFonts w:ascii="宋体" w:hAnsi="宋体"/>
          <w:b/>
          <w:sz w:val="24"/>
        </w:rPr>
      </w:pPr>
      <w:r>
        <w:rPr>
          <w:rFonts w:ascii="宋体" w:hAnsi="宋体" w:hint="eastAsia"/>
          <w:b/>
          <w:sz w:val="24"/>
        </w:rPr>
        <w:t>（一）述标</w:t>
      </w:r>
    </w:p>
    <w:p w:rsidR="008903AE" w:rsidRDefault="00F90278">
      <w:pPr>
        <w:spacing w:line="400" w:lineRule="exact"/>
        <w:ind w:leftChars="11" w:left="23" w:firstLineChars="200" w:firstLine="480"/>
        <w:rPr>
          <w:rFonts w:ascii="宋体" w:hAnsi="宋体"/>
          <w:sz w:val="24"/>
        </w:rPr>
      </w:pPr>
      <w:r>
        <w:rPr>
          <w:rFonts w:ascii="宋体" w:hAnsi="宋体" w:hint="eastAsia"/>
          <w:sz w:val="24"/>
        </w:rPr>
        <w:t>1．每个投标人都</w:t>
      </w:r>
      <w:proofErr w:type="gramStart"/>
      <w:r>
        <w:rPr>
          <w:rFonts w:ascii="宋体" w:hAnsi="宋体" w:hint="eastAsia"/>
          <w:sz w:val="24"/>
        </w:rPr>
        <w:t>需述标</w:t>
      </w:r>
      <w:proofErr w:type="gramEnd"/>
      <w:r>
        <w:rPr>
          <w:rFonts w:ascii="宋体" w:hAnsi="宋体" w:hint="eastAsia"/>
          <w:sz w:val="24"/>
        </w:rPr>
        <w:t>。投标人应按招标人通知的时间、地点，由法定代表人或其授权代表参加。</w:t>
      </w:r>
    </w:p>
    <w:p w:rsidR="008903AE" w:rsidRDefault="00F90278">
      <w:pPr>
        <w:spacing w:line="400" w:lineRule="exact"/>
        <w:ind w:leftChars="11" w:left="23" w:firstLineChars="200" w:firstLine="480"/>
        <w:rPr>
          <w:rFonts w:ascii="宋体" w:hAnsi="宋体"/>
          <w:sz w:val="24"/>
        </w:rPr>
      </w:pPr>
      <w:r>
        <w:rPr>
          <w:rFonts w:ascii="宋体" w:hAnsi="宋体" w:hint="eastAsia"/>
          <w:sz w:val="24"/>
        </w:rPr>
        <w:t>2．</w:t>
      </w:r>
      <w:proofErr w:type="gramStart"/>
      <w:r>
        <w:rPr>
          <w:rFonts w:ascii="宋体" w:hAnsi="宋体" w:hint="eastAsia"/>
          <w:sz w:val="24"/>
        </w:rPr>
        <w:t>述标内容</w:t>
      </w:r>
      <w:proofErr w:type="gramEnd"/>
      <w:r>
        <w:rPr>
          <w:rFonts w:ascii="宋体" w:hAnsi="宋体" w:hint="eastAsia"/>
          <w:sz w:val="24"/>
        </w:rPr>
        <w:t>包括投标人投标方案、对招标文件的响应情况、投标报价等，同时回答评标小组需要了解或有必要明确的其它问题。</w:t>
      </w:r>
    </w:p>
    <w:p w:rsidR="008903AE" w:rsidRDefault="00F90278">
      <w:pPr>
        <w:spacing w:line="400" w:lineRule="exact"/>
        <w:ind w:leftChars="11" w:left="23" w:firstLineChars="200" w:firstLine="480"/>
        <w:rPr>
          <w:rFonts w:ascii="宋体" w:hAnsi="宋体"/>
          <w:sz w:val="24"/>
        </w:rPr>
      </w:pPr>
      <w:r>
        <w:rPr>
          <w:rFonts w:ascii="宋体" w:hAnsi="宋体" w:hint="eastAsia"/>
          <w:sz w:val="24"/>
        </w:rPr>
        <w:t>3．</w:t>
      </w:r>
      <w:proofErr w:type="gramStart"/>
      <w:r>
        <w:rPr>
          <w:rFonts w:ascii="宋体" w:hAnsi="宋体" w:hint="eastAsia"/>
          <w:sz w:val="24"/>
        </w:rPr>
        <w:t>述标中</w:t>
      </w:r>
      <w:proofErr w:type="gramEnd"/>
      <w:r>
        <w:rPr>
          <w:rFonts w:ascii="宋体" w:hAnsi="宋体" w:hint="eastAsia"/>
          <w:sz w:val="24"/>
        </w:rPr>
        <w:t>若评标小组确认需要投标人就投标文件中的相关问题</w:t>
      </w:r>
      <w:proofErr w:type="gramStart"/>
      <w:r>
        <w:rPr>
          <w:rFonts w:ascii="宋体" w:hAnsi="宋体" w:hint="eastAsia"/>
          <w:sz w:val="24"/>
        </w:rPr>
        <w:t>作出</w:t>
      </w:r>
      <w:proofErr w:type="gramEnd"/>
      <w:r>
        <w:rPr>
          <w:rFonts w:ascii="宋体" w:hAnsi="宋体" w:hint="eastAsia"/>
          <w:sz w:val="24"/>
        </w:rPr>
        <w:t>补正，须由投标人代表签字确认。</w:t>
      </w:r>
    </w:p>
    <w:p w:rsidR="008903AE" w:rsidRDefault="00F90278">
      <w:pPr>
        <w:spacing w:line="400" w:lineRule="exact"/>
        <w:ind w:leftChars="11" w:left="23" w:firstLineChars="200" w:firstLine="480"/>
        <w:rPr>
          <w:rFonts w:ascii="宋体" w:hAnsi="宋体"/>
          <w:sz w:val="24"/>
        </w:rPr>
      </w:pPr>
      <w:r>
        <w:rPr>
          <w:rFonts w:ascii="宋体" w:hAnsi="宋体" w:hint="eastAsia"/>
          <w:sz w:val="24"/>
        </w:rPr>
        <w:t>4．评标过程中，如果评标小组对招标文件实质性内容</w:t>
      </w:r>
      <w:proofErr w:type="gramStart"/>
      <w:r>
        <w:rPr>
          <w:rFonts w:ascii="宋体" w:hAnsi="宋体" w:hint="eastAsia"/>
          <w:sz w:val="24"/>
        </w:rPr>
        <w:t>作出</w:t>
      </w:r>
      <w:proofErr w:type="gramEnd"/>
      <w:r>
        <w:rPr>
          <w:rFonts w:ascii="宋体" w:hAnsi="宋体" w:hint="eastAsia"/>
          <w:sz w:val="24"/>
        </w:rPr>
        <w:t>变更，招标人将通知所有参加投标的投标人，使每个投标人均有同等机会根据修改后的招标条件提交新的投标方案。</w:t>
      </w:r>
    </w:p>
    <w:p w:rsidR="008903AE" w:rsidRDefault="00F90278">
      <w:pPr>
        <w:spacing w:line="400" w:lineRule="exact"/>
        <w:ind w:firstLineChars="196" w:firstLine="472"/>
        <w:rPr>
          <w:rFonts w:ascii="宋体" w:hAnsi="宋体"/>
          <w:b/>
          <w:sz w:val="24"/>
        </w:rPr>
      </w:pPr>
      <w:r>
        <w:rPr>
          <w:rFonts w:ascii="宋体" w:hAnsi="宋体" w:hint="eastAsia"/>
          <w:b/>
          <w:sz w:val="24"/>
        </w:rPr>
        <w:t>（二）开标评标</w:t>
      </w:r>
    </w:p>
    <w:p w:rsidR="008903AE" w:rsidRDefault="00F90278">
      <w:pPr>
        <w:spacing w:line="400" w:lineRule="exact"/>
        <w:ind w:firstLineChars="196" w:firstLine="470"/>
        <w:rPr>
          <w:rFonts w:ascii="宋体" w:hAnsi="宋体"/>
          <w:sz w:val="24"/>
        </w:rPr>
      </w:pPr>
      <w:r>
        <w:rPr>
          <w:rFonts w:ascii="宋体" w:hAnsi="宋体" w:hint="eastAsia"/>
          <w:sz w:val="24"/>
        </w:rPr>
        <w:t>1．开标评标全程由我校监察人员现场监督。</w:t>
      </w:r>
    </w:p>
    <w:p w:rsidR="008903AE" w:rsidRDefault="00F90278">
      <w:pPr>
        <w:spacing w:line="400" w:lineRule="exact"/>
        <w:ind w:firstLineChars="196" w:firstLine="470"/>
        <w:rPr>
          <w:rFonts w:ascii="宋体" w:hAnsi="宋体"/>
          <w:sz w:val="24"/>
        </w:rPr>
      </w:pPr>
      <w:r>
        <w:rPr>
          <w:rFonts w:ascii="宋体" w:hAnsi="宋体" w:hint="eastAsia"/>
          <w:sz w:val="24"/>
        </w:rPr>
        <w:t>2．投标人须由法人代表或委托代理（具授权函）代表准时参加开标述标；投标人放弃并撤回的投标将不予开封。</w:t>
      </w:r>
    </w:p>
    <w:p w:rsidR="008903AE" w:rsidRDefault="00F90278">
      <w:pPr>
        <w:spacing w:line="400" w:lineRule="exact"/>
        <w:ind w:firstLineChars="196" w:firstLine="472"/>
        <w:rPr>
          <w:rFonts w:ascii="宋体" w:hAnsi="宋体"/>
          <w:b/>
          <w:bCs/>
          <w:sz w:val="24"/>
        </w:rPr>
      </w:pPr>
      <w:r>
        <w:rPr>
          <w:rFonts w:ascii="宋体" w:hAnsi="宋体" w:hint="eastAsia"/>
          <w:b/>
          <w:bCs/>
          <w:sz w:val="24"/>
        </w:rPr>
        <w:lastRenderedPageBreak/>
        <w:t>3．评标办法：综合评标法。满分100分，评审因素中投标报价50分、技术部分40分、商务部分10分。具体评分内容和标准如下：</w:t>
      </w:r>
    </w:p>
    <w:tbl>
      <w:tblPr>
        <w:tblW w:w="9125" w:type="dxa"/>
        <w:jc w:val="center"/>
        <w:tblLayout w:type="fixed"/>
        <w:tblLook w:val="04A0" w:firstRow="1" w:lastRow="0" w:firstColumn="1" w:lastColumn="0" w:noHBand="0" w:noVBand="1"/>
      </w:tblPr>
      <w:tblGrid>
        <w:gridCol w:w="1119"/>
        <w:gridCol w:w="3701"/>
        <w:gridCol w:w="4305"/>
      </w:tblGrid>
      <w:tr w:rsidR="008903AE">
        <w:trPr>
          <w:trHeight w:val="300"/>
          <w:jc w:val="center"/>
        </w:trPr>
        <w:tc>
          <w:tcPr>
            <w:tcW w:w="1119" w:type="dxa"/>
            <w:tcBorders>
              <w:top w:val="single" w:sz="8" w:space="0" w:color="auto"/>
              <w:left w:val="single" w:sz="8" w:space="0" w:color="auto"/>
              <w:bottom w:val="single" w:sz="8" w:space="0" w:color="auto"/>
              <w:right w:val="single" w:sz="8" w:space="0" w:color="auto"/>
            </w:tcBorders>
            <w:shd w:val="clear" w:color="auto" w:fill="auto"/>
            <w:vAlign w:val="center"/>
          </w:tcPr>
          <w:p w:rsidR="008903AE" w:rsidRDefault="00F90278">
            <w:pPr>
              <w:widowControl/>
              <w:jc w:val="center"/>
              <w:rPr>
                <w:rFonts w:ascii="宋体" w:hAnsi="宋体" w:cs="宋体"/>
                <w:b/>
                <w:bCs/>
                <w:color w:val="000000"/>
                <w:kern w:val="0"/>
                <w:sz w:val="24"/>
              </w:rPr>
            </w:pPr>
            <w:r>
              <w:rPr>
                <w:rFonts w:ascii="宋体" w:hAnsi="宋体" w:cs="宋体" w:hint="eastAsia"/>
                <w:b/>
                <w:bCs/>
                <w:color w:val="000000"/>
                <w:kern w:val="0"/>
                <w:sz w:val="24"/>
              </w:rPr>
              <w:t>指标类型</w:t>
            </w:r>
          </w:p>
        </w:tc>
        <w:tc>
          <w:tcPr>
            <w:tcW w:w="3701" w:type="dxa"/>
            <w:tcBorders>
              <w:top w:val="single" w:sz="8" w:space="0" w:color="auto"/>
              <w:left w:val="nil"/>
              <w:bottom w:val="single" w:sz="8" w:space="0" w:color="auto"/>
              <w:right w:val="single" w:sz="8" w:space="0" w:color="auto"/>
            </w:tcBorders>
            <w:shd w:val="clear" w:color="auto" w:fill="auto"/>
            <w:vAlign w:val="center"/>
          </w:tcPr>
          <w:p w:rsidR="008903AE" w:rsidRDefault="00F90278">
            <w:pPr>
              <w:widowControl/>
              <w:jc w:val="center"/>
              <w:rPr>
                <w:rFonts w:ascii="宋体" w:hAnsi="宋体" w:cs="宋体"/>
                <w:b/>
                <w:bCs/>
                <w:color w:val="000000"/>
                <w:kern w:val="0"/>
                <w:sz w:val="24"/>
              </w:rPr>
            </w:pPr>
            <w:r>
              <w:rPr>
                <w:rFonts w:ascii="宋体" w:hAnsi="宋体" w:cs="宋体" w:hint="eastAsia"/>
                <w:b/>
                <w:bCs/>
                <w:color w:val="000000"/>
                <w:kern w:val="0"/>
                <w:sz w:val="24"/>
              </w:rPr>
              <w:t>评分指标</w:t>
            </w:r>
          </w:p>
        </w:tc>
        <w:tc>
          <w:tcPr>
            <w:tcW w:w="4305" w:type="dxa"/>
            <w:tcBorders>
              <w:top w:val="single" w:sz="8" w:space="0" w:color="auto"/>
              <w:left w:val="nil"/>
              <w:bottom w:val="single" w:sz="8" w:space="0" w:color="auto"/>
              <w:right w:val="single" w:sz="8" w:space="0" w:color="auto"/>
            </w:tcBorders>
            <w:shd w:val="clear" w:color="auto" w:fill="auto"/>
            <w:vAlign w:val="center"/>
          </w:tcPr>
          <w:p w:rsidR="008903AE" w:rsidRDefault="00F90278">
            <w:pPr>
              <w:widowControl/>
              <w:jc w:val="center"/>
              <w:rPr>
                <w:rFonts w:ascii="宋体" w:hAnsi="宋体" w:cs="宋体"/>
                <w:b/>
                <w:bCs/>
                <w:color w:val="000000"/>
                <w:kern w:val="0"/>
                <w:sz w:val="24"/>
              </w:rPr>
            </w:pPr>
            <w:r>
              <w:rPr>
                <w:rFonts w:ascii="宋体" w:hAnsi="宋体" w:cs="宋体" w:hint="eastAsia"/>
                <w:b/>
                <w:bCs/>
                <w:color w:val="000000"/>
                <w:kern w:val="0"/>
                <w:sz w:val="24"/>
              </w:rPr>
              <w:t>评分内容</w:t>
            </w:r>
          </w:p>
        </w:tc>
      </w:tr>
      <w:tr w:rsidR="008903AE">
        <w:trPr>
          <w:trHeight w:val="675"/>
          <w:jc w:val="center"/>
        </w:trPr>
        <w:tc>
          <w:tcPr>
            <w:tcW w:w="1119" w:type="dxa"/>
            <w:vMerge w:val="restart"/>
            <w:tcBorders>
              <w:top w:val="nil"/>
              <w:left w:val="single" w:sz="8" w:space="0" w:color="auto"/>
              <w:bottom w:val="single" w:sz="8" w:space="0" w:color="000000"/>
              <w:right w:val="single" w:sz="8" w:space="0" w:color="auto"/>
            </w:tcBorders>
            <w:shd w:val="clear" w:color="auto" w:fill="auto"/>
            <w:vAlign w:val="center"/>
          </w:tcPr>
          <w:p w:rsidR="008903AE" w:rsidRDefault="00F90278">
            <w:pPr>
              <w:widowControl/>
              <w:jc w:val="center"/>
              <w:rPr>
                <w:rFonts w:ascii="宋体" w:hAnsi="宋体" w:cs="宋体"/>
                <w:color w:val="000000"/>
                <w:kern w:val="0"/>
                <w:sz w:val="24"/>
              </w:rPr>
            </w:pPr>
            <w:r>
              <w:rPr>
                <w:rFonts w:ascii="宋体" w:hAnsi="宋体" w:cs="宋体" w:hint="eastAsia"/>
                <w:color w:val="000000"/>
                <w:kern w:val="0"/>
                <w:sz w:val="24"/>
              </w:rPr>
              <w:t>技术部分</w:t>
            </w:r>
          </w:p>
          <w:p w:rsidR="008903AE" w:rsidRDefault="00F90278">
            <w:pPr>
              <w:widowControl/>
              <w:jc w:val="center"/>
              <w:rPr>
                <w:rFonts w:ascii="宋体" w:hAnsi="宋体" w:cs="宋体"/>
                <w:color w:val="000000"/>
                <w:kern w:val="0"/>
                <w:sz w:val="24"/>
              </w:rPr>
            </w:pPr>
            <w:r>
              <w:rPr>
                <w:rFonts w:ascii="宋体" w:hAnsi="宋体" w:cs="宋体" w:hint="eastAsia"/>
                <w:color w:val="000000"/>
                <w:kern w:val="0"/>
                <w:sz w:val="24"/>
              </w:rPr>
              <w:t>（40分）</w:t>
            </w:r>
          </w:p>
        </w:tc>
        <w:tc>
          <w:tcPr>
            <w:tcW w:w="3701" w:type="dxa"/>
            <w:tcBorders>
              <w:top w:val="nil"/>
              <w:left w:val="nil"/>
              <w:bottom w:val="single" w:sz="8" w:space="0" w:color="auto"/>
              <w:right w:val="single" w:sz="8" w:space="0" w:color="auto"/>
            </w:tcBorders>
            <w:shd w:val="clear" w:color="auto" w:fill="auto"/>
            <w:vAlign w:val="center"/>
          </w:tcPr>
          <w:p w:rsidR="008903AE" w:rsidRDefault="00F90278">
            <w:pPr>
              <w:widowControl/>
              <w:jc w:val="center"/>
              <w:rPr>
                <w:rFonts w:ascii="宋体" w:hAnsi="宋体" w:cs="宋体"/>
                <w:color w:val="000000"/>
                <w:kern w:val="0"/>
                <w:sz w:val="24"/>
              </w:rPr>
            </w:pPr>
            <w:r>
              <w:rPr>
                <w:rFonts w:ascii="宋体" w:hAnsi="宋体" w:cs="宋体" w:hint="eastAsia"/>
                <w:color w:val="000000"/>
                <w:kern w:val="0"/>
                <w:sz w:val="24"/>
              </w:rPr>
              <w:t>设备、工具、物料配置</w:t>
            </w:r>
          </w:p>
        </w:tc>
        <w:tc>
          <w:tcPr>
            <w:tcW w:w="4305" w:type="dxa"/>
            <w:tcBorders>
              <w:top w:val="nil"/>
              <w:left w:val="nil"/>
              <w:bottom w:val="single" w:sz="8" w:space="0" w:color="auto"/>
              <w:right w:val="single" w:sz="8" w:space="0" w:color="auto"/>
            </w:tcBorders>
            <w:shd w:val="clear" w:color="auto" w:fill="auto"/>
            <w:vAlign w:val="center"/>
          </w:tcPr>
          <w:p w:rsidR="008903AE" w:rsidRDefault="00F90278">
            <w:pPr>
              <w:widowControl/>
              <w:rPr>
                <w:rFonts w:ascii="宋体" w:hAnsi="宋体" w:cs="宋体"/>
                <w:color w:val="000000"/>
                <w:kern w:val="0"/>
                <w:sz w:val="24"/>
              </w:rPr>
            </w:pPr>
            <w:r>
              <w:rPr>
                <w:rFonts w:ascii="宋体" w:hAnsi="宋体" w:cs="宋体" w:hint="eastAsia"/>
                <w:color w:val="000000"/>
                <w:kern w:val="0"/>
                <w:sz w:val="24"/>
              </w:rPr>
              <w:t>是否配置扫地机、高压水枪、吹风机、水管盘等工具满足使用需求，并达到提效目的。</w:t>
            </w:r>
          </w:p>
        </w:tc>
      </w:tr>
      <w:tr w:rsidR="008903AE">
        <w:trPr>
          <w:trHeight w:val="915"/>
          <w:jc w:val="center"/>
        </w:trPr>
        <w:tc>
          <w:tcPr>
            <w:tcW w:w="1119" w:type="dxa"/>
            <w:vMerge/>
            <w:tcBorders>
              <w:top w:val="nil"/>
              <w:left w:val="single" w:sz="8" w:space="0" w:color="auto"/>
              <w:bottom w:val="single" w:sz="8" w:space="0" w:color="000000"/>
              <w:right w:val="single" w:sz="8" w:space="0" w:color="auto"/>
            </w:tcBorders>
            <w:vAlign w:val="center"/>
          </w:tcPr>
          <w:p w:rsidR="008903AE" w:rsidRDefault="008903AE">
            <w:pPr>
              <w:widowControl/>
              <w:jc w:val="left"/>
              <w:rPr>
                <w:rFonts w:ascii="宋体" w:hAnsi="宋体" w:cs="宋体"/>
                <w:color w:val="000000"/>
                <w:kern w:val="0"/>
                <w:sz w:val="24"/>
              </w:rPr>
            </w:pPr>
          </w:p>
        </w:tc>
        <w:tc>
          <w:tcPr>
            <w:tcW w:w="3701" w:type="dxa"/>
            <w:tcBorders>
              <w:top w:val="nil"/>
              <w:left w:val="nil"/>
              <w:bottom w:val="single" w:sz="8" w:space="0" w:color="auto"/>
              <w:right w:val="single" w:sz="8" w:space="0" w:color="auto"/>
            </w:tcBorders>
            <w:shd w:val="clear" w:color="auto" w:fill="auto"/>
            <w:vAlign w:val="center"/>
          </w:tcPr>
          <w:p w:rsidR="008903AE" w:rsidRDefault="00F90278">
            <w:pPr>
              <w:widowControl/>
              <w:jc w:val="center"/>
              <w:rPr>
                <w:rFonts w:ascii="宋体" w:hAnsi="宋体" w:cs="宋体"/>
                <w:color w:val="000000"/>
                <w:kern w:val="0"/>
                <w:sz w:val="24"/>
              </w:rPr>
            </w:pPr>
            <w:r>
              <w:rPr>
                <w:rFonts w:ascii="宋体" w:hAnsi="宋体" w:cs="宋体" w:hint="eastAsia"/>
                <w:color w:val="000000"/>
                <w:kern w:val="0"/>
                <w:sz w:val="24"/>
              </w:rPr>
              <w:t>员工安全保障</w:t>
            </w:r>
          </w:p>
        </w:tc>
        <w:tc>
          <w:tcPr>
            <w:tcW w:w="4305" w:type="dxa"/>
            <w:tcBorders>
              <w:top w:val="nil"/>
              <w:left w:val="nil"/>
              <w:bottom w:val="single" w:sz="8" w:space="0" w:color="auto"/>
              <w:right w:val="single" w:sz="8" w:space="0" w:color="auto"/>
            </w:tcBorders>
            <w:shd w:val="clear" w:color="auto" w:fill="auto"/>
            <w:vAlign w:val="center"/>
          </w:tcPr>
          <w:p w:rsidR="008903AE" w:rsidRDefault="00F90278">
            <w:pPr>
              <w:widowControl/>
              <w:rPr>
                <w:rFonts w:ascii="宋体" w:hAnsi="宋体" w:cs="宋体"/>
                <w:color w:val="000000"/>
                <w:kern w:val="0"/>
                <w:sz w:val="24"/>
              </w:rPr>
            </w:pPr>
            <w:r>
              <w:rPr>
                <w:rFonts w:ascii="宋体" w:hAnsi="宋体" w:cs="宋体" w:hint="eastAsia"/>
                <w:color w:val="000000"/>
                <w:kern w:val="0"/>
                <w:sz w:val="24"/>
              </w:rPr>
              <w:t>供方是否购买保险，人员</w:t>
            </w:r>
            <w:proofErr w:type="gramStart"/>
            <w:r>
              <w:rPr>
                <w:rFonts w:ascii="宋体" w:hAnsi="宋体" w:cs="宋体" w:hint="eastAsia"/>
                <w:color w:val="000000"/>
                <w:kern w:val="0"/>
                <w:sz w:val="24"/>
              </w:rPr>
              <w:t>险金额度</w:t>
            </w:r>
            <w:proofErr w:type="gramEnd"/>
            <w:r>
              <w:rPr>
                <w:rFonts w:ascii="宋体" w:hAnsi="宋体" w:cs="宋体" w:hint="eastAsia"/>
                <w:color w:val="000000"/>
                <w:kern w:val="0"/>
                <w:sz w:val="24"/>
              </w:rPr>
              <w:t>（由高到低），安防物资救生绳、安全带等配备、应急事件处理方案是否满足项目紧急事件处理要求。</w:t>
            </w:r>
          </w:p>
        </w:tc>
      </w:tr>
      <w:tr w:rsidR="008903AE">
        <w:trPr>
          <w:trHeight w:val="585"/>
          <w:jc w:val="center"/>
        </w:trPr>
        <w:tc>
          <w:tcPr>
            <w:tcW w:w="1119" w:type="dxa"/>
            <w:vMerge/>
            <w:tcBorders>
              <w:top w:val="nil"/>
              <w:left w:val="single" w:sz="8" w:space="0" w:color="auto"/>
              <w:bottom w:val="single" w:sz="8" w:space="0" w:color="000000"/>
              <w:right w:val="single" w:sz="8" w:space="0" w:color="auto"/>
            </w:tcBorders>
            <w:vAlign w:val="center"/>
          </w:tcPr>
          <w:p w:rsidR="008903AE" w:rsidRDefault="008903AE">
            <w:pPr>
              <w:widowControl/>
              <w:jc w:val="left"/>
              <w:rPr>
                <w:rFonts w:ascii="宋体" w:hAnsi="宋体" w:cs="宋体"/>
                <w:color w:val="000000"/>
                <w:kern w:val="0"/>
                <w:sz w:val="24"/>
              </w:rPr>
            </w:pPr>
          </w:p>
        </w:tc>
        <w:tc>
          <w:tcPr>
            <w:tcW w:w="3701" w:type="dxa"/>
            <w:tcBorders>
              <w:top w:val="nil"/>
              <w:left w:val="nil"/>
              <w:bottom w:val="single" w:sz="8" w:space="0" w:color="auto"/>
              <w:right w:val="single" w:sz="8" w:space="0" w:color="auto"/>
            </w:tcBorders>
            <w:shd w:val="clear" w:color="auto" w:fill="auto"/>
            <w:vAlign w:val="center"/>
          </w:tcPr>
          <w:p w:rsidR="008903AE" w:rsidRDefault="00F90278">
            <w:pPr>
              <w:widowControl/>
              <w:jc w:val="center"/>
              <w:rPr>
                <w:rFonts w:ascii="宋体" w:hAnsi="宋体" w:cs="宋体"/>
                <w:color w:val="000000"/>
                <w:kern w:val="0"/>
                <w:sz w:val="24"/>
              </w:rPr>
            </w:pPr>
            <w:r>
              <w:rPr>
                <w:rFonts w:ascii="宋体" w:hAnsi="宋体" w:cs="宋体" w:hint="eastAsia"/>
                <w:color w:val="000000"/>
                <w:kern w:val="0"/>
                <w:sz w:val="24"/>
              </w:rPr>
              <w:t>监督机制、质量管理系统完善</w:t>
            </w:r>
          </w:p>
        </w:tc>
        <w:tc>
          <w:tcPr>
            <w:tcW w:w="4305" w:type="dxa"/>
            <w:tcBorders>
              <w:top w:val="nil"/>
              <w:left w:val="nil"/>
              <w:bottom w:val="single" w:sz="8" w:space="0" w:color="auto"/>
              <w:right w:val="single" w:sz="8" w:space="0" w:color="auto"/>
            </w:tcBorders>
            <w:shd w:val="clear" w:color="auto" w:fill="auto"/>
            <w:vAlign w:val="center"/>
          </w:tcPr>
          <w:p w:rsidR="008903AE" w:rsidRDefault="00F90278">
            <w:pPr>
              <w:widowControl/>
              <w:jc w:val="left"/>
              <w:rPr>
                <w:rFonts w:ascii="宋体" w:hAnsi="宋体" w:cs="宋体"/>
                <w:color w:val="000000"/>
                <w:kern w:val="0"/>
                <w:sz w:val="24"/>
              </w:rPr>
            </w:pPr>
            <w:r>
              <w:rPr>
                <w:rFonts w:ascii="宋体" w:hAnsi="宋体" w:cs="宋体" w:hint="eastAsia"/>
                <w:color w:val="000000"/>
                <w:kern w:val="0"/>
                <w:sz w:val="24"/>
              </w:rPr>
              <w:t>针对招标项目有明确的岗位职责及详细的质量检查方案。</w:t>
            </w:r>
          </w:p>
        </w:tc>
      </w:tr>
      <w:tr w:rsidR="008903AE">
        <w:trPr>
          <w:trHeight w:val="465"/>
          <w:jc w:val="center"/>
        </w:trPr>
        <w:tc>
          <w:tcPr>
            <w:tcW w:w="1119" w:type="dxa"/>
            <w:vMerge/>
            <w:tcBorders>
              <w:top w:val="nil"/>
              <w:left w:val="single" w:sz="8" w:space="0" w:color="auto"/>
              <w:bottom w:val="single" w:sz="8" w:space="0" w:color="000000"/>
              <w:right w:val="single" w:sz="8" w:space="0" w:color="auto"/>
            </w:tcBorders>
            <w:vAlign w:val="center"/>
          </w:tcPr>
          <w:p w:rsidR="008903AE" w:rsidRDefault="008903AE">
            <w:pPr>
              <w:widowControl/>
              <w:jc w:val="left"/>
              <w:rPr>
                <w:rFonts w:ascii="宋体" w:hAnsi="宋体" w:cs="宋体"/>
                <w:color w:val="000000"/>
                <w:kern w:val="0"/>
                <w:sz w:val="24"/>
              </w:rPr>
            </w:pPr>
          </w:p>
        </w:tc>
        <w:tc>
          <w:tcPr>
            <w:tcW w:w="3701" w:type="dxa"/>
            <w:tcBorders>
              <w:top w:val="nil"/>
              <w:left w:val="nil"/>
              <w:bottom w:val="single" w:sz="8" w:space="0" w:color="auto"/>
              <w:right w:val="single" w:sz="8" w:space="0" w:color="auto"/>
            </w:tcBorders>
            <w:shd w:val="clear" w:color="auto" w:fill="auto"/>
            <w:vAlign w:val="center"/>
          </w:tcPr>
          <w:p w:rsidR="008903AE" w:rsidRDefault="00F90278">
            <w:pPr>
              <w:widowControl/>
              <w:jc w:val="center"/>
              <w:rPr>
                <w:rFonts w:ascii="宋体" w:hAnsi="宋体" w:cs="宋体"/>
                <w:color w:val="000000"/>
                <w:kern w:val="0"/>
                <w:sz w:val="24"/>
              </w:rPr>
            </w:pPr>
            <w:r>
              <w:rPr>
                <w:rFonts w:ascii="宋体" w:hAnsi="宋体" w:cs="宋体" w:hint="eastAsia"/>
                <w:color w:val="000000"/>
                <w:kern w:val="0"/>
                <w:sz w:val="24"/>
              </w:rPr>
              <w:t>应急预案</w:t>
            </w:r>
          </w:p>
        </w:tc>
        <w:tc>
          <w:tcPr>
            <w:tcW w:w="4305" w:type="dxa"/>
            <w:tcBorders>
              <w:top w:val="nil"/>
              <w:left w:val="nil"/>
              <w:bottom w:val="single" w:sz="8" w:space="0" w:color="auto"/>
              <w:right w:val="single" w:sz="8" w:space="0" w:color="auto"/>
            </w:tcBorders>
            <w:shd w:val="clear" w:color="auto" w:fill="auto"/>
            <w:vAlign w:val="center"/>
          </w:tcPr>
          <w:p w:rsidR="008903AE" w:rsidRDefault="00F90278">
            <w:pPr>
              <w:widowControl/>
              <w:jc w:val="left"/>
              <w:rPr>
                <w:rFonts w:ascii="宋体" w:hAnsi="宋体" w:cs="宋体"/>
                <w:color w:val="000000"/>
                <w:kern w:val="0"/>
                <w:sz w:val="24"/>
              </w:rPr>
            </w:pPr>
            <w:r>
              <w:rPr>
                <w:rFonts w:ascii="宋体" w:hAnsi="宋体" w:cs="宋体" w:hint="eastAsia"/>
                <w:color w:val="000000"/>
                <w:kern w:val="0"/>
                <w:sz w:val="24"/>
              </w:rPr>
              <w:t>突发事件应急预案合理、有效。</w:t>
            </w:r>
          </w:p>
        </w:tc>
      </w:tr>
      <w:tr w:rsidR="008903AE">
        <w:trPr>
          <w:trHeight w:val="585"/>
          <w:jc w:val="center"/>
        </w:trPr>
        <w:tc>
          <w:tcPr>
            <w:tcW w:w="1119" w:type="dxa"/>
            <w:vMerge/>
            <w:tcBorders>
              <w:top w:val="nil"/>
              <w:left w:val="single" w:sz="8" w:space="0" w:color="auto"/>
              <w:bottom w:val="single" w:sz="8" w:space="0" w:color="000000"/>
              <w:right w:val="single" w:sz="8" w:space="0" w:color="auto"/>
            </w:tcBorders>
            <w:vAlign w:val="center"/>
          </w:tcPr>
          <w:p w:rsidR="008903AE" w:rsidRDefault="008903AE">
            <w:pPr>
              <w:widowControl/>
              <w:jc w:val="left"/>
              <w:rPr>
                <w:rFonts w:ascii="宋体" w:hAnsi="宋体" w:cs="宋体"/>
                <w:color w:val="000000"/>
                <w:kern w:val="0"/>
                <w:sz w:val="24"/>
              </w:rPr>
            </w:pPr>
          </w:p>
        </w:tc>
        <w:tc>
          <w:tcPr>
            <w:tcW w:w="3701" w:type="dxa"/>
            <w:tcBorders>
              <w:top w:val="nil"/>
              <w:left w:val="nil"/>
              <w:bottom w:val="single" w:sz="8" w:space="0" w:color="auto"/>
              <w:right w:val="single" w:sz="8" w:space="0" w:color="auto"/>
            </w:tcBorders>
            <w:shd w:val="clear" w:color="auto" w:fill="auto"/>
            <w:vAlign w:val="center"/>
          </w:tcPr>
          <w:p w:rsidR="008903AE" w:rsidRDefault="00F90278">
            <w:pPr>
              <w:widowControl/>
              <w:jc w:val="center"/>
              <w:rPr>
                <w:rFonts w:ascii="宋体" w:hAnsi="宋体" w:cs="宋体"/>
                <w:color w:val="000000"/>
                <w:kern w:val="0"/>
                <w:sz w:val="24"/>
              </w:rPr>
            </w:pPr>
            <w:r>
              <w:rPr>
                <w:rFonts w:ascii="宋体" w:hAnsi="宋体" w:cs="宋体" w:hint="eastAsia"/>
                <w:color w:val="000000"/>
                <w:kern w:val="0"/>
                <w:sz w:val="24"/>
              </w:rPr>
              <w:t>有专业的培训队伍</w:t>
            </w:r>
          </w:p>
        </w:tc>
        <w:tc>
          <w:tcPr>
            <w:tcW w:w="4305" w:type="dxa"/>
            <w:tcBorders>
              <w:top w:val="nil"/>
              <w:left w:val="nil"/>
              <w:bottom w:val="single" w:sz="8" w:space="0" w:color="auto"/>
              <w:right w:val="single" w:sz="8" w:space="0" w:color="auto"/>
            </w:tcBorders>
            <w:shd w:val="clear" w:color="auto" w:fill="auto"/>
            <w:vAlign w:val="center"/>
          </w:tcPr>
          <w:p w:rsidR="008903AE" w:rsidRDefault="00F90278">
            <w:pPr>
              <w:widowControl/>
              <w:jc w:val="left"/>
              <w:rPr>
                <w:rFonts w:ascii="宋体" w:hAnsi="宋体" w:cs="宋体"/>
                <w:color w:val="000000"/>
                <w:kern w:val="0"/>
                <w:sz w:val="24"/>
              </w:rPr>
            </w:pPr>
            <w:r>
              <w:rPr>
                <w:rFonts w:ascii="宋体" w:hAnsi="宋体" w:cs="宋体" w:hint="eastAsia"/>
                <w:color w:val="000000"/>
                <w:kern w:val="0"/>
                <w:sz w:val="24"/>
              </w:rPr>
              <w:t>培训系统完善，能够提供前期管理项目员工的培训资料。</w:t>
            </w:r>
          </w:p>
        </w:tc>
      </w:tr>
      <w:tr w:rsidR="008903AE">
        <w:trPr>
          <w:trHeight w:val="585"/>
          <w:jc w:val="center"/>
        </w:trPr>
        <w:tc>
          <w:tcPr>
            <w:tcW w:w="1119" w:type="dxa"/>
            <w:vMerge/>
            <w:tcBorders>
              <w:top w:val="nil"/>
              <w:left w:val="single" w:sz="8" w:space="0" w:color="auto"/>
              <w:bottom w:val="single" w:sz="8" w:space="0" w:color="000000"/>
              <w:right w:val="single" w:sz="8" w:space="0" w:color="auto"/>
            </w:tcBorders>
            <w:vAlign w:val="center"/>
          </w:tcPr>
          <w:p w:rsidR="008903AE" w:rsidRDefault="008903AE">
            <w:pPr>
              <w:widowControl/>
              <w:jc w:val="left"/>
              <w:rPr>
                <w:rFonts w:ascii="宋体" w:hAnsi="宋体" w:cs="宋体"/>
                <w:color w:val="000000"/>
                <w:kern w:val="0"/>
                <w:sz w:val="24"/>
              </w:rPr>
            </w:pPr>
          </w:p>
        </w:tc>
        <w:tc>
          <w:tcPr>
            <w:tcW w:w="3701" w:type="dxa"/>
            <w:tcBorders>
              <w:top w:val="nil"/>
              <w:left w:val="nil"/>
              <w:bottom w:val="single" w:sz="8" w:space="0" w:color="auto"/>
              <w:right w:val="single" w:sz="8" w:space="0" w:color="auto"/>
            </w:tcBorders>
            <w:shd w:val="clear" w:color="auto" w:fill="auto"/>
            <w:vAlign w:val="center"/>
          </w:tcPr>
          <w:p w:rsidR="008903AE" w:rsidRDefault="00F90278">
            <w:pPr>
              <w:widowControl/>
              <w:jc w:val="center"/>
              <w:rPr>
                <w:rFonts w:ascii="宋体" w:hAnsi="宋体" w:cs="宋体"/>
                <w:color w:val="000000"/>
                <w:kern w:val="0"/>
                <w:sz w:val="24"/>
              </w:rPr>
            </w:pPr>
            <w:r>
              <w:rPr>
                <w:rFonts w:ascii="宋体" w:hAnsi="宋体" w:cs="宋体" w:hint="eastAsia"/>
                <w:color w:val="000000"/>
                <w:kern w:val="0"/>
                <w:sz w:val="24"/>
              </w:rPr>
              <w:t>项目管理人员</w:t>
            </w:r>
          </w:p>
        </w:tc>
        <w:tc>
          <w:tcPr>
            <w:tcW w:w="4305" w:type="dxa"/>
            <w:tcBorders>
              <w:top w:val="nil"/>
              <w:left w:val="nil"/>
              <w:bottom w:val="single" w:sz="8" w:space="0" w:color="auto"/>
              <w:right w:val="single" w:sz="8" w:space="0" w:color="auto"/>
            </w:tcBorders>
            <w:shd w:val="clear" w:color="auto" w:fill="auto"/>
            <w:vAlign w:val="center"/>
          </w:tcPr>
          <w:p w:rsidR="008903AE" w:rsidRDefault="00F90278">
            <w:pPr>
              <w:widowControl/>
              <w:jc w:val="left"/>
              <w:rPr>
                <w:rFonts w:ascii="宋体" w:hAnsi="宋体" w:cs="宋体"/>
                <w:color w:val="000000"/>
                <w:kern w:val="0"/>
                <w:sz w:val="24"/>
              </w:rPr>
            </w:pPr>
            <w:r>
              <w:rPr>
                <w:rFonts w:ascii="宋体" w:hAnsi="宋体" w:cs="宋体" w:hint="eastAsia"/>
                <w:color w:val="000000"/>
                <w:kern w:val="0"/>
                <w:sz w:val="24"/>
              </w:rPr>
              <w:t>配备专职管理人员，项目管理人员资格证明文件齐全，经验丰富。</w:t>
            </w:r>
          </w:p>
        </w:tc>
      </w:tr>
      <w:tr w:rsidR="008903AE">
        <w:trPr>
          <w:trHeight w:val="285"/>
          <w:jc w:val="center"/>
        </w:trPr>
        <w:tc>
          <w:tcPr>
            <w:tcW w:w="1119" w:type="dxa"/>
            <w:vMerge/>
            <w:tcBorders>
              <w:top w:val="nil"/>
              <w:left w:val="single" w:sz="8" w:space="0" w:color="auto"/>
              <w:bottom w:val="single" w:sz="8" w:space="0" w:color="000000"/>
              <w:right w:val="single" w:sz="8" w:space="0" w:color="auto"/>
            </w:tcBorders>
            <w:vAlign w:val="center"/>
          </w:tcPr>
          <w:p w:rsidR="008903AE" w:rsidRDefault="008903AE">
            <w:pPr>
              <w:widowControl/>
              <w:jc w:val="left"/>
              <w:rPr>
                <w:rFonts w:ascii="宋体" w:hAnsi="宋体" w:cs="宋体"/>
                <w:color w:val="000000"/>
                <w:kern w:val="0"/>
                <w:sz w:val="24"/>
              </w:rPr>
            </w:pPr>
          </w:p>
        </w:tc>
        <w:tc>
          <w:tcPr>
            <w:tcW w:w="3701" w:type="dxa"/>
            <w:vMerge w:val="restart"/>
            <w:tcBorders>
              <w:top w:val="nil"/>
              <w:left w:val="single" w:sz="8" w:space="0" w:color="auto"/>
              <w:bottom w:val="single" w:sz="8" w:space="0" w:color="000000"/>
              <w:right w:val="single" w:sz="8" w:space="0" w:color="auto"/>
            </w:tcBorders>
            <w:shd w:val="clear" w:color="auto" w:fill="auto"/>
            <w:vAlign w:val="center"/>
          </w:tcPr>
          <w:p w:rsidR="008903AE" w:rsidRDefault="00F90278">
            <w:pPr>
              <w:widowControl/>
              <w:jc w:val="center"/>
              <w:rPr>
                <w:rFonts w:ascii="宋体" w:hAnsi="宋体" w:cs="宋体"/>
                <w:color w:val="000000"/>
                <w:kern w:val="0"/>
                <w:sz w:val="24"/>
              </w:rPr>
            </w:pPr>
            <w:r>
              <w:rPr>
                <w:rFonts w:ascii="宋体" w:hAnsi="宋体" w:cs="宋体" w:hint="eastAsia"/>
                <w:color w:val="000000"/>
                <w:kern w:val="0"/>
                <w:sz w:val="24"/>
              </w:rPr>
              <w:t>员工年龄结构</w:t>
            </w:r>
          </w:p>
        </w:tc>
        <w:tc>
          <w:tcPr>
            <w:tcW w:w="4305" w:type="dxa"/>
            <w:tcBorders>
              <w:top w:val="nil"/>
              <w:left w:val="nil"/>
              <w:bottom w:val="nil"/>
              <w:right w:val="single" w:sz="8" w:space="0" w:color="auto"/>
            </w:tcBorders>
            <w:shd w:val="clear" w:color="auto" w:fill="auto"/>
            <w:vAlign w:val="center"/>
          </w:tcPr>
          <w:p w:rsidR="008903AE" w:rsidRDefault="00F90278">
            <w:pPr>
              <w:widowControl/>
              <w:jc w:val="left"/>
              <w:rPr>
                <w:rFonts w:ascii="宋体" w:hAnsi="宋体" w:cs="宋体"/>
                <w:color w:val="000000"/>
                <w:kern w:val="0"/>
                <w:sz w:val="24"/>
              </w:rPr>
            </w:pPr>
            <w:r>
              <w:rPr>
                <w:rFonts w:ascii="宋体" w:hAnsi="宋体" w:cs="宋体" w:hint="eastAsia"/>
                <w:color w:val="000000"/>
                <w:kern w:val="0"/>
                <w:sz w:val="24"/>
              </w:rPr>
              <w:t>1.设定年龄底线；</w:t>
            </w:r>
          </w:p>
        </w:tc>
      </w:tr>
      <w:tr w:rsidR="008903AE">
        <w:trPr>
          <w:trHeight w:val="659"/>
          <w:jc w:val="center"/>
        </w:trPr>
        <w:tc>
          <w:tcPr>
            <w:tcW w:w="1119" w:type="dxa"/>
            <w:vMerge/>
            <w:tcBorders>
              <w:top w:val="nil"/>
              <w:left w:val="single" w:sz="8" w:space="0" w:color="auto"/>
              <w:bottom w:val="single" w:sz="4" w:space="0" w:color="auto"/>
              <w:right w:val="single" w:sz="8" w:space="0" w:color="auto"/>
            </w:tcBorders>
            <w:vAlign w:val="center"/>
          </w:tcPr>
          <w:p w:rsidR="008903AE" w:rsidRDefault="008903AE">
            <w:pPr>
              <w:widowControl/>
              <w:jc w:val="left"/>
              <w:rPr>
                <w:rFonts w:ascii="宋体" w:hAnsi="宋体" w:cs="宋体"/>
                <w:color w:val="000000"/>
                <w:kern w:val="0"/>
                <w:sz w:val="24"/>
              </w:rPr>
            </w:pPr>
          </w:p>
        </w:tc>
        <w:tc>
          <w:tcPr>
            <w:tcW w:w="3701" w:type="dxa"/>
            <w:vMerge/>
            <w:tcBorders>
              <w:top w:val="nil"/>
              <w:left w:val="single" w:sz="8" w:space="0" w:color="auto"/>
              <w:bottom w:val="single" w:sz="8" w:space="0" w:color="000000"/>
              <w:right w:val="single" w:sz="8" w:space="0" w:color="auto"/>
            </w:tcBorders>
            <w:vAlign w:val="center"/>
          </w:tcPr>
          <w:p w:rsidR="008903AE" w:rsidRDefault="008903AE">
            <w:pPr>
              <w:widowControl/>
              <w:jc w:val="left"/>
              <w:rPr>
                <w:rFonts w:ascii="宋体" w:hAnsi="宋体" w:cs="宋体"/>
                <w:color w:val="000000"/>
                <w:kern w:val="0"/>
                <w:sz w:val="24"/>
              </w:rPr>
            </w:pPr>
          </w:p>
        </w:tc>
        <w:tc>
          <w:tcPr>
            <w:tcW w:w="4305" w:type="dxa"/>
            <w:tcBorders>
              <w:top w:val="nil"/>
              <w:left w:val="nil"/>
              <w:bottom w:val="single" w:sz="8" w:space="0" w:color="auto"/>
              <w:right w:val="single" w:sz="8" w:space="0" w:color="auto"/>
            </w:tcBorders>
            <w:shd w:val="clear" w:color="auto" w:fill="auto"/>
            <w:vAlign w:val="center"/>
          </w:tcPr>
          <w:p w:rsidR="008903AE" w:rsidRDefault="00F90278">
            <w:pPr>
              <w:widowControl/>
              <w:jc w:val="left"/>
              <w:rPr>
                <w:rFonts w:ascii="宋体" w:hAnsi="宋体" w:cs="宋体"/>
                <w:color w:val="000000"/>
                <w:kern w:val="0"/>
                <w:sz w:val="24"/>
              </w:rPr>
            </w:pPr>
            <w:r>
              <w:rPr>
                <w:rFonts w:ascii="宋体" w:hAnsi="宋体" w:cs="宋体" w:hint="eastAsia"/>
                <w:color w:val="000000"/>
                <w:kern w:val="0"/>
                <w:sz w:val="24"/>
              </w:rPr>
              <w:t>2.以男女员工各年龄段比例、平均年龄制定评分标准。</w:t>
            </w:r>
          </w:p>
        </w:tc>
      </w:tr>
      <w:tr w:rsidR="008903AE">
        <w:trPr>
          <w:trHeight w:val="312"/>
          <w:jc w:val="center"/>
        </w:trPr>
        <w:tc>
          <w:tcPr>
            <w:tcW w:w="1119" w:type="dxa"/>
            <w:vMerge w:val="restart"/>
            <w:tcBorders>
              <w:top w:val="single" w:sz="4" w:space="0" w:color="auto"/>
              <w:left w:val="single" w:sz="8" w:space="0" w:color="auto"/>
              <w:right w:val="single" w:sz="8" w:space="0" w:color="auto"/>
            </w:tcBorders>
            <w:vAlign w:val="center"/>
          </w:tcPr>
          <w:p w:rsidR="008903AE" w:rsidRDefault="00F90278">
            <w:pPr>
              <w:widowControl/>
              <w:jc w:val="center"/>
              <w:rPr>
                <w:rFonts w:ascii="宋体" w:hAnsi="宋体" w:cs="宋体"/>
                <w:color w:val="000000"/>
                <w:kern w:val="0"/>
                <w:sz w:val="24"/>
              </w:rPr>
            </w:pPr>
            <w:r>
              <w:rPr>
                <w:rFonts w:ascii="宋体" w:hAnsi="宋体" w:cs="宋体" w:hint="eastAsia"/>
                <w:color w:val="000000"/>
                <w:kern w:val="0"/>
                <w:sz w:val="24"/>
              </w:rPr>
              <w:t>商务部分</w:t>
            </w:r>
          </w:p>
          <w:p w:rsidR="008903AE" w:rsidRDefault="00F90278">
            <w:pPr>
              <w:widowControl/>
              <w:jc w:val="left"/>
              <w:rPr>
                <w:rFonts w:ascii="宋体" w:hAnsi="宋体" w:cs="宋体"/>
                <w:color w:val="000000"/>
                <w:kern w:val="0"/>
                <w:sz w:val="24"/>
              </w:rPr>
            </w:pPr>
            <w:r>
              <w:rPr>
                <w:rFonts w:ascii="宋体" w:hAnsi="宋体" w:cs="宋体" w:hint="eastAsia"/>
                <w:color w:val="000000"/>
                <w:kern w:val="0"/>
                <w:sz w:val="24"/>
              </w:rPr>
              <w:t>（10分）</w:t>
            </w:r>
          </w:p>
        </w:tc>
        <w:tc>
          <w:tcPr>
            <w:tcW w:w="3701" w:type="dxa"/>
            <w:vMerge w:val="restart"/>
            <w:tcBorders>
              <w:top w:val="nil"/>
              <w:left w:val="single" w:sz="8" w:space="0" w:color="auto"/>
              <w:bottom w:val="single" w:sz="8" w:space="0" w:color="000000"/>
              <w:right w:val="single" w:sz="8" w:space="0" w:color="auto"/>
            </w:tcBorders>
            <w:shd w:val="clear" w:color="auto" w:fill="auto"/>
            <w:vAlign w:val="center"/>
          </w:tcPr>
          <w:p w:rsidR="008903AE" w:rsidRDefault="00F90278">
            <w:pPr>
              <w:widowControl/>
              <w:jc w:val="center"/>
              <w:rPr>
                <w:rFonts w:ascii="宋体" w:hAnsi="宋体" w:cs="宋体"/>
                <w:color w:val="000000"/>
                <w:kern w:val="0"/>
                <w:sz w:val="24"/>
              </w:rPr>
            </w:pPr>
            <w:r>
              <w:rPr>
                <w:rFonts w:ascii="宋体" w:hAnsi="宋体" w:cs="宋体" w:hint="eastAsia"/>
                <w:color w:val="000000"/>
                <w:kern w:val="0"/>
                <w:sz w:val="24"/>
              </w:rPr>
              <w:t>企业资质及信誉</w:t>
            </w:r>
          </w:p>
        </w:tc>
        <w:tc>
          <w:tcPr>
            <w:tcW w:w="4305" w:type="dxa"/>
            <w:tcBorders>
              <w:top w:val="nil"/>
              <w:left w:val="nil"/>
              <w:right w:val="single" w:sz="8" w:space="0" w:color="auto"/>
            </w:tcBorders>
            <w:shd w:val="clear" w:color="auto" w:fill="auto"/>
            <w:vAlign w:val="center"/>
          </w:tcPr>
          <w:p w:rsidR="008903AE" w:rsidRDefault="00F90278">
            <w:pPr>
              <w:widowControl/>
              <w:rPr>
                <w:rFonts w:ascii="宋体" w:hAnsi="宋体" w:cs="宋体"/>
                <w:color w:val="000000"/>
                <w:kern w:val="0"/>
                <w:sz w:val="24"/>
              </w:rPr>
            </w:pPr>
            <w:r>
              <w:rPr>
                <w:rFonts w:ascii="宋体" w:hAnsi="宋体" w:cs="宋体" w:hint="eastAsia"/>
                <w:color w:val="000000"/>
                <w:kern w:val="0"/>
                <w:sz w:val="24"/>
              </w:rPr>
              <w:t>可评价指标包括供方注册资金、组织架构、供方保洁员总数、业务范围、客户群、年营业额、行业资质等级（甲、乙、丙、丁级资质）、员工保险购买情况、企业荣誉。</w:t>
            </w:r>
          </w:p>
        </w:tc>
      </w:tr>
      <w:tr w:rsidR="008903AE">
        <w:trPr>
          <w:trHeight w:val="90"/>
          <w:jc w:val="center"/>
        </w:trPr>
        <w:tc>
          <w:tcPr>
            <w:tcW w:w="1119" w:type="dxa"/>
            <w:vMerge/>
            <w:tcBorders>
              <w:left w:val="single" w:sz="8" w:space="0" w:color="auto"/>
              <w:right w:val="single" w:sz="8" w:space="0" w:color="auto"/>
            </w:tcBorders>
            <w:vAlign w:val="center"/>
          </w:tcPr>
          <w:p w:rsidR="008903AE" w:rsidRDefault="008903AE">
            <w:pPr>
              <w:widowControl/>
              <w:jc w:val="left"/>
              <w:rPr>
                <w:rFonts w:ascii="宋体" w:hAnsi="宋体" w:cs="宋体"/>
                <w:color w:val="000000"/>
                <w:kern w:val="0"/>
                <w:sz w:val="24"/>
              </w:rPr>
            </w:pPr>
          </w:p>
        </w:tc>
        <w:tc>
          <w:tcPr>
            <w:tcW w:w="3701" w:type="dxa"/>
            <w:vMerge/>
            <w:tcBorders>
              <w:top w:val="nil"/>
              <w:left w:val="single" w:sz="8" w:space="0" w:color="auto"/>
              <w:bottom w:val="single" w:sz="8" w:space="0" w:color="000000"/>
              <w:right w:val="single" w:sz="8" w:space="0" w:color="auto"/>
            </w:tcBorders>
            <w:vAlign w:val="center"/>
          </w:tcPr>
          <w:p w:rsidR="008903AE" w:rsidRDefault="008903AE">
            <w:pPr>
              <w:widowControl/>
              <w:jc w:val="left"/>
              <w:rPr>
                <w:rFonts w:ascii="宋体" w:hAnsi="宋体" w:cs="宋体"/>
                <w:color w:val="000000"/>
                <w:kern w:val="0"/>
                <w:sz w:val="24"/>
              </w:rPr>
            </w:pPr>
          </w:p>
        </w:tc>
        <w:tc>
          <w:tcPr>
            <w:tcW w:w="4305" w:type="dxa"/>
            <w:tcBorders>
              <w:top w:val="nil"/>
              <w:left w:val="nil"/>
              <w:bottom w:val="single" w:sz="8" w:space="0" w:color="auto"/>
              <w:right w:val="single" w:sz="8" w:space="0" w:color="auto"/>
            </w:tcBorders>
            <w:shd w:val="clear" w:color="auto" w:fill="auto"/>
            <w:vAlign w:val="center"/>
          </w:tcPr>
          <w:p w:rsidR="008903AE" w:rsidRDefault="008903AE">
            <w:pPr>
              <w:widowControl/>
              <w:rPr>
                <w:rFonts w:ascii="宋体" w:hAnsi="宋体" w:cs="宋体"/>
                <w:color w:val="000000"/>
                <w:kern w:val="0"/>
                <w:sz w:val="24"/>
              </w:rPr>
            </w:pPr>
          </w:p>
        </w:tc>
      </w:tr>
      <w:tr w:rsidR="008903AE">
        <w:trPr>
          <w:trHeight w:val="777"/>
          <w:jc w:val="center"/>
        </w:trPr>
        <w:tc>
          <w:tcPr>
            <w:tcW w:w="1119" w:type="dxa"/>
            <w:vMerge/>
            <w:tcBorders>
              <w:left w:val="single" w:sz="8" w:space="0" w:color="auto"/>
              <w:bottom w:val="single" w:sz="4" w:space="0" w:color="auto"/>
              <w:right w:val="single" w:sz="8" w:space="0" w:color="auto"/>
            </w:tcBorders>
            <w:vAlign w:val="center"/>
          </w:tcPr>
          <w:p w:rsidR="008903AE" w:rsidRDefault="008903AE">
            <w:pPr>
              <w:widowControl/>
              <w:jc w:val="left"/>
              <w:rPr>
                <w:rFonts w:ascii="宋体" w:hAnsi="宋体" w:cs="宋体"/>
                <w:color w:val="000000"/>
                <w:kern w:val="0"/>
                <w:sz w:val="24"/>
              </w:rPr>
            </w:pPr>
          </w:p>
        </w:tc>
        <w:tc>
          <w:tcPr>
            <w:tcW w:w="3701" w:type="dxa"/>
            <w:tcBorders>
              <w:top w:val="nil"/>
              <w:left w:val="single" w:sz="8" w:space="0" w:color="auto"/>
              <w:bottom w:val="single" w:sz="4" w:space="0" w:color="auto"/>
              <w:right w:val="single" w:sz="8" w:space="0" w:color="auto"/>
            </w:tcBorders>
            <w:shd w:val="clear" w:color="auto" w:fill="auto"/>
            <w:vAlign w:val="center"/>
          </w:tcPr>
          <w:p w:rsidR="008903AE" w:rsidRDefault="00F90278">
            <w:pPr>
              <w:widowControl/>
              <w:jc w:val="center"/>
              <w:rPr>
                <w:rFonts w:ascii="宋体" w:hAnsi="宋体" w:cs="宋体"/>
                <w:color w:val="000000"/>
                <w:kern w:val="0"/>
                <w:sz w:val="24"/>
              </w:rPr>
            </w:pPr>
            <w:r>
              <w:rPr>
                <w:rFonts w:ascii="宋体" w:hAnsi="宋体" w:cs="宋体" w:hint="eastAsia"/>
                <w:color w:val="000000"/>
                <w:kern w:val="0"/>
                <w:sz w:val="24"/>
              </w:rPr>
              <w:t>类似业绩</w:t>
            </w:r>
          </w:p>
        </w:tc>
        <w:tc>
          <w:tcPr>
            <w:tcW w:w="4305" w:type="dxa"/>
            <w:tcBorders>
              <w:top w:val="nil"/>
              <w:left w:val="nil"/>
              <w:bottom w:val="single" w:sz="4" w:space="0" w:color="auto"/>
              <w:right w:val="single" w:sz="8" w:space="0" w:color="auto"/>
            </w:tcBorders>
            <w:shd w:val="clear" w:color="auto" w:fill="auto"/>
            <w:vAlign w:val="center"/>
          </w:tcPr>
          <w:p w:rsidR="008903AE" w:rsidRDefault="00F90278">
            <w:pPr>
              <w:widowControl/>
              <w:rPr>
                <w:rFonts w:ascii="宋体" w:hAnsi="宋体" w:cs="宋体"/>
                <w:color w:val="000000"/>
                <w:kern w:val="0"/>
                <w:sz w:val="24"/>
              </w:rPr>
            </w:pPr>
            <w:r>
              <w:rPr>
                <w:rFonts w:ascii="宋体" w:hAnsi="宋体" w:cs="宋体" w:hint="eastAsia"/>
                <w:color w:val="000000"/>
                <w:kern w:val="0"/>
                <w:sz w:val="24"/>
              </w:rPr>
              <w:t>提供类似业绩不少于2份（开标时提供合同原件备查）</w:t>
            </w:r>
          </w:p>
        </w:tc>
      </w:tr>
      <w:tr w:rsidR="008903AE">
        <w:trPr>
          <w:trHeight w:val="812"/>
          <w:jc w:val="center"/>
        </w:trPr>
        <w:tc>
          <w:tcPr>
            <w:tcW w:w="1119" w:type="dxa"/>
            <w:tcBorders>
              <w:top w:val="single" w:sz="4" w:space="0" w:color="auto"/>
              <w:left w:val="single" w:sz="8" w:space="0" w:color="auto"/>
              <w:bottom w:val="single" w:sz="4" w:space="0" w:color="auto"/>
              <w:right w:val="single" w:sz="8" w:space="0" w:color="auto"/>
            </w:tcBorders>
            <w:vAlign w:val="center"/>
          </w:tcPr>
          <w:p w:rsidR="008903AE" w:rsidRDefault="00F90278">
            <w:pPr>
              <w:widowControl/>
              <w:jc w:val="left"/>
              <w:rPr>
                <w:rFonts w:ascii="宋体" w:hAnsi="宋体" w:cs="宋体"/>
                <w:color w:val="000000"/>
                <w:kern w:val="0"/>
                <w:sz w:val="24"/>
              </w:rPr>
            </w:pPr>
            <w:r>
              <w:rPr>
                <w:rFonts w:ascii="宋体" w:hAnsi="宋体" w:cs="宋体" w:hint="eastAsia"/>
                <w:color w:val="000000"/>
                <w:kern w:val="0"/>
                <w:sz w:val="24"/>
              </w:rPr>
              <w:t xml:space="preserve"> 价格分（50分）</w:t>
            </w:r>
          </w:p>
        </w:tc>
        <w:tc>
          <w:tcPr>
            <w:tcW w:w="8006"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8903AE" w:rsidRDefault="00F90278">
            <w:pPr>
              <w:widowControl/>
              <w:rPr>
                <w:rFonts w:ascii="宋体" w:hAnsi="宋体" w:cs="宋体"/>
                <w:color w:val="000000"/>
                <w:kern w:val="0"/>
                <w:sz w:val="24"/>
              </w:rPr>
            </w:pPr>
            <w:r>
              <w:rPr>
                <w:rFonts w:ascii="宋体" w:hAnsi="宋体" w:cs="宋体" w:hint="eastAsia"/>
                <w:color w:val="000000"/>
                <w:kern w:val="0"/>
                <w:sz w:val="24"/>
              </w:rPr>
              <w:t>采用合理低价优先法，具体计算办法将在开标前向所有投标人进行公布。</w:t>
            </w:r>
          </w:p>
        </w:tc>
      </w:tr>
    </w:tbl>
    <w:p w:rsidR="008903AE" w:rsidRDefault="00F90278">
      <w:pPr>
        <w:spacing w:line="400" w:lineRule="exact"/>
        <w:ind w:firstLineChars="196" w:firstLine="470"/>
        <w:rPr>
          <w:rFonts w:ascii="宋体" w:hAnsi="宋体"/>
          <w:sz w:val="24"/>
        </w:rPr>
      </w:pPr>
      <w:r>
        <w:rPr>
          <w:rFonts w:ascii="宋体" w:hAnsi="宋体" w:hint="eastAsia"/>
          <w:sz w:val="24"/>
        </w:rPr>
        <w:t>4．为有助于对投标文件的审查、评价和比较，评标小组有权要求投标人对投标文件中含义不明确的内容作必要的澄清或说明，有关澄清或说明的内容应以书面形式提交，但投标价格和实质性的内容不得更改。</w:t>
      </w:r>
    </w:p>
    <w:p w:rsidR="008903AE" w:rsidRDefault="00F90278">
      <w:pPr>
        <w:spacing w:line="400" w:lineRule="exact"/>
        <w:ind w:firstLineChars="196" w:firstLine="470"/>
        <w:rPr>
          <w:rFonts w:ascii="宋体" w:hAnsi="宋体"/>
          <w:sz w:val="24"/>
        </w:rPr>
      </w:pPr>
      <w:r>
        <w:rPr>
          <w:rFonts w:ascii="宋体" w:hAnsi="宋体" w:hint="eastAsia"/>
          <w:sz w:val="24"/>
        </w:rPr>
        <w:t>5．如果投标文件实质上没有响应招标文件的要求，评标小组将予以拒绝，投标人不得通过修改或撤销不合要求的偏离或保留而使其投标成为实质上响应的投标。</w:t>
      </w:r>
    </w:p>
    <w:p w:rsidR="008903AE" w:rsidRDefault="00F90278">
      <w:pPr>
        <w:spacing w:line="400" w:lineRule="exact"/>
        <w:ind w:firstLineChars="196" w:firstLine="470"/>
        <w:rPr>
          <w:rFonts w:ascii="宋体" w:hAnsi="宋体"/>
          <w:sz w:val="24"/>
        </w:rPr>
      </w:pPr>
      <w:r>
        <w:rPr>
          <w:rFonts w:ascii="宋体" w:hAnsi="宋体" w:hint="eastAsia"/>
          <w:sz w:val="24"/>
        </w:rPr>
        <w:t>6．确定中标人。评标组按投标人总得分从高到低排序推荐中标候选人，从中确定一个中标人。</w:t>
      </w:r>
    </w:p>
    <w:p w:rsidR="008903AE" w:rsidRDefault="00F90278">
      <w:pPr>
        <w:spacing w:line="400" w:lineRule="exact"/>
        <w:ind w:firstLineChars="196" w:firstLine="470"/>
        <w:rPr>
          <w:rFonts w:ascii="宋体" w:hAnsi="宋体"/>
          <w:sz w:val="24"/>
        </w:rPr>
      </w:pPr>
      <w:r>
        <w:rPr>
          <w:rFonts w:ascii="宋体" w:hAnsi="宋体" w:hint="eastAsia"/>
          <w:sz w:val="24"/>
        </w:rPr>
        <w:t>7．废标</w:t>
      </w:r>
    </w:p>
    <w:p w:rsidR="008903AE" w:rsidRDefault="00F90278">
      <w:pPr>
        <w:spacing w:line="400" w:lineRule="exact"/>
        <w:ind w:firstLineChars="200" w:firstLine="480"/>
        <w:rPr>
          <w:rFonts w:ascii="宋体" w:hAnsi="宋体"/>
          <w:sz w:val="24"/>
        </w:rPr>
      </w:pPr>
      <w:r>
        <w:rPr>
          <w:rFonts w:ascii="宋体" w:hAnsi="宋体" w:hint="eastAsia"/>
          <w:sz w:val="24"/>
        </w:rPr>
        <w:t>出现下列情况之一时，招标人有权拒绝所有投标，并将理由通知所有投标人：出现影响</w:t>
      </w:r>
      <w:r>
        <w:rPr>
          <w:rFonts w:ascii="宋体" w:hAnsi="宋体" w:hint="eastAsia"/>
          <w:sz w:val="24"/>
        </w:rPr>
        <w:lastRenderedPageBreak/>
        <w:t>采购公正的违法、违规行为的；投标人的投标均超过了采购预算，招标人不能支付的；因重大变故，采购任务取消的。</w:t>
      </w:r>
    </w:p>
    <w:p w:rsidR="008903AE" w:rsidRDefault="00F90278">
      <w:pPr>
        <w:spacing w:line="400" w:lineRule="exact"/>
        <w:ind w:firstLineChars="200" w:firstLine="480"/>
        <w:rPr>
          <w:rFonts w:ascii="宋体" w:hAnsi="宋体"/>
          <w:sz w:val="24"/>
        </w:rPr>
      </w:pPr>
      <w:r>
        <w:rPr>
          <w:rFonts w:ascii="宋体" w:hAnsi="宋体" w:hint="eastAsia"/>
          <w:sz w:val="24"/>
        </w:rPr>
        <w:t>8．中标</w:t>
      </w:r>
    </w:p>
    <w:p w:rsidR="008903AE" w:rsidRDefault="00F90278">
      <w:pPr>
        <w:spacing w:line="400" w:lineRule="exact"/>
        <w:ind w:firstLineChars="200" w:firstLine="480"/>
        <w:rPr>
          <w:rFonts w:ascii="宋体" w:hAnsi="宋体"/>
          <w:sz w:val="24"/>
        </w:rPr>
      </w:pPr>
      <w:r>
        <w:rPr>
          <w:rFonts w:ascii="宋体" w:hAnsi="宋体" w:hint="eastAsia"/>
          <w:sz w:val="24"/>
        </w:rPr>
        <w:t>（1）在确定中标人后，招标人将以书面形式通知确定的中标人。</w:t>
      </w:r>
    </w:p>
    <w:p w:rsidR="008903AE" w:rsidRDefault="00F90278">
      <w:pPr>
        <w:spacing w:line="400" w:lineRule="exact"/>
        <w:ind w:firstLineChars="200" w:firstLine="480"/>
        <w:rPr>
          <w:rFonts w:ascii="宋体" w:hAnsi="宋体"/>
          <w:sz w:val="24"/>
        </w:rPr>
      </w:pPr>
      <w:r>
        <w:rPr>
          <w:rFonts w:ascii="宋体" w:hAnsi="宋体" w:hint="eastAsia"/>
          <w:sz w:val="24"/>
        </w:rPr>
        <w:t>（2）招标人同时在江苏师范大学招标网（http://ztbb.jsnu.edu.cn）发布中标公告。招标人对未中标的投标人不做未中标原因的解释。</w:t>
      </w:r>
    </w:p>
    <w:p w:rsidR="008903AE" w:rsidRDefault="00F90278">
      <w:pPr>
        <w:numPr>
          <w:ilvl w:val="0"/>
          <w:numId w:val="1"/>
        </w:numPr>
        <w:tabs>
          <w:tab w:val="clear" w:pos="397"/>
          <w:tab w:val="left" w:pos="540"/>
        </w:tabs>
        <w:spacing w:line="400" w:lineRule="exact"/>
        <w:ind w:firstLineChars="200" w:firstLine="562"/>
        <w:rPr>
          <w:rFonts w:ascii="宋体" w:hAnsi="宋体"/>
          <w:b/>
          <w:sz w:val="28"/>
          <w:szCs w:val="28"/>
        </w:rPr>
      </w:pPr>
      <w:r>
        <w:rPr>
          <w:rFonts w:ascii="宋体" w:hAnsi="宋体" w:hint="eastAsia"/>
          <w:b/>
          <w:sz w:val="28"/>
          <w:szCs w:val="28"/>
        </w:rPr>
        <w:t>合同签订</w:t>
      </w:r>
    </w:p>
    <w:p w:rsidR="008903AE" w:rsidRDefault="00F90278">
      <w:pPr>
        <w:spacing w:line="400" w:lineRule="exact"/>
        <w:ind w:firstLineChars="200" w:firstLine="480"/>
        <w:rPr>
          <w:rFonts w:ascii="宋体" w:hAnsi="宋体"/>
          <w:sz w:val="24"/>
        </w:rPr>
      </w:pPr>
      <w:r>
        <w:rPr>
          <w:rFonts w:ascii="宋体" w:hAnsi="宋体" w:hint="eastAsia"/>
          <w:sz w:val="24"/>
        </w:rPr>
        <w:t>(</w:t>
      </w:r>
      <w:proofErr w:type="gramStart"/>
      <w:r>
        <w:rPr>
          <w:rFonts w:ascii="宋体" w:hAnsi="宋体" w:hint="eastAsia"/>
          <w:sz w:val="24"/>
        </w:rPr>
        <w:t>一</w:t>
      </w:r>
      <w:proofErr w:type="gramEnd"/>
      <w:r>
        <w:rPr>
          <w:rFonts w:ascii="宋体" w:hAnsi="宋体" w:hint="eastAsia"/>
          <w:sz w:val="24"/>
        </w:rPr>
        <w:t>)中标人应按招标人规定的时间、地点，与我校招标人签订中标服务合同。中标人不得再与招标人签署订立背离合同实质性内容的其它协议或声明，否则按投标后撤回投标处理。</w:t>
      </w:r>
    </w:p>
    <w:p w:rsidR="008903AE" w:rsidRDefault="00F90278">
      <w:pPr>
        <w:spacing w:line="400" w:lineRule="exact"/>
        <w:ind w:firstLineChars="200" w:firstLine="480"/>
        <w:rPr>
          <w:rFonts w:ascii="宋体" w:hAnsi="宋体"/>
          <w:sz w:val="24"/>
        </w:rPr>
      </w:pPr>
      <w:r>
        <w:rPr>
          <w:rFonts w:ascii="宋体" w:hAnsi="宋体" w:hint="eastAsia"/>
          <w:sz w:val="24"/>
        </w:rPr>
        <w:t>（二）中标人应按照招标文件、投标文件及评审过程中有关的澄清说明或补正文件的内容与招标人签订合同。</w:t>
      </w:r>
    </w:p>
    <w:p w:rsidR="008903AE" w:rsidRDefault="00F90278">
      <w:pPr>
        <w:spacing w:line="400" w:lineRule="exact"/>
        <w:ind w:firstLineChars="200" w:firstLine="480"/>
        <w:rPr>
          <w:rFonts w:ascii="宋体" w:hAnsi="宋体"/>
          <w:sz w:val="24"/>
        </w:rPr>
      </w:pPr>
      <w:r>
        <w:rPr>
          <w:rFonts w:ascii="宋体" w:hAnsi="宋体" w:hint="eastAsia"/>
          <w:sz w:val="24"/>
        </w:rPr>
        <w:t>（三）签订合同后，中标人不得转包，否则将被视为中标后撤回投标处理。</w:t>
      </w:r>
    </w:p>
    <w:p w:rsidR="008903AE" w:rsidRDefault="00F90278">
      <w:pPr>
        <w:spacing w:line="400" w:lineRule="exact"/>
        <w:ind w:firstLineChars="200" w:firstLine="480"/>
        <w:rPr>
          <w:rFonts w:ascii="宋体" w:hAnsi="宋体"/>
          <w:sz w:val="24"/>
        </w:rPr>
      </w:pPr>
      <w:r>
        <w:rPr>
          <w:rFonts w:ascii="宋体" w:hAnsi="宋体" w:hint="eastAsia"/>
          <w:sz w:val="24"/>
        </w:rPr>
        <w:t>（四）不按约定签订或履行合同，给对方造成损失的，应承担相应赔偿责任。</w:t>
      </w:r>
    </w:p>
    <w:p w:rsidR="008903AE" w:rsidRDefault="00F90278">
      <w:pPr>
        <w:numPr>
          <w:ilvl w:val="0"/>
          <w:numId w:val="1"/>
        </w:numPr>
        <w:tabs>
          <w:tab w:val="clear" w:pos="397"/>
          <w:tab w:val="left" w:pos="540"/>
        </w:tabs>
        <w:spacing w:line="400" w:lineRule="exact"/>
        <w:ind w:firstLineChars="200" w:firstLine="562"/>
        <w:rPr>
          <w:rFonts w:ascii="宋体" w:hAnsi="宋体"/>
          <w:b/>
          <w:sz w:val="28"/>
          <w:szCs w:val="28"/>
        </w:rPr>
      </w:pPr>
      <w:r>
        <w:rPr>
          <w:rFonts w:ascii="宋体" w:hAnsi="宋体" w:hint="eastAsia"/>
          <w:b/>
          <w:sz w:val="28"/>
          <w:szCs w:val="28"/>
        </w:rPr>
        <w:t>询问和质疑</w:t>
      </w:r>
    </w:p>
    <w:p w:rsidR="008903AE" w:rsidRDefault="00F90278">
      <w:pPr>
        <w:spacing w:line="400" w:lineRule="exact"/>
        <w:ind w:firstLineChars="200" w:firstLine="480"/>
        <w:rPr>
          <w:rFonts w:ascii="宋体" w:hAnsi="宋体"/>
          <w:sz w:val="24"/>
        </w:rPr>
      </w:pPr>
      <w:r>
        <w:rPr>
          <w:rFonts w:ascii="宋体" w:hAnsi="宋体" w:hint="eastAsia"/>
          <w:sz w:val="24"/>
        </w:rPr>
        <w:t>（一）投标人可询标。</w:t>
      </w:r>
    </w:p>
    <w:p w:rsidR="008903AE" w:rsidRDefault="00F90278">
      <w:pPr>
        <w:spacing w:line="400" w:lineRule="exact"/>
        <w:ind w:firstLineChars="200" w:firstLine="480"/>
        <w:rPr>
          <w:rFonts w:ascii="宋体" w:hAnsi="宋体"/>
          <w:sz w:val="24"/>
        </w:rPr>
      </w:pPr>
      <w:r>
        <w:rPr>
          <w:rFonts w:ascii="宋体" w:hAnsi="宋体" w:hint="eastAsia"/>
          <w:sz w:val="24"/>
        </w:rPr>
        <w:t>（二）招标程序受《中华人民共和国政府采购法》和相关法律法规的约束，并受到严格的内部监察，以确保授予合同过程的公平公正。如果投标人认为其投标未获公平评审或采购文件、采购过程和中标结果使自己的合法权益受到损害，可以在知道或者应知其权益受到损害之日起7个工作日内，以书面形式向招标人或招标人进行质疑并要求答复。</w:t>
      </w:r>
    </w:p>
    <w:p w:rsidR="008903AE" w:rsidRDefault="00F90278">
      <w:pPr>
        <w:spacing w:line="400" w:lineRule="exact"/>
        <w:ind w:firstLineChars="200" w:firstLine="480"/>
        <w:rPr>
          <w:rFonts w:ascii="宋体" w:hAnsi="宋体"/>
          <w:sz w:val="24"/>
        </w:rPr>
      </w:pPr>
      <w:r>
        <w:rPr>
          <w:rFonts w:ascii="宋体" w:hAnsi="宋体" w:hint="eastAsia"/>
          <w:sz w:val="24"/>
        </w:rPr>
        <w:t>（三）招标人将在收到书面质疑后7个工作日内审查质疑事项，做出答复或相关处理决定，并以书面形式通知质疑投标人和其他有关投标人，但答复的内容不涉及商业秘密。如果质疑涉及采购制度或程序，将被转交上一级部门审查。</w:t>
      </w:r>
    </w:p>
    <w:p w:rsidR="008903AE" w:rsidRDefault="00F90278">
      <w:pPr>
        <w:spacing w:line="400" w:lineRule="exact"/>
        <w:ind w:firstLineChars="200" w:firstLine="480"/>
        <w:rPr>
          <w:rFonts w:ascii="宋体" w:hAnsi="宋体"/>
          <w:sz w:val="24"/>
        </w:rPr>
      </w:pPr>
      <w:r>
        <w:rPr>
          <w:rFonts w:ascii="宋体" w:hAnsi="宋体" w:hint="eastAsia"/>
          <w:sz w:val="24"/>
        </w:rPr>
        <w:t>（四）质疑投标人对招标人或招标人的答复不满意，或招标人未在规定的时间内做出答复的，可以在答复期满后15个工作日内向我校有关监督部门获其他监督部门投诉。</w:t>
      </w:r>
    </w:p>
    <w:p w:rsidR="008903AE" w:rsidRDefault="00F90278">
      <w:pPr>
        <w:numPr>
          <w:ilvl w:val="0"/>
          <w:numId w:val="1"/>
        </w:numPr>
        <w:tabs>
          <w:tab w:val="clear" w:pos="397"/>
          <w:tab w:val="left" w:pos="540"/>
        </w:tabs>
        <w:spacing w:line="400" w:lineRule="exact"/>
        <w:ind w:firstLineChars="200" w:firstLine="562"/>
        <w:rPr>
          <w:rFonts w:ascii="宋体" w:hAnsi="宋体"/>
          <w:b/>
          <w:sz w:val="28"/>
          <w:szCs w:val="28"/>
        </w:rPr>
      </w:pPr>
      <w:r>
        <w:rPr>
          <w:rFonts w:ascii="宋体" w:hAnsi="宋体" w:hint="eastAsia"/>
          <w:b/>
          <w:sz w:val="28"/>
          <w:szCs w:val="28"/>
        </w:rPr>
        <w:t>保密和披露</w:t>
      </w:r>
    </w:p>
    <w:p w:rsidR="008903AE" w:rsidRDefault="00F90278">
      <w:pPr>
        <w:spacing w:line="400" w:lineRule="exact"/>
        <w:ind w:firstLineChars="200" w:firstLine="480"/>
        <w:rPr>
          <w:rFonts w:ascii="宋体" w:hAnsi="宋体"/>
          <w:sz w:val="24"/>
        </w:rPr>
      </w:pPr>
      <w:r>
        <w:rPr>
          <w:rFonts w:ascii="宋体" w:hAnsi="宋体" w:hint="eastAsia"/>
          <w:sz w:val="24"/>
        </w:rPr>
        <w:t>（一）招标人有权将投标人提供的所有资料向其他政府部门或有关的非政府机构负责评审本项目的人员或与评审有关的人员披露。</w:t>
      </w:r>
    </w:p>
    <w:p w:rsidR="008903AE" w:rsidRDefault="00F90278">
      <w:pPr>
        <w:spacing w:line="400" w:lineRule="exact"/>
        <w:ind w:firstLineChars="200" w:firstLine="480"/>
        <w:rPr>
          <w:rFonts w:ascii="宋体" w:hAnsi="宋体"/>
          <w:sz w:val="24"/>
        </w:rPr>
      </w:pPr>
      <w:r>
        <w:rPr>
          <w:rFonts w:ascii="宋体" w:hAnsi="宋体" w:hint="eastAsia"/>
          <w:sz w:val="24"/>
        </w:rPr>
        <w:t>（二）招标人有权在认为适当时，或在任何第三人提出要求（书面或其他方式）时，无须事先征求中标人同意而披露关于已订立合同的资料、中标人的名称、地址及合同条款等。</w:t>
      </w:r>
    </w:p>
    <w:p w:rsidR="008903AE" w:rsidRDefault="008903AE">
      <w:pPr>
        <w:spacing w:line="400" w:lineRule="exact"/>
        <w:ind w:left="902"/>
        <w:jc w:val="center"/>
        <w:rPr>
          <w:rFonts w:ascii="黑体" w:eastAsia="黑体"/>
          <w:b/>
          <w:sz w:val="32"/>
          <w:szCs w:val="32"/>
        </w:rPr>
      </w:pPr>
    </w:p>
    <w:p w:rsidR="008903AE" w:rsidRDefault="00F90278">
      <w:pPr>
        <w:spacing w:line="400" w:lineRule="exact"/>
        <w:ind w:left="902"/>
        <w:jc w:val="center"/>
        <w:rPr>
          <w:rFonts w:ascii="黑体" w:eastAsia="黑体"/>
          <w:b/>
          <w:sz w:val="32"/>
          <w:szCs w:val="32"/>
        </w:rPr>
      </w:pPr>
      <w:r>
        <w:rPr>
          <w:rFonts w:ascii="黑体" w:eastAsia="黑体" w:hint="eastAsia"/>
          <w:b/>
          <w:sz w:val="32"/>
          <w:szCs w:val="32"/>
        </w:rPr>
        <w:t>第二部分</w:t>
      </w:r>
      <w:r>
        <w:rPr>
          <w:rFonts w:ascii="黑体" w:eastAsia="黑体"/>
          <w:b/>
          <w:sz w:val="32"/>
          <w:szCs w:val="32"/>
        </w:rPr>
        <w:t xml:space="preserve">  </w:t>
      </w:r>
      <w:r>
        <w:rPr>
          <w:rFonts w:ascii="黑体" w:eastAsia="黑体" w:hint="eastAsia"/>
          <w:b/>
          <w:sz w:val="32"/>
          <w:szCs w:val="32"/>
        </w:rPr>
        <w:t>项目概况及服务要求</w:t>
      </w:r>
    </w:p>
    <w:p w:rsidR="008903AE" w:rsidRDefault="008903AE">
      <w:pPr>
        <w:spacing w:line="400" w:lineRule="exact"/>
        <w:ind w:left="902"/>
        <w:jc w:val="center"/>
        <w:rPr>
          <w:rFonts w:ascii="黑体" w:eastAsia="黑体"/>
          <w:b/>
          <w:sz w:val="32"/>
          <w:szCs w:val="32"/>
        </w:rPr>
      </w:pPr>
    </w:p>
    <w:p w:rsidR="008903AE" w:rsidRDefault="00F90278">
      <w:pPr>
        <w:spacing w:line="360" w:lineRule="auto"/>
        <w:ind w:firstLineChars="200" w:firstLine="482"/>
        <w:rPr>
          <w:rFonts w:ascii="宋体" w:hAnsi="宋体"/>
          <w:sz w:val="24"/>
        </w:rPr>
      </w:pPr>
      <w:r>
        <w:rPr>
          <w:rFonts w:ascii="宋体" w:hAnsi="宋体" w:hint="eastAsia"/>
          <w:b/>
          <w:sz w:val="24"/>
        </w:rPr>
        <w:t>一、</w:t>
      </w:r>
      <w:r>
        <w:rPr>
          <w:rFonts w:ascii="宋体" w:hAnsi="宋体" w:hint="eastAsia"/>
          <w:sz w:val="24"/>
        </w:rPr>
        <w:t>项目名称：</w:t>
      </w:r>
      <w:r>
        <w:rPr>
          <w:rFonts w:ascii="宋体" w:hAnsi="宋体" w:hint="eastAsia"/>
          <w:sz w:val="24"/>
          <w:u w:val="single"/>
        </w:rPr>
        <w:t>江苏师范大学科技园</w:t>
      </w:r>
      <w:r>
        <w:rPr>
          <w:rFonts w:ascii="宋体" w:hAnsi="宋体" w:hint="eastAsia"/>
          <w:sz w:val="24"/>
        </w:rPr>
        <w:t>保洁专项服务</w:t>
      </w:r>
    </w:p>
    <w:p w:rsidR="008903AE" w:rsidRDefault="00F90278">
      <w:pPr>
        <w:spacing w:line="360" w:lineRule="auto"/>
        <w:ind w:firstLineChars="200" w:firstLine="482"/>
        <w:rPr>
          <w:rFonts w:ascii="宋体" w:hAnsi="宋体"/>
          <w:sz w:val="24"/>
        </w:rPr>
      </w:pPr>
      <w:r>
        <w:rPr>
          <w:rFonts w:ascii="宋体" w:hAnsi="宋体" w:hint="eastAsia"/>
          <w:b/>
          <w:sz w:val="24"/>
        </w:rPr>
        <w:t>二、</w:t>
      </w:r>
      <w:r>
        <w:rPr>
          <w:rFonts w:ascii="宋体" w:hAnsi="宋体" w:hint="eastAsia"/>
          <w:sz w:val="24"/>
        </w:rPr>
        <w:t>项目包含主要内容：</w:t>
      </w:r>
      <w:proofErr w:type="gramStart"/>
      <w:r>
        <w:rPr>
          <w:rFonts w:ascii="宋体" w:hAnsi="宋体" w:hint="eastAsia"/>
          <w:sz w:val="24"/>
          <w:u w:val="single"/>
        </w:rPr>
        <w:t>徐州科桥物业管理</w:t>
      </w:r>
      <w:proofErr w:type="gramEnd"/>
      <w:r>
        <w:rPr>
          <w:rFonts w:ascii="宋体" w:hAnsi="宋体"/>
          <w:sz w:val="24"/>
          <w:u w:val="single"/>
        </w:rPr>
        <w:t>有限公司</w:t>
      </w:r>
      <w:r>
        <w:rPr>
          <w:rFonts w:ascii="宋体" w:hAnsi="宋体" w:hint="eastAsia"/>
          <w:sz w:val="24"/>
        </w:rPr>
        <w:t>在管项目</w:t>
      </w:r>
    </w:p>
    <w:p w:rsidR="008903AE" w:rsidRDefault="00F90278" w:rsidP="00EB694D">
      <w:pPr>
        <w:spacing w:line="400" w:lineRule="exact"/>
        <w:ind w:firstLineChars="200" w:firstLine="482"/>
        <w:rPr>
          <w:rFonts w:ascii="宋体" w:hAnsi="宋体"/>
          <w:sz w:val="24"/>
        </w:rPr>
      </w:pPr>
      <w:r>
        <w:rPr>
          <w:rFonts w:ascii="宋体" w:hAnsi="宋体" w:cs="宋体" w:hint="eastAsia"/>
          <w:b/>
          <w:sz w:val="24"/>
        </w:rPr>
        <w:t>三、付款方式：</w:t>
      </w:r>
      <w:r>
        <w:rPr>
          <w:rFonts w:ascii="宋体" w:hAnsi="宋体" w:hint="eastAsia"/>
          <w:sz w:val="24"/>
        </w:rPr>
        <w:t>无预付款；合同期内每月甲方对乙方的服务质量进行考核，按不同的考</w:t>
      </w:r>
      <w:r>
        <w:rPr>
          <w:rFonts w:ascii="宋体" w:hAnsi="宋体" w:hint="eastAsia"/>
          <w:sz w:val="24"/>
        </w:rPr>
        <w:lastRenderedPageBreak/>
        <w:t>核结果，分别付费：a.考核得分不低于90分（含），甲方全额支付当月保洁服务费；考核得分高于90分（含），则按每增加1分奖励乙方当月服务费的2%;b.考核得分高于80分低于90(不含)分的，按照每比90分少1分扣除当月服务费2%的标准扣款；c. 考核得分低于80分的，甲方支付当月保洁服务费的40%，累计两次以上甲方可单方解除合同。</w:t>
      </w:r>
    </w:p>
    <w:p w:rsidR="008903AE" w:rsidRDefault="00F90278">
      <w:pPr>
        <w:spacing w:line="400" w:lineRule="exact"/>
        <w:ind w:firstLineChars="200" w:firstLine="480"/>
        <w:rPr>
          <w:rFonts w:ascii="宋体" w:hAnsi="宋体"/>
          <w:sz w:val="24"/>
        </w:rPr>
      </w:pPr>
      <w:r>
        <w:rPr>
          <w:rFonts w:ascii="宋体" w:hAnsi="宋体" w:hint="eastAsia"/>
          <w:sz w:val="24"/>
        </w:rPr>
        <w:t>乙方于次月15日前将规范的保洁服务费发票、考核</w:t>
      </w:r>
      <w:proofErr w:type="gramStart"/>
      <w:r>
        <w:rPr>
          <w:rFonts w:ascii="宋体" w:hAnsi="宋体" w:hint="eastAsia"/>
          <w:sz w:val="24"/>
        </w:rPr>
        <w:t>打分表</w:t>
      </w:r>
      <w:proofErr w:type="gramEnd"/>
      <w:r>
        <w:rPr>
          <w:rFonts w:ascii="宋体" w:hAnsi="宋体" w:hint="eastAsia"/>
          <w:sz w:val="24"/>
        </w:rPr>
        <w:t>一并交于甲方清款。</w:t>
      </w:r>
    </w:p>
    <w:p w:rsidR="008903AE" w:rsidRDefault="00F90278">
      <w:pPr>
        <w:autoSpaceDE w:val="0"/>
        <w:autoSpaceDN w:val="0"/>
        <w:adjustRightInd w:val="0"/>
        <w:spacing w:line="560" w:lineRule="exact"/>
        <w:ind w:firstLineChars="200" w:firstLine="480"/>
        <w:jc w:val="left"/>
        <w:rPr>
          <w:rFonts w:ascii="宋体" w:hAnsi="宋体"/>
          <w:sz w:val="24"/>
        </w:rPr>
      </w:pPr>
      <w:r>
        <w:rPr>
          <w:rFonts w:ascii="宋体" w:hAnsi="宋体" w:hint="eastAsia"/>
          <w:sz w:val="24"/>
        </w:rPr>
        <w:t>四、项目基本信息</w:t>
      </w:r>
    </w:p>
    <w:tbl>
      <w:tblPr>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825"/>
        <w:gridCol w:w="2126"/>
        <w:gridCol w:w="2178"/>
      </w:tblGrid>
      <w:tr w:rsidR="008903AE">
        <w:trPr>
          <w:jc w:val="center"/>
        </w:trPr>
        <w:tc>
          <w:tcPr>
            <w:tcW w:w="1384" w:type="dxa"/>
            <w:vMerge w:val="restart"/>
            <w:shd w:val="clear" w:color="auto" w:fill="auto"/>
            <w:vAlign w:val="center"/>
          </w:tcPr>
          <w:p w:rsidR="008903AE" w:rsidRDefault="00F90278">
            <w:pPr>
              <w:spacing w:line="360" w:lineRule="auto"/>
              <w:rPr>
                <w:rFonts w:ascii="宋体" w:hAnsi="宋体"/>
                <w:b/>
                <w:szCs w:val="21"/>
              </w:rPr>
            </w:pPr>
            <w:r>
              <w:rPr>
                <w:rFonts w:ascii="宋体" w:hAnsi="宋体" w:cs="宋体" w:hint="eastAsia"/>
                <w:b/>
                <w:szCs w:val="21"/>
              </w:rPr>
              <w:t>一、项目数据</w:t>
            </w:r>
          </w:p>
        </w:tc>
        <w:tc>
          <w:tcPr>
            <w:tcW w:w="2825" w:type="dxa"/>
            <w:shd w:val="clear" w:color="auto" w:fill="auto"/>
            <w:vAlign w:val="center"/>
          </w:tcPr>
          <w:p w:rsidR="008903AE" w:rsidRDefault="00F90278">
            <w:pPr>
              <w:spacing w:line="360" w:lineRule="auto"/>
              <w:rPr>
                <w:rFonts w:ascii="宋体" w:hAnsi="宋体"/>
                <w:b/>
                <w:szCs w:val="21"/>
              </w:rPr>
            </w:pPr>
            <w:r>
              <w:rPr>
                <w:rFonts w:ascii="宋体" w:hAnsi="宋体" w:cs="宋体" w:hint="eastAsia"/>
                <w:b/>
                <w:szCs w:val="21"/>
              </w:rPr>
              <w:t>明细</w:t>
            </w:r>
          </w:p>
        </w:tc>
        <w:tc>
          <w:tcPr>
            <w:tcW w:w="2126" w:type="dxa"/>
            <w:shd w:val="clear" w:color="auto" w:fill="auto"/>
            <w:vAlign w:val="center"/>
          </w:tcPr>
          <w:p w:rsidR="008903AE" w:rsidRDefault="00F90278">
            <w:pPr>
              <w:spacing w:line="360" w:lineRule="auto"/>
              <w:rPr>
                <w:rFonts w:ascii="宋体" w:hAnsi="宋体"/>
                <w:b/>
                <w:szCs w:val="21"/>
              </w:rPr>
            </w:pPr>
            <w:r>
              <w:rPr>
                <w:rFonts w:ascii="宋体" w:hAnsi="宋体" w:cs="宋体" w:hint="eastAsia"/>
                <w:b/>
                <w:szCs w:val="21"/>
              </w:rPr>
              <w:t>面积</w:t>
            </w:r>
          </w:p>
        </w:tc>
        <w:tc>
          <w:tcPr>
            <w:tcW w:w="2178" w:type="dxa"/>
            <w:shd w:val="clear" w:color="auto" w:fill="auto"/>
          </w:tcPr>
          <w:p w:rsidR="008903AE" w:rsidRDefault="00F90278">
            <w:pPr>
              <w:spacing w:line="360" w:lineRule="auto"/>
              <w:rPr>
                <w:rFonts w:ascii="宋体" w:hAnsi="宋体"/>
                <w:b/>
                <w:szCs w:val="21"/>
              </w:rPr>
            </w:pPr>
            <w:r>
              <w:rPr>
                <w:rFonts w:ascii="宋体" w:hAnsi="宋体" w:cs="宋体" w:hint="eastAsia"/>
                <w:b/>
                <w:szCs w:val="21"/>
              </w:rPr>
              <w:t>备注</w:t>
            </w:r>
          </w:p>
        </w:tc>
      </w:tr>
      <w:tr w:rsidR="008903AE">
        <w:trPr>
          <w:jc w:val="center"/>
        </w:trPr>
        <w:tc>
          <w:tcPr>
            <w:tcW w:w="1384" w:type="dxa"/>
            <w:vMerge/>
            <w:shd w:val="clear" w:color="auto" w:fill="auto"/>
            <w:vAlign w:val="center"/>
          </w:tcPr>
          <w:p w:rsidR="008903AE" w:rsidRDefault="008903AE">
            <w:pPr>
              <w:spacing w:line="360" w:lineRule="auto"/>
              <w:rPr>
                <w:rFonts w:ascii="宋体" w:hAnsi="宋体"/>
                <w:szCs w:val="21"/>
              </w:rPr>
            </w:pPr>
          </w:p>
        </w:tc>
        <w:tc>
          <w:tcPr>
            <w:tcW w:w="2825" w:type="dxa"/>
            <w:shd w:val="clear" w:color="auto" w:fill="auto"/>
            <w:vAlign w:val="center"/>
          </w:tcPr>
          <w:p w:rsidR="008903AE" w:rsidRDefault="00F90278">
            <w:pPr>
              <w:spacing w:line="360" w:lineRule="auto"/>
              <w:rPr>
                <w:rFonts w:ascii="宋体" w:hAnsi="宋体"/>
                <w:b/>
                <w:szCs w:val="21"/>
              </w:rPr>
            </w:pPr>
            <w:r>
              <w:rPr>
                <w:rFonts w:ascii="宋体" w:hAnsi="宋体" w:cs="宋体" w:hint="eastAsia"/>
                <w:b/>
                <w:szCs w:val="21"/>
              </w:rPr>
              <w:t>（一）总建筑面积</w:t>
            </w:r>
          </w:p>
        </w:tc>
        <w:tc>
          <w:tcPr>
            <w:tcW w:w="2126" w:type="dxa"/>
            <w:shd w:val="clear" w:color="auto" w:fill="auto"/>
            <w:vAlign w:val="center"/>
          </w:tcPr>
          <w:p w:rsidR="008903AE" w:rsidRDefault="00F90278">
            <w:pPr>
              <w:spacing w:line="360" w:lineRule="auto"/>
              <w:rPr>
                <w:rFonts w:ascii="宋体" w:hAnsi="宋体"/>
                <w:szCs w:val="21"/>
              </w:rPr>
            </w:pPr>
            <w:r>
              <w:rPr>
                <w:rFonts w:ascii="宋体" w:hAnsi="宋体"/>
                <w:szCs w:val="21"/>
              </w:rPr>
              <w:t>133000平方米</w:t>
            </w:r>
          </w:p>
        </w:tc>
        <w:tc>
          <w:tcPr>
            <w:tcW w:w="2178" w:type="dxa"/>
            <w:shd w:val="clear" w:color="auto" w:fill="auto"/>
            <w:vAlign w:val="center"/>
          </w:tcPr>
          <w:p w:rsidR="008903AE" w:rsidRDefault="008903AE">
            <w:pPr>
              <w:spacing w:line="360" w:lineRule="auto"/>
              <w:rPr>
                <w:rFonts w:ascii="宋体" w:hAnsi="宋体"/>
                <w:szCs w:val="21"/>
              </w:rPr>
            </w:pPr>
          </w:p>
        </w:tc>
      </w:tr>
      <w:tr w:rsidR="008903AE">
        <w:trPr>
          <w:jc w:val="center"/>
        </w:trPr>
        <w:tc>
          <w:tcPr>
            <w:tcW w:w="1384" w:type="dxa"/>
            <w:vMerge/>
            <w:shd w:val="clear" w:color="auto" w:fill="auto"/>
            <w:vAlign w:val="center"/>
          </w:tcPr>
          <w:p w:rsidR="008903AE" w:rsidRDefault="008903AE">
            <w:pPr>
              <w:spacing w:line="360" w:lineRule="auto"/>
              <w:rPr>
                <w:rFonts w:ascii="宋体" w:hAnsi="宋体"/>
                <w:szCs w:val="21"/>
              </w:rPr>
            </w:pPr>
          </w:p>
        </w:tc>
        <w:tc>
          <w:tcPr>
            <w:tcW w:w="2825" w:type="dxa"/>
            <w:shd w:val="clear" w:color="auto" w:fill="auto"/>
            <w:vAlign w:val="center"/>
          </w:tcPr>
          <w:p w:rsidR="008903AE" w:rsidRDefault="00F90278">
            <w:pPr>
              <w:spacing w:line="360" w:lineRule="auto"/>
              <w:rPr>
                <w:rFonts w:ascii="宋体" w:hAnsi="宋体"/>
                <w:b/>
                <w:szCs w:val="21"/>
              </w:rPr>
            </w:pPr>
            <w:r>
              <w:rPr>
                <w:rFonts w:ascii="宋体" w:hAnsi="宋体" w:cs="宋体" w:hint="eastAsia"/>
                <w:b/>
                <w:szCs w:val="21"/>
              </w:rPr>
              <w:t>（二）总占地面积</w:t>
            </w:r>
          </w:p>
        </w:tc>
        <w:tc>
          <w:tcPr>
            <w:tcW w:w="2126" w:type="dxa"/>
            <w:shd w:val="clear" w:color="auto" w:fill="auto"/>
            <w:vAlign w:val="center"/>
          </w:tcPr>
          <w:p w:rsidR="008903AE" w:rsidRDefault="00F90278">
            <w:pPr>
              <w:spacing w:line="360" w:lineRule="auto"/>
              <w:rPr>
                <w:rFonts w:ascii="宋体" w:hAnsi="宋体"/>
                <w:szCs w:val="21"/>
              </w:rPr>
            </w:pPr>
            <w:r>
              <w:rPr>
                <w:rFonts w:ascii="宋体" w:hAnsi="宋体" w:hint="eastAsia"/>
                <w:szCs w:val="21"/>
              </w:rPr>
              <w:t>20300平方米</w:t>
            </w:r>
          </w:p>
        </w:tc>
        <w:tc>
          <w:tcPr>
            <w:tcW w:w="2178" w:type="dxa"/>
            <w:shd w:val="clear" w:color="auto" w:fill="auto"/>
            <w:vAlign w:val="center"/>
          </w:tcPr>
          <w:p w:rsidR="008903AE" w:rsidRDefault="008903AE">
            <w:pPr>
              <w:spacing w:line="360" w:lineRule="auto"/>
              <w:rPr>
                <w:rFonts w:ascii="宋体" w:hAnsi="宋体"/>
                <w:szCs w:val="21"/>
              </w:rPr>
            </w:pPr>
          </w:p>
        </w:tc>
      </w:tr>
      <w:tr w:rsidR="008903AE">
        <w:trPr>
          <w:jc w:val="center"/>
        </w:trPr>
        <w:tc>
          <w:tcPr>
            <w:tcW w:w="1384" w:type="dxa"/>
            <w:vMerge/>
            <w:shd w:val="clear" w:color="auto" w:fill="auto"/>
            <w:vAlign w:val="center"/>
          </w:tcPr>
          <w:p w:rsidR="008903AE" w:rsidRDefault="008903AE">
            <w:pPr>
              <w:spacing w:line="360" w:lineRule="auto"/>
              <w:rPr>
                <w:rFonts w:ascii="宋体" w:hAnsi="宋体"/>
                <w:szCs w:val="21"/>
              </w:rPr>
            </w:pPr>
          </w:p>
        </w:tc>
        <w:tc>
          <w:tcPr>
            <w:tcW w:w="2825" w:type="dxa"/>
            <w:shd w:val="clear" w:color="auto" w:fill="auto"/>
            <w:vAlign w:val="center"/>
          </w:tcPr>
          <w:p w:rsidR="008903AE" w:rsidRDefault="00F90278">
            <w:pPr>
              <w:spacing w:line="360" w:lineRule="auto"/>
              <w:rPr>
                <w:rFonts w:ascii="宋体" w:hAnsi="宋体" w:cs="宋体"/>
                <w:szCs w:val="21"/>
              </w:rPr>
            </w:pPr>
            <w:r>
              <w:rPr>
                <w:rFonts w:ascii="宋体" w:hAnsi="宋体" w:cs="宋体" w:hint="eastAsia"/>
                <w:szCs w:val="21"/>
              </w:rPr>
              <w:t>1、楼内清洁作业面积：</w:t>
            </w:r>
          </w:p>
        </w:tc>
        <w:tc>
          <w:tcPr>
            <w:tcW w:w="2126" w:type="dxa"/>
            <w:shd w:val="clear" w:color="auto" w:fill="auto"/>
            <w:vAlign w:val="center"/>
          </w:tcPr>
          <w:p w:rsidR="008903AE" w:rsidRDefault="00F90278">
            <w:pPr>
              <w:spacing w:line="360" w:lineRule="auto"/>
              <w:rPr>
                <w:rFonts w:ascii="宋体" w:hAnsi="宋体"/>
                <w:szCs w:val="21"/>
              </w:rPr>
            </w:pPr>
            <w:r>
              <w:rPr>
                <w:rFonts w:ascii="宋体" w:hAnsi="宋体"/>
                <w:szCs w:val="21"/>
              </w:rPr>
              <w:t>52125</w:t>
            </w:r>
            <w:r>
              <w:rPr>
                <w:rFonts w:ascii="宋体" w:hAnsi="宋体" w:hint="eastAsia"/>
                <w:szCs w:val="21"/>
              </w:rPr>
              <w:t>平方米</w:t>
            </w:r>
          </w:p>
        </w:tc>
        <w:tc>
          <w:tcPr>
            <w:tcW w:w="2178" w:type="dxa"/>
            <w:shd w:val="clear" w:color="auto" w:fill="auto"/>
            <w:vAlign w:val="center"/>
          </w:tcPr>
          <w:p w:rsidR="008903AE" w:rsidRDefault="00F90278">
            <w:pPr>
              <w:spacing w:line="360" w:lineRule="auto"/>
              <w:rPr>
                <w:rFonts w:ascii="宋体" w:hAnsi="宋体"/>
                <w:szCs w:val="21"/>
              </w:rPr>
            </w:pPr>
            <w:r>
              <w:rPr>
                <w:rFonts w:ascii="宋体" w:hAnsi="宋体" w:hint="eastAsia"/>
                <w:szCs w:val="21"/>
              </w:rPr>
              <w:t>地面13900</w:t>
            </w:r>
            <w:r>
              <w:rPr>
                <w:rFonts w:ascii="宋体" w:hAnsi="宋体"/>
                <w:szCs w:val="21"/>
              </w:rPr>
              <w:t>×3.75</w:t>
            </w:r>
          </w:p>
        </w:tc>
      </w:tr>
      <w:tr w:rsidR="008903AE">
        <w:trPr>
          <w:jc w:val="center"/>
        </w:trPr>
        <w:tc>
          <w:tcPr>
            <w:tcW w:w="1384" w:type="dxa"/>
            <w:vMerge/>
            <w:shd w:val="clear" w:color="auto" w:fill="auto"/>
            <w:vAlign w:val="center"/>
          </w:tcPr>
          <w:p w:rsidR="008903AE" w:rsidRDefault="008903AE">
            <w:pPr>
              <w:spacing w:line="360" w:lineRule="auto"/>
              <w:rPr>
                <w:rFonts w:ascii="宋体" w:hAnsi="宋体"/>
                <w:szCs w:val="21"/>
              </w:rPr>
            </w:pPr>
          </w:p>
        </w:tc>
        <w:tc>
          <w:tcPr>
            <w:tcW w:w="2825" w:type="dxa"/>
            <w:shd w:val="clear" w:color="auto" w:fill="auto"/>
            <w:vAlign w:val="center"/>
          </w:tcPr>
          <w:p w:rsidR="008903AE" w:rsidRDefault="00F90278">
            <w:pPr>
              <w:spacing w:line="360" w:lineRule="auto"/>
              <w:rPr>
                <w:rFonts w:ascii="宋体" w:hAnsi="宋体" w:cs="宋体"/>
                <w:szCs w:val="21"/>
              </w:rPr>
            </w:pPr>
            <w:r>
              <w:rPr>
                <w:rFonts w:ascii="宋体" w:hAnsi="宋体" w:cs="宋体" w:hint="eastAsia"/>
                <w:szCs w:val="21"/>
              </w:rPr>
              <w:t>2、外围清洁作业面积：</w:t>
            </w:r>
          </w:p>
        </w:tc>
        <w:tc>
          <w:tcPr>
            <w:tcW w:w="2126" w:type="dxa"/>
            <w:shd w:val="clear" w:color="auto" w:fill="auto"/>
            <w:vAlign w:val="center"/>
          </w:tcPr>
          <w:p w:rsidR="008903AE" w:rsidRDefault="00F90278">
            <w:pPr>
              <w:spacing w:line="360" w:lineRule="auto"/>
              <w:rPr>
                <w:rFonts w:ascii="宋体" w:hAnsi="宋体"/>
                <w:szCs w:val="21"/>
              </w:rPr>
            </w:pPr>
            <w:r>
              <w:rPr>
                <w:rFonts w:ascii="宋体" w:hAnsi="宋体"/>
                <w:szCs w:val="21"/>
              </w:rPr>
              <w:t>3000</w:t>
            </w:r>
            <w:r>
              <w:rPr>
                <w:rFonts w:ascii="宋体" w:hAnsi="宋体" w:hint="eastAsia"/>
                <w:szCs w:val="21"/>
              </w:rPr>
              <w:t>平方米</w:t>
            </w:r>
          </w:p>
        </w:tc>
        <w:tc>
          <w:tcPr>
            <w:tcW w:w="2178" w:type="dxa"/>
            <w:shd w:val="clear" w:color="auto" w:fill="auto"/>
            <w:vAlign w:val="center"/>
          </w:tcPr>
          <w:p w:rsidR="008903AE" w:rsidRDefault="008903AE">
            <w:pPr>
              <w:spacing w:line="360" w:lineRule="auto"/>
              <w:rPr>
                <w:rFonts w:ascii="宋体" w:hAnsi="宋体"/>
                <w:szCs w:val="21"/>
              </w:rPr>
            </w:pPr>
          </w:p>
        </w:tc>
      </w:tr>
      <w:tr w:rsidR="008903AE">
        <w:trPr>
          <w:jc w:val="center"/>
        </w:trPr>
        <w:tc>
          <w:tcPr>
            <w:tcW w:w="1384" w:type="dxa"/>
            <w:vMerge/>
            <w:shd w:val="clear" w:color="auto" w:fill="auto"/>
            <w:vAlign w:val="center"/>
          </w:tcPr>
          <w:p w:rsidR="008903AE" w:rsidRDefault="008903AE">
            <w:pPr>
              <w:spacing w:line="360" w:lineRule="auto"/>
              <w:rPr>
                <w:rFonts w:ascii="宋体" w:hAnsi="宋体"/>
                <w:szCs w:val="21"/>
              </w:rPr>
            </w:pPr>
          </w:p>
        </w:tc>
        <w:tc>
          <w:tcPr>
            <w:tcW w:w="2825" w:type="dxa"/>
            <w:shd w:val="clear" w:color="auto" w:fill="auto"/>
            <w:vAlign w:val="center"/>
          </w:tcPr>
          <w:p w:rsidR="008903AE" w:rsidRDefault="00F90278">
            <w:pPr>
              <w:spacing w:line="360" w:lineRule="auto"/>
              <w:rPr>
                <w:rFonts w:ascii="宋体" w:hAnsi="宋体"/>
                <w:szCs w:val="21"/>
              </w:rPr>
            </w:pPr>
            <w:r>
              <w:rPr>
                <w:rFonts w:ascii="宋体" w:hAnsi="宋体" w:cs="宋体" w:hint="eastAsia"/>
                <w:szCs w:val="21"/>
              </w:rPr>
              <w:t>1）车行道路清洁作业面积</w:t>
            </w:r>
          </w:p>
        </w:tc>
        <w:tc>
          <w:tcPr>
            <w:tcW w:w="2126" w:type="dxa"/>
            <w:shd w:val="clear" w:color="auto" w:fill="auto"/>
            <w:vAlign w:val="center"/>
          </w:tcPr>
          <w:p w:rsidR="008903AE" w:rsidRDefault="00F90278">
            <w:pPr>
              <w:spacing w:line="360" w:lineRule="auto"/>
              <w:rPr>
                <w:rFonts w:ascii="宋体" w:hAnsi="宋体"/>
                <w:szCs w:val="21"/>
              </w:rPr>
            </w:pPr>
            <w:r>
              <w:rPr>
                <w:rFonts w:ascii="宋体" w:hAnsi="宋体"/>
                <w:szCs w:val="21"/>
              </w:rPr>
              <w:t>2000</w:t>
            </w:r>
            <w:r>
              <w:rPr>
                <w:rFonts w:ascii="宋体" w:hAnsi="宋体" w:hint="eastAsia"/>
                <w:szCs w:val="21"/>
              </w:rPr>
              <w:t>平方米</w:t>
            </w:r>
          </w:p>
        </w:tc>
        <w:tc>
          <w:tcPr>
            <w:tcW w:w="2178" w:type="dxa"/>
            <w:shd w:val="clear" w:color="auto" w:fill="auto"/>
            <w:vAlign w:val="center"/>
          </w:tcPr>
          <w:p w:rsidR="008903AE" w:rsidRDefault="00F90278">
            <w:pPr>
              <w:spacing w:line="360" w:lineRule="auto"/>
              <w:rPr>
                <w:rFonts w:ascii="宋体" w:hAnsi="宋体"/>
                <w:szCs w:val="21"/>
              </w:rPr>
            </w:pPr>
            <w:r>
              <w:rPr>
                <w:rFonts w:ascii="宋体" w:hAnsi="宋体" w:hint="eastAsia"/>
                <w:szCs w:val="21"/>
              </w:rPr>
              <w:t>地面外围</w:t>
            </w:r>
          </w:p>
        </w:tc>
      </w:tr>
      <w:tr w:rsidR="008903AE">
        <w:trPr>
          <w:jc w:val="center"/>
        </w:trPr>
        <w:tc>
          <w:tcPr>
            <w:tcW w:w="1384" w:type="dxa"/>
            <w:vMerge/>
            <w:shd w:val="clear" w:color="auto" w:fill="auto"/>
            <w:vAlign w:val="center"/>
          </w:tcPr>
          <w:p w:rsidR="008903AE" w:rsidRDefault="008903AE">
            <w:pPr>
              <w:spacing w:line="360" w:lineRule="auto"/>
              <w:rPr>
                <w:rFonts w:ascii="宋体" w:hAnsi="宋体"/>
                <w:szCs w:val="21"/>
              </w:rPr>
            </w:pPr>
          </w:p>
        </w:tc>
        <w:tc>
          <w:tcPr>
            <w:tcW w:w="2825" w:type="dxa"/>
            <w:shd w:val="clear" w:color="auto" w:fill="auto"/>
            <w:vAlign w:val="center"/>
          </w:tcPr>
          <w:p w:rsidR="008903AE" w:rsidRDefault="00F90278">
            <w:pPr>
              <w:spacing w:line="360" w:lineRule="auto"/>
              <w:rPr>
                <w:rFonts w:ascii="宋体" w:hAnsi="宋体"/>
                <w:szCs w:val="21"/>
              </w:rPr>
            </w:pPr>
            <w:r>
              <w:rPr>
                <w:rFonts w:ascii="宋体" w:hAnsi="宋体" w:cs="宋体" w:hint="eastAsia"/>
                <w:szCs w:val="21"/>
              </w:rPr>
              <w:t>2）人行及车位清洁作业面积</w:t>
            </w:r>
          </w:p>
        </w:tc>
        <w:tc>
          <w:tcPr>
            <w:tcW w:w="2126" w:type="dxa"/>
            <w:shd w:val="clear" w:color="auto" w:fill="auto"/>
            <w:vAlign w:val="center"/>
          </w:tcPr>
          <w:p w:rsidR="008903AE" w:rsidRDefault="00F90278">
            <w:pPr>
              <w:spacing w:line="360" w:lineRule="auto"/>
              <w:rPr>
                <w:rFonts w:ascii="宋体" w:hAnsi="宋体"/>
                <w:szCs w:val="21"/>
              </w:rPr>
            </w:pPr>
            <w:r>
              <w:rPr>
                <w:rFonts w:ascii="宋体" w:hAnsi="宋体"/>
                <w:szCs w:val="21"/>
              </w:rPr>
              <w:t>500</w:t>
            </w:r>
            <w:r>
              <w:rPr>
                <w:rFonts w:ascii="宋体" w:hAnsi="宋体" w:hint="eastAsia"/>
                <w:szCs w:val="21"/>
              </w:rPr>
              <w:t>平方米</w:t>
            </w:r>
          </w:p>
        </w:tc>
        <w:tc>
          <w:tcPr>
            <w:tcW w:w="2178" w:type="dxa"/>
            <w:shd w:val="clear" w:color="auto" w:fill="auto"/>
            <w:vAlign w:val="center"/>
          </w:tcPr>
          <w:p w:rsidR="008903AE" w:rsidRDefault="00F90278">
            <w:pPr>
              <w:spacing w:line="360" w:lineRule="auto"/>
              <w:rPr>
                <w:rFonts w:ascii="宋体" w:hAnsi="宋体"/>
                <w:szCs w:val="21"/>
              </w:rPr>
            </w:pPr>
            <w:r>
              <w:rPr>
                <w:rFonts w:ascii="宋体" w:hAnsi="宋体" w:hint="eastAsia"/>
                <w:szCs w:val="21"/>
              </w:rPr>
              <w:t>地面外围</w:t>
            </w:r>
          </w:p>
        </w:tc>
      </w:tr>
      <w:tr w:rsidR="008903AE">
        <w:trPr>
          <w:jc w:val="center"/>
        </w:trPr>
        <w:tc>
          <w:tcPr>
            <w:tcW w:w="1384" w:type="dxa"/>
            <w:vMerge/>
            <w:shd w:val="clear" w:color="auto" w:fill="auto"/>
            <w:vAlign w:val="center"/>
          </w:tcPr>
          <w:p w:rsidR="008903AE" w:rsidRDefault="008903AE">
            <w:pPr>
              <w:spacing w:line="360" w:lineRule="auto"/>
              <w:rPr>
                <w:rFonts w:ascii="宋体" w:hAnsi="宋体"/>
                <w:szCs w:val="21"/>
              </w:rPr>
            </w:pPr>
          </w:p>
        </w:tc>
        <w:tc>
          <w:tcPr>
            <w:tcW w:w="2825" w:type="dxa"/>
            <w:shd w:val="clear" w:color="auto" w:fill="auto"/>
            <w:vAlign w:val="center"/>
          </w:tcPr>
          <w:p w:rsidR="008903AE" w:rsidRDefault="00F90278">
            <w:pPr>
              <w:spacing w:line="360" w:lineRule="auto"/>
              <w:rPr>
                <w:rFonts w:ascii="宋体" w:hAnsi="宋体"/>
                <w:szCs w:val="21"/>
              </w:rPr>
            </w:pPr>
            <w:r>
              <w:rPr>
                <w:rFonts w:ascii="宋体" w:hAnsi="宋体" w:cs="宋体" w:hint="eastAsia"/>
                <w:szCs w:val="21"/>
              </w:rPr>
              <w:t>3）绿化清洁作业面积</w:t>
            </w:r>
          </w:p>
        </w:tc>
        <w:tc>
          <w:tcPr>
            <w:tcW w:w="2126" w:type="dxa"/>
            <w:shd w:val="clear" w:color="auto" w:fill="auto"/>
            <w:vAlign w:val="center"/>
          </w:tcPr>
          <w:p w:rsidR="008903AE" w:rsidRDefault="00F90278">
            <w:pPr>
              <w:spacing w:line="360" w:lineRule="auto"/>
              <w:rPr>
                <w:rFonts w:ascii="宋体" w:hAnsi="宋体"/>
                <w:szCs w:val="21"/>
              </w:rPr>
            </w:pPr>
            <w:r>
              <w:rPr>
                <w:rFonts w:ascii="宋体" w:hAnsi="宋体" w:hint="eastAsia"/>
                <w:szCs w:val="21"/>
              </w:rPr>
              <w:t>500平方米</w:t>
            </w:r>
          </w:p>
        </w:tc>
        <w:tc>
          <w:tcPr>
            <w:tcW w:w="2178" w:type="dxa"/>
            <w:shd w:val="clear" w:color="auto" w:fill="auto"/>
            <w:vAlign w:val="center"/>
          </w:tcPr>
          <w:p w:rsidR="008903AE" w:rsidRDefault="00F90278">
            <w:pPr>
              <w:spacing w:line="360" w:lineRule="auto"/>
              <w:rPr>
                <w:rFonts w:ascii="宋体" w:hAnsi="宋体"/>
                <w:szCs w:val="21"/>
              </w:rPr>
            </w:pPr>
            <w:r>
              <w:rPr>
                <w:rFonts w:ascii="宋体" w:hAnsi="宋体" w:hint="eastAsia"/>
                <w:szCs w:val="21"/>
              </w:rPr>
              <w:t>地面</w:t>
            </w:r>
            <w:r>
              <w:rPr>
                <w:rFonts w:ascii="宋体" w:hAnsi="宋体"/>
                <w:szCs w:val="21"/>
              </w:rPr>
              <w:t>外围</w:t>
            </w:r>
          </w:p>
        </w:tc>
      </w:tr>
      <w:tr w:rsidR="008903AE">
        <w:trPr>
          <w:jc w:val="center"/>
        </w:trPr>
        <w:tc>
          <w:tcPr>
            <w:tcW w:w="1384" w:type="dxa"/>
            <w:vMerge/>
            <w:shd w:val="clear" w:color="auto" w:fill="auto"/>
            <w:vAlign w:val="center"/>
          </w:tcPr>
          <w:p w:rsidR="008903AE" w:rsidRDefault="008903AE">
            <w:pPr>
              <w:spacing w:line="360" w:lineRule="auto"/>
              <w:rPr>
                <w:rFonts w:ascii="宋体" w:hAnsi="宋体"/>
                <w:szCs w:val="21"/>
              </w:rPr>
            </w:pPr>
          </w:p>
        </w:tc>
        <w:tc>
          <w:tcPr>
            <w:tcW w:w="2825" w:type="dxa"/>
            <w:shd w:val="clear" w:color="auto" w:fill="auto"/>
            <w:vAlign w:val="center"/>
          </w:tcPr>
          <w:p w:rsidR="008903AE" w:rsidRDefault="00F90278">
            <w:pPr>
              <w:spacing w:line="360" w:lineRule="auto"/>
              <w:rPr>
                <w:rFonts w:ascii="宋体" w:hAnsi="宋体"/>
                <w:szCs w:val="21"/>
              </w:rPr>
            </w:pPr>
            <w:r>
              <w:rPr>
                <w:rFonts w:ascii="宋体" w:hAnsi="宋体" w:cs="宋体" w:hint="eastAsia"/>
                <w:szCs w:val="21"/>
              </w:rPr>
              <w:t>4）车库清洁作业面积</w:t>
            </w:r>
          </w:p>
        </w:tc>
        <w:tc>
          <w:tcPr>
            <w:tcW w:w="2126" w:type="dxa"/>
            <w:shd w:val="clear" w:color="auto" w:fill="auto"/>
            <w:vAlign w:val="center"/>
          </w:tcPr>
          <w:p w:rsidR="008903AE" w:rsidRDefault="00F90278">
            <w:pPr>
              <w:spacing w:line="360" w:lineRule="auto"/>
              <w:rPr>
                <w:rFonts w:ascii="宋体" w:hAnsi="宋体"/>
                <w:szCs w:val="21"/>
              </w:rPr>
            </w:pPr>
            <w:r>
              <w:rPr>
                <w:rFonts w:ascii="宋体" w:hAnsi="宋体"/>
                <w:szCs w:val="21"/>
              </w:rPr>
              <w:t>26000</w:t>
            </w:r>
            <w:r>
              <w:rPr>
                <w:rFonts w:ascii="宋体" w:hAnsi="宋体" w:hint="eastAsia"/>
                <w:szCs w:val="21"/>
              </w:rPr>
              <w:t>平方米</w:t>
            </w:r>
          </w:p>
        </w:tc>
        <w:tc>
          <w:tcPr>
            <w:tcW w:w="2178" w:type="dxa"/>
            <w:shd w:val="clear" w:color="auto" w:fill="auto"/>
            <w:vAlign w:val="center"/>
          </w:tcPr>
          <w:p w:rsidR="008903AE" w:rsidRDefault="00F90278">
            <w:pPr>
              <w:spacing w:line="360" w:lineRule="auto"/>
              <w:rPr>
                <w:rFonts w:ascii="宋体" w:hAnsi="宋体"/>
                <w:szCs w:val="21"/>
              </w:rPr>
            </w:pPr>
            <w:r>
              <w:rPr>
                <w:rFonts w:ascii="宋体" w:hAnsi="宋体" w:hint="eastAsia"/>
                <w:szCs w:val="21"/>
              </w:rPr>
              <w:t>按材质设定难度系数</w:t>
            </w:r>
          </w:p>
        </w:tc>
      </w:tr>
      <w:tr w:rsidR="008903AE">
        <w:trPr>
          <w:jc w:val="center"/>
        </w:trPr>
        <w:tc>
          <w:tcPr>
            <w:tcW w:w="1384" w:type="dxa"/>
            <w:vMerge/>
            <w:shd w:val="clear" w:color="auto" w:fill="auto"/>
            <w:vAlign w:val="center"/>
          </w:tcPr>
          <w:p w:rsidR="008903AE" w:rsidRDefault="008903AE">
            <w:pPr>
              <w:spacing w:line="360" w:lineRule="auto"/>
              <w:rPr>
                <w:rFonts w:ascii="宋体" w:hAnsi="宋体"/>
                <w:szCs w:val="21"/>
              </w:rPr>
            </w:pPr>
          </w:p>
        </w:tc>
        <w:tc>
          <w:tcPr>
            <w:tcW w:w="2825" w:type="dxa"/>
            <w:shd w:val="clear" w:color="auto" w:fill="auto"/>
            <w:vAlign w:val="center"/>
          </w:tcPr>
          <w:p w:rsidR="008903AE" w:rsidRDefault="00F90278">
            <w:pPr>
              <w:spacing w:line="360" w:lineRule="auto"/>
              <w:rPr>
                <w:rFonts w:ascii="宋体" w:hAnsi="宋体" w:cs="宋体"/>
                <w:szCs w:val="21"/>
              </w:rPr>
            </w:pPr>
            <w:r>
              <w:rPr>
                <w:rFonts w:ascii="宋体" w:hAnsi="宋体" w:cs="宋体"/>
                <w:szCs w:val="21"/>
              </w:rPr>
              <w:t>5</w:t>
            </w:r>
            <w:r>
              <w:rPr>
                <w:rFonts w:ascii="宋体" w:hAnsi="宋体" w:cs="宋体" w:hint="eastAsia"/>
                <w:szCs w:val="21"/>
              </w:rPr>
              <w:t>）晶面养护作业面积</w:t>
            </w:r>
          </w:p>
        </w:tc>
        <w:tc>
          <w:tcPr>
            <w:tcW w:w="2126" w:type="dxa"/>
            <w:shd w:val="clear" w:color="auto" w:fill="auto"/>
            <w:vAlign w:val="center"/>
          </w:tcPr>
          <w:p w:rsidR="008903AE" w:rsidRDefault="00F90278">
            <w:pPr>
              <w:spacing w:line="360" w:lineRule="auto"/>
              <w:rPr>
                <w:rFonts w:ascii="宋体" w:hAnsi="宋体"/>
                <w:szCs w:val="21"/>
              </w:rPr>
            </w:pPr>
            <w:r>
              <w:rPr>
                <w:rFonts w:ascii="宋体" w:hAnsi="宋体"/>
                <w:szCs w:val="21"/>
              </w:rPr>
              <w:t>1500</w:t>
            </w:r>
            <w:r>
              <w:rPr>
                <w:rFonts w:ascii="宋体" w:hAnsi="宋体" w:hint="eastAsia"/>
                <w:szCs w:val="21"/>
              </w:rPr>
              <w:t>平方米</w:t>
            </w:r>
          </w:p>
        </w:tc>
        <w:tc>
          <w:tcPr>
            <w:tcW w:w="2178" w:type="dxa"/>
            <w:shd w:val="clear" w:color="auto" w:fill="auto"/>
            <w:vAlign w:val="center"/>
          </w:tcPr>
          <w:p w:rsidR="008903AE" w:rsidRDefault="00F90278">
            <w:pPr>
              <w:spacing w:line="360" w:lineRule="auto"/>
              <w:rPr>
                <w:rFonts w:ascii="宋体" w:hAnsi="宋体"/>
                <w:szCs w:val="21"/>
              </w:rPr>
            </w:pPr>
            <w:r>
              <w:rPr>
                <w:rFonts w:ascii="宋体" w:hAnsi="宋体" w:hint="eastAsia"/>
                <w:szCs w:val="21"/>
              </w:rPr>
              <w:t>大厅</w:t>
            </w:r>
            <w:r>
              <w:rPr>
                <w:rFonts w:ascii="宋体" w:hAnsi="宋体"/>
                <w:szCs w:val="21"/>
              </w:rPr>
              <w:t>石材养护</w:t>
            </w:r>
          </w:p>
        </w:tc>
      </w:tr>
      <w:tr w:rsidR="008903AE">
        <w:trPr>
          <w:jc w:val="center"/>
        </w:trPr>
        <w:tc>
          <w:tcPr>
            <w:tcW w:w="1384" w:type="dxa"/>
            <w:vMerge/>
            <w:shd w:val="clear" w:color="auto" w:fill="auto"/>
            <w:vAlign w:val="center"/>
          </w:tcPr>
          <w:p w:rsidR="008903AE" w:rsidRDefault="008903AE">
            <w:pPr>
              <w:spacing w:line="360" w:lineRule="auto"/>
              <w:rPr>
                <w:rFonts w:ascii="宋体" w:hAnsi="宋体"/>
                <w:szCs w:val="21"/>
              </w:rPr>
            </w:pPr>
          </w:p>
        </w:tc>
        <w:tc>
          <w:tcPr>
            <w:tcW w:w="2825" w:type="dxa"/>
            <w:shd w:val="clear" w:color="auto" w:fill="auto"/>
            <w:vAlign w:val="center"/>
          </w:tcPr>
          <w:p w:rsidR="008903AE" w:rsidRDefault="00F90278">
            <w:pPr>
              <w:spacing w:line="360" w:lineRule="auto"/>
              <w:rPr>
                <w:rFonts w:ascii="宋体" w:hAnsi="宋体" w:cs="宋体"/>
                <w:szCs w:val="21"/>
              </w:rPr>
            </w:pPr>
            <w:r>
              <w:rPr>
                <w:rFonts w:ascii="宋体" w:hAnsi="宋体" w:cs="宋体" w:hint="eastAsia"/>
                <w:szCs w:val="21"/>
              </w:rPr>
              <w:t>3、室内清洁作业面积</w:t>
            </w:r>
          </w:p>
        </w:tc>
        <w:tc>
          <w:tcPr>
            <w:tcW w:w="2126" w:type="dxa"/>
            <w:shd w:val="clear" w:color="auto" w:fill="auto"/>
            <w:vAlign w:val="center"/>
          </w:tcPr>
          <w:p w:rsidR="008903AE" w:rsidRDefault="00F90278">
            <w:pPr>
              <w:spacing w:line="360" w:lineRule="auto"/>
              <w:rPr>
                <w:rFonts w:ascii="宋体" w:hAnsi="宋体"/>
                <w:szCs w:val="21"/>
              </w:rPr>
            </w:pPr>
            <w:r>
              <w:rPr>
                <w:rFonts w:ascii="宋体" w:hAnsi="宋体" w:hint="eastAsia"/>
                <w:szCs w:val="21"/>
              </w:rPr>
              <w:t>1500平方米</w:t>
            </w:r>
          </w:p>
        </w:tc>
        <w:tc>
          <w:tcPr>
            <w:tcW w:w="2178" w:type="dxa"/>
            <w:shd w:val="clear" w:color="auto" w:fill="auto"/>
            <w:vAlign w:val="center"/>
          </w:tcPr>
          <w:p w:rsidR="008903AE" w:rsidRDefault="008903AE">
            <w:pPr>
              <w:spacing w:line="360" w:lineRule="auto"/>
              <w:rPr>
                <w:rFonts w:ascii="宋体" w:hAnsi="宋体"/>
                <w:szCs w:val="21"/>
              </w:rPr>
            </w:pPr>
          </w:p>
        </w:tc>
      </w:tr>
      <w:tr w:rsidR="008903AE">
        <w:trPr>
          <w:jc w:val="center"/>
        </w:trPr>
        <w:tc>
          <w:tcPr>
            <w:tcW w:w="1384" w:type="dxa"/>
            <w:vMerge/>
            <w:shd w:val="clear" w:color="auto" w:fill="auto"/>
            <w:vAlign w:val="center"/>
          </w:tcPr>
          <w:p w:rsidR="008903AE" w:rsidRDefault="008903AE">
            <w:pPr>
              <w:spacing w:line="360" w:lineRule="auto"/>
              <w:rPr>
                <w:rFonts w:ascii="宋体" w:hAnsi="宋体"/>
                <w:szCs w:val="21"/>
              </w:rPr>
            </w:pPr>
          </w:p>
        </w:tc>
        <w:tc>
          <w:tcPr>
            <w:tcW w:w="2825" w:type="dxa"/>
            <w:shd w:val="clear" w:color="auto" w:fill="auto"/>
            <w:vAlign w:val="center"/>
          </w:tcPr>
          <w:p w:rsidR="008903AE" w:rsidRDefault="00F90278">
            <w:pPr>
              <w:spacing w:line="360" w:lineRule="auto"/>
              <w:rPr>
                <w:rFonts w:ascii="宋体" w:hAnsi="宋体" w:cs="宋体"/>
                <w:szCs w:val="21"/>
              </w:rPr>
            </w:pPr>
            <w:r>
              <w:rPr>
                <w:rFonts w:ascii="宋体" w:hAnsi="宋体" w:cs="宋体" w:hint="eastAsia"/>
                <w:szCs w:val="21"/>
              </w:rPr>
              <w:t>1）办公区清洁作业面积</w:t>
            </w:r>
          </w:p>
        </w:tc>
        <w:tc>
          <w:tcPr>
            <w:tcW w:w="2126" w:type="dxa"/>
            <w:shd w:val="clear" w:color="auto" w:fill="auto"/>
            <w:vAlign w:val="center"/>
          </w:tcPr>
          <w:p w:rsidR="008903AE" w:rsidRDefault="00F90278">
            <w:pPr>
              <w:spacing w:line="360" w:lineRule="auto"/>
              <w:rPr>
                <w:rFonts w:ascii="宋体" w:hAnsi="宋体"/>
                <w:szCs w:val="21"/>
              </w:rPr>
            </w:pPr>
            <w:r>
              <w:rPr>
                <w:rFonts w:ascii="宋体" w:hAnsi="宋体"/>
                <w:szCs w:val="21"/>
              </w:rPr>
              <w:t>1500</w:t>
            </w:r>
            <w:r>
              <w:rPr>
                <w:rFonts w:ascii="宋体" w:hAnsi="宋体" w:hint="eastAsia"/>
                <w:szCs w:val="21"/>
              </w:rPr>
              <w:t>平方米</w:t>
            </w:r>
          </w:p>
        </w:tc>
        <w:tc>
          <w:tcPr>
            <w:tcW w:w="2178" w:type="dxa"/>
            <w:shd w:val="clear" w:color="auto" w:fill="auto"/>
            <w:vAlign w:val="center"/>
          </w:tcPr>
          <w:p w:rsidR="008903AE" w:rsidRDefault="00F90278">
            <w:pPr>
              <w:spacing w:line="360" w:lineRule="auto"/>
              <w:rPr>
                <w:rFonts w:ascii="宋体" w:hAnsi="宋体"/>
                <w:szCs w:val="21"/>
              </w:rPr>
            </w:pPr>
            <w:r>
              <w:rPr>
                <w:rFonts w:ascii="宋体" w:hAnsi="宋体" w:hint="eastAsia"/>
                <w:szCs w:val="21"/>
              </w:rPr>
              <w:t>办公室、</w:t>
            </w:r>
            <w:r>
              <w:rPr>
                <w:rFonts w:ascii="宋体" w:hAnsi="宋体"/>
                <w:szCs w:val="21"/>
              </w:rPr>
              <w:t>会议室</w:t>
            </w:r>
          </w:p>
        </w:tc>
      </w:tr>
      <w:tr w:rsidR="008903AE">
        <w:trPr>
          <w:jc w:val="center"/>
        </w:trPr>
        <w:tc>
          <w:tcPr>
            <w:tcW w:w="1384" w:type="dxa"/>
            <w:shd w:val="clear" w:color="auto" w:fill="auto"/>
            <w:vAlign w:val="center"/>
          </w:tcPr>
          <w:p w:rsidR="008903AE" w:rsidRDefault="00F90278">
            <w:pPr>
              <w:spacing w:line="360" w:lineRule="auto"/>
              <w:rPr>
                <w:rFonts w:ascii="宋体" w:hAnsi="宋体" w:cs="宋体"/>
                <w:szCs w:val="21"/>
              </w:rPr>
            </w:pPr>
            <w:r>
              <w:rPr>
                <w:rFonts w:ascii="宋体" w:hAnsi="宋体" w:cs="宋体" w:hint="eastAsia"/>
                <w:b/>
                <w:szCs w:val="21"/>
              </w:rPr>
              <w:t>二、地址、联系人</w:t>
            </w:r>
          </w:p>
        </w:tc>
        <w:tc>
          <w:tcPr>
            <w:tcW w:w="7129" w:type="dxa"/>
            <w:gridSpan w:val="3"/>
            <w:shd w:val="clear" w:color="auto" w:fill="auto"/>
            <w:vAlign w:val="center"/>
          </w:tcPr>
          <w:p w:rsidR="008903AE" w:rsidRDefault="00DF08CE">
            <w:pPr>
              <w:spacing w:line="360" w:lineRule="auto"/>
              <w:rPr>
                <w:color w:val="000000"/>
                <w:sz w:val="22"/>
                <w:szCs w:val="22"/>
              </w:rPr>
            </w:pPr>
            <w:hyperlink r:id="rId11" w:tgtFrame="_blank" w:history="1">
              <w:r w:rsidR="00F90278">
                <w:rPr>
                  <w:rFonts w:hint="eastAsia"/>
                  <w:color w:val="000000"/>
                  <w:sz w:val="22"/>
                  <w:szCs w:val="22"/>
                </w:rPr>
                <w:t>江苏师范大学科技园</w:t>
              </w:r>
              <w:r w:rsidR="00F90278">
                <w:rPr>
                  <w:color w:val="000000"/>
                  <w:sz w:val="22"/>
                  <w:szCs w:val="22"/>
                </w:rPr>
                <w:t>,</w:t>
              </w:r>
            </w:hyperlink>
            <w:r w:rsidR="00F90278">
              <w:t xml:space="preserve"> </w:t>
            </w:r>
            <w:r w:rsidR="00F90278">
              <w:rPr>
                <w:rFonts w:hint="eastAsia"/>
                <w:color w:val="000000"/>
                <w:sz w:val="22"/>
                <w:szCs w:val="22"/>
              </w:rPr>
              <w:t>江苏省徐州解放路</w:t>
            </w:r>
            <w:r w:rsidR="00F90278">
              <w:rPr>
                <w:color w:val="000000"/>
                <w:sz w:val="22"/>
                <w:szCs w:val="22"/>
              </w:rPr>
              <w:t>246</w:t>
            </w:r>
            <w:r w:rsidR="00F90278">
              <w:rPr>
                <w:rFonts w:hint="eastAsia"/>
                <w:color w:val="000000"/>
                <w:sz w:val="22"/>
                <w:szCs w:val="22"/>
              </w:rPr>
              <w:t>号文峰大厦</w:t>
            </w:r>
            <w:r w:rsidR="00F90278">
              <w:rPr>
                <w:color w:val="000000"/>
                <w:sz w:val="22"/>
                <w:szCs w:val="22"/>
              </w:rPr>
              <w:t>620</w:t>
            </w:r>
            <w:r w:rsidR="00F90278">
              <w:rPr>
                <w:rFonts w:hint="eastAsia"/>
                <w:color w:val="000000"/>
                <w:sz w:val="22"/>
                <w:szCs w:val="22"/>
              </w:rPr>
              <w:t>室</w:t>
            </w:r>
          </w:p>
          <w:p w:rsidR="008903AE" w:rsidRDefault="00F90278">
            <w:pPr>
              <w:spacing w:line="360" w:lineRule="auto"/>
              <w:rPr>
                <w:color w:val="000000"/>
                <w:sz w:val="22"/>
                <w:szCs w:val="22"/>
              </w:rPr>
            </w:pPr>
            <w:r>
              <w:rPr>
                <w:rFonts w:hint="eastAsia"/>
                <w:color w:val="000000"/>
                <w:sz w:val="22"/>
                <w:szCs w:val="22"/>
              </w:rPr>
              <w:t>联系人：徐超群</w:t>
            </w:r>
            <w:r>
              <w:rPr>
                <w:color w:val="000000"/>
                <w:sz w:val="22"/>
                <w:szCs w:val="22"/>
              </w:rPr>
              <w:t>15005209794</w:t>
            </w:r>
          </w:p>
        </w:tc>
      </w:tr>
    </w:tbl>
    <w:p w:rsidR="008903AE" w:rsidRDefault="00F90278">
      <w:pPr>
        <w:spacing w:line="360" w:lineRule="auto"/>
        <w:jc w:val="left"/>
        <w:rPr>
          <w:rFonts w:asciiTheme="minorEastAsia" w:eastAsiaTheme="minorEastAsia" w:hAnsiTheme="minorEastAsia"/>
          <w:b/>
          <w:bCs/>
          <w:szCs w:val="21"/>
        </w:rPr>
      </w:pPr>
      <w:r>
        <w:rPr>
          <w:rFonts w:ascii="宋体" w:hAnsi="宋体" w:hint="eastAsia"/>
          <w:bCs/>
          <w:sz w:val="24"/>
        </w:rPr>
        <w:t xml:space="preserve">    四、 服务标准及内容</w:t>
      </w:r>
    </w:p>
    <w:p w:rsidR="008903AE" w:rsidRDefault="00F90278">
      <w:pPr>
        <w:spacing w:line="360" w:lineRule="auto"/>
        <w:jc w:val="left"/>
        <w:rPr>
          <w:rFonts w:asciiTheme="minorEastAsia" w:eastAsiaTheme="minorEastAsia" w:hAnsiTheme="minorEastAsia"/>
          <w:b/>
          <w:szCs w:val="21"/>
        </w:rPr>
      </w:pPr>
      <w:r>
        <w:rPr>
          <w:rFonts w:asciiTheme="minorEastAsia" w:eastAsiaTheme="minorEastAsia" w:hAnsiTheme="minorEastAsia" w:hint="eastAsia"/>
          <w:b/>
          <w:bCs/>
          <w:szCs w:val="21"/>
        </w:rPr>
        <w:t xml:space="preserve">     1.</w:t>
      </w:r>
      <w:r>
        <w:rPr>
          <w:rFonts w:asciiTheme="minorEastAsia" w:eastAsiaTheme="minorEastAsia" w:hAnsiTheme="minorEastAsia" w:hint="eastAsia"/>
          <w:b/>
          <w:szCs w:val="21"/>
        </w:rPr>
        <w:t>广场、道路、停车场等</w:t>
      </w:r>
      <w:r>
        <w:rPr>
          <w:rFonts w:asciiTheme="minorEastAsia" w:eastAsiaTheme="minorEastAsia" w:hAnsiTheme="minorEastAsia"/>
          <w:b/>
          <w:szCs w:val="21"/>
        </w:rPr>
        <w:t xml:space="preserve">( </w:t>
      </w:r>
      <w:r>
        <w:rPr>
          <w:rFonts w:asciiTheme="minorEastAsia" w:eastAsiaTheme="minorEastAsia" w:hAnsiTheme="minorEastAsia" w:hint="eastAsia"/>
          <w:b/>
          <w:szCs w:val="21"/>
        </w:rPr>
        <w:t>地面至</w:t>
      </w:r>
      <w:r>
        <w:rPr>
          <w:rFonts w:asciiTheme="minorEastAsia" w:eastAsiaTheme="minorEastAsia" w:hAnsiTheme="minorEastAsia"/>
          <w:b/>
          <w:szCs w:val="21"/>
        </w:rPr>
        <w:t>3</w:t>
      </w:r>
      <w:r>
        <w:rPr>
          <w:rFonts w:asciiTheme="minorEastAsia" w:eastAsiaTheme="minorEastAsia" w:hAnsiTheme="minorEastAsia" w:hint="eastAsia"/>
          <w:b/>
          <w:szCs w:val="21"/>
        </w:rPr>
        <w:t>米以下附属设施保洁</w:t>
      </w:r>
      <w:r>
        <w:rPr>
          <w:rFonts w:asciiTheme="minorEastAsia" w:eastAsiaTheme="minorEastAsia" w:hAnsiTheme="minorEastAsia"/>
          <w:b/>
          <w:szCs w:val="21"/>
        </w:rPr>
        <w:t xml:space="preserve"> </w:t>
      </w:r>
      <w:r>
        <w:rPr>
          <w:rFonts w:asciiTheme="minorEastAsia" w:eastAsiaTheme="minorEastAsia" w:hAnsiTheme="minorEastAsia" w:hint="eastAsia"/>
          <w:b/>
          <w:szCs w:val="21"/>
        </w:rPr>
        <w:t>）</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1"/>
        <w:gridCol w:w="2212"/>
        <w:gridCol w:w="488"/>
        <w:gridCol w:w="41"/>
        <w:gridCol w:w="559"/>
        <w:gridCol w:w="22"/>
        <w:gridCol w:w="529"/>
        <w:gridCol w:w="2114"/>
      </w:tblGrid>
      <w:tr w:rsidR="008903AE">
        <w:trPr>
          <w:trHeight w:val="233"/>
          <w:jc w:val="center"/>
        </w:trPr>
        <w:tc>
          <w:tcPr>
            <w:tcW w:w="2331" w:type="dxa"/>
            <w:vMerge w:val="restart"/>
            <w:vAlign w:val="center"/>
          </w:tcPr>
          <w:p w:rsidR="008903AE" w:rsidRDefault="00F90278">
            <w:pPr>
              <w:spacing w:line="360" w:lineRule="auto"/>
              <w:jc w:val="center"/>
              <w:rPr>
                <w:b/>
                <w:sz w:val="18"/>
                <w:szCs w:val="18"/>
              </w:rPr>
            </w:pPr>
            <w:r>
              <w:rPr>
                <w:rFonts w:hint="eastAsia"/>
                <w:b/>
                <w:sz w:val="18"/>
                <w:szCs w:val="18"/>
              </w:rPr>
              <w:t>保洁区域</w:t>
            </w:r>
          </w:p>
        </w:tc>
        <w:tc>
          <w:tcPr>
            <w:tcW w:w="2212" w:type="dxa"/>
            <w:vMerge w:val="restart"/>
            <w:vAlign w:val="center"/>
          </w:tcPr>
          <w:p w:rsidR="008903AE" w:rsidRDefault="00F90278">
            <w:pPr>
              <w:spacing w:line="360" w:lineRule="auto"/>
              <w:jc w:val="center"/>
              <w:rPr>
                <w:b/>
                <w:sz w:val="18"/>
                <w:szCs w:val="18"/>
              </w:rPr>
            </w:pPr>
            <w:r>
              <w:rPr>
                <w:rFonts w:hint="eastAsia"/>
                <w:b/>
                <w:sz w:val="18"/>
                <w:szCs w:val="18"/>
              </w:rPr>
              <w:t>保洁措施</w:t>
            </w:r>
          </w:p>
        </w:tc>
        <w:tc>
          <w:tcPr>
            <w:tcW w:w="1639" w:type="dxa"/>
            <w:gridSpan w:val="5"/>
            <w:vAlign w:val="center"/>
          </w:tcPr>
          <w:p w:rsidR="008903AE" w:rsidRDefault="00F90278">
            <w:pPr>
              <w:spacing w:line="360" w:lineRule="auto"/>
              <w:jc w:val="center"/>
              <w:rPr>
                <w:b/>
                <w:sz w:val="18"/>
                <w:szCs w:val="18"/>
              </w:rPr>
            </w:pPr>
            <w:r>
              <w:rPr>
                <w:rFonts w:hint="eastAsia"/>
                <w:b/>
                <w:sz w:val="18"/>
                <w:szCs w:val="18"/>
              </w:rPr>
              <w:t>保洁次数</w:t>
            </w:r>
          </w:p>
        </w:tc>
        <w:tc>
          <w:tcPr>
            <w:tcW w:w="2114" w:type="dxa"/>
            <w:vMerge w:val="restart"/>
            <w:vAlign w:val="center"/>
          </w:tcPr>
          <w:p w:rsidR="008903AE" w:rsidRDefault="00F90278">
            <w:pPr>
              <w:spacing w:line="360" w:lineRule="auto"/>
              <w:jc w:val="center"/>
              <w:rPr>
                <w:b/>
                <w:sz w:val="18"/>
                <w:szCs w:val="18"/>
              </w:rPr>
            </w:pPr>
            <w:r>
              <w:rPr>
                <w:rFonts w:hint="eastAsia"/>
                <w:b/>
                <w:sz w:val="18"/>
                <w:szCs w:val="18"/>
              </w:rPr>
              <w:t>保洁标准</w:t>
            </w:r>
          </w:p>
        </w:tc>
      </w:tr>
      <w:tr w:rsidR="008903AE">
        <w:trPr>
          <w:trHeight w:hRule="exact" w:val="397"/>
          <w:jc w:val="center"/>
        </w:trPr>
        <w:tc>
          <w:tcPr>
            <w:tcW w:w="2331" w:type="dxa"/>
            <w:vMerge/>
            <w:vAlign w:val="center"/>
          </w:tcPr>
          <w:p w:rsidR="008903AE" w:rsidRDefault="008903AE">
            <w:pPr>
              <w:widowControl/>
              <w:spacing w:line="360" w:lineRule="auto"/>
              <w:jc w:val="center"/>
              <w:rPr>
                <w:b/>
                <w:sz w:val="18"/>
                <w:szCs w:val="18"/>
              </w:rPr>
            </w:pPr>
          </w:p>
        </w:tc>
        <w:tc>
          <w:tcPr>
            <w:tcW w:w="2212" w:type="dxa"/>
            <w:vMerge/>
            <w:vAlign w:val="center"/>
          </w:tcPr>
          <w:p w:rsidR="008903AE" w:rsidRDefault="008903AE">
            <w:pPr>
              <w:widowControl/>
              <w:spacing w:line="360" w:lineRule="auto"/>
              <w:jc w:val="center"/>
              <w:rPr>
                <w:b/>
                <w:sz w:val="18"/>
                <w:szCs w:val="18"/>
              </w:rPr>
            </w:pPr>
          </w:p>
        </w:tc>
        <w:tc>
          <w:tcPr>
            <w:tcW w:w="529" w:type="dxa"/>
            <w:gridSpan w:val="2"/>
            <w:vAlign w:val="center"/>
          </w:tcPr>
          <w:p w:rsidR="008903AE" w:rsidRDefault="00F90278">
            <w:pPr>
              <w:spacing w:line="360" w:lineRule="auto"/>
              <w:jc w:val="center"/>
              <w:rPr>
                <w:b/>
                <w:sz w:val="18"/>
                <w:szCs w:val="18"/>
              </w:rPr>
            </w:pPr>
            <w:r>
              <w:rPr>
                <w:rFonts w:hint="eastAsia"/>
                <w:b/>
                <w:sz w:val="18"/>
                <w:szCs w:val="18"/>
              </w:rPr>
              <w:t>日</w:t>
            </w:r>
          </w:p>
        </w:tc>
        <w:tc>
          <w:tcPr>
            <w:tcW w:w="581" w:type="dxa"/>
            <w:gridSpan w:val="2"/>
            <w:vAlign w:val="center"/>
          </w:tcPr>
          <w:p w:rsidR="008903AE" w:rsidRDefault="00F90278">
            <w:pPr>
              <w:spacing w:line="360" w:lineRule="auto"/>
              <w:jc w:val="center"/>
              <w:rPr>
                <w:b/>
                <w:sz w:val="18"/>
                <w:szCs w:val="18"/>
              </w:rPr>
            </w:pPr>
            <w:r>
              <w:rPr>
                <w:rFonts w:hint="eastAsia"/>
                <w:b/>
                <w:sz w:val="18"/>
                <w:szCs w:val="18"/>
              </w:rPr>
              <w:t>周</w:t>
            </w:r>
          </w:p>
        </w:tc>
        <w:tc>
          <w:tcPr>
            <w:tcW w:w="529" w:type="dxa"/>
            <w:vAlign w:val="center"/>
          </w:tcPr>
          <w:p w:rsidR="008903AE" w:rsidRDefault="00F90278">
            <w:pPr>
              <w:spacing w:line="360" w:lineRule="auto"/>
              <w:jc w:val="center"/>
              <w:rPr>
                <w:b/>
                <w:sz w:val="18"/>
                <w:szCs w:val="18"/>
              </w:rPr>
            </w:pPr>
            <w:r>
              <w:rPr>
                <w:rFonts w:hint="eastAsia"/>
                <w:b/>
                <w:sz w:val="18"/>
                <w:szCs w:val="18"/>
              </w:rPr>
              <w:t>月</w:t>
            </w:r>
          </w:p>
        </w:tc>
        <w:tc>
          <w:tcPr>
            <w:tcW w:w="2114" w:type="dxa"/>
            <w:vMerge/>
            <w:vAlign w:val="center"/>
          </w:tcPr>
          <w:p w:rsidR="008903AE" w:rsidRDefault="008903AE">
            <w:pPr>
              <w:widowControl/>
              <w:spacing w:line="360" w:lineRule="auto"/>
              <w:jc w:val="center"/>
              <w:rPr>
                <w:b/>
                <w:sz w:val="18"/>
                <w:szCs w:val="18"/>
              </w:rPr>
            </w:pPr>
          </w:p>
        </w:tc>
      </w:tr>
      <w:tr w:rsidR="008903AE">
        <w:trPr>
          <w:trHeight w:hRule="exact" w:val="412"/>
          <w:jc w:val="center"/>
        </w:trPr>
        <w:tc>
          <w:tcPr>
            <w:tcW w:w="2331" w:type="dxa"/>
            <w:vMerge w:val="restart"/>
            <w:vAlign w:val="center"/>
          </w:tcPr>
          <w:p w:rsidR="008903AE" w:rsidRDefault="00F90278">
            <w:pPr>
              <w:spacing w:line="360" w:lineRule="auto"/>
              <w:jc w:val="center"/>
              <w:rPr>
                <w:sz w:val="18"/>
                <w:szCs w:val="18"/>
              </w:rPr>
            </w:pPr>
            <w:r>
              <w:rPr>
                <w:rFonts w:hint="eastAsia"/>
                <w:sz w:val="18"/>
                <w:szCs w:val="18"/>
              </w:rPr>
              <w:t>道路地面（含停车场等）</w:t>
            </w:r>
          </w:p>
        </w:tc>
        <w:tc>
          <w:tcPr>
            <w:tcW w:w="2212" w:type="dxa"/>
            <w:vAlign w:val="center"/>
          </w:tcPr>
          <w:p w:rsidR="008903AE" w:rsidRDefault="00F90278">
            <w:pPr>
              <w:spacing w:line="360" w:lineRule="auto"/>
              <w:jc w:val="center"/>
              <w:rPr>
                <w:sz w:val="18"/>
                <w:szCs w:val="18"/>
              </w:rPr>
            </w:pPr>
            <w:r>
              <w:rPr>
                <w:sz w:val="18"/>
                <w:szCs w:val="18"/>
              </w:rPr>
              <w:t>1</w:t>
            </w:r>
            <w:r>
              <w:rPr>
                <w:rFonts w:hint="eastAsia"/>
                <w:sz w:val="18"/>
                <w:szCs w:val="18"/>
              </w:rPr>
              <w:t>、</w:t>
            </w:r>
            <w:proofErr w:type="gramStart"/>
            <w:r>
              <w:rPr>
                <w:rFonts w:hint="eastAsia"/>
                <w:sz w:val="18"/>
                <w:szCs w:val="18"/>
              </w:rPr>
              <w:t>垃圾清捡</w:t>
            </w:r>
            <w:proofErr w:type="gramEnd"/>
          </w:p>
        </w:tc>
        <w:tc>
          <w:tcPr>
            <w:tcW w:w="1639" w:type="dxa"/>
            <w:gridSpan w:val="5"/>
            <w:vAlign w:val="center"/>
          </w:tcPr>
          <w:p w:rsidR="008903AE" w:rsidRDefault="00F90278">
            <w:pPr>
              <w:spacing w:line="360" w:lineRule="auto"/>
              <w:jc w:val="center"/>
              <w:rPr>
                <w:sz w:val="18"/>
                <w:szCs w:val="18"/>
              </w:rPr>
            </w:pPr>
            <w:r>
              <w:rPr>
                <w:rFonts w:hint="eastAsia"/>
                <w:sz w:val="18"/>
                <w:szCs w:val="18"/>
              </w:rPr>
              <w:t>动态保洁</w:t>
            </w:r>
          </w:p>
        </w:tc>
        <w:tc>
          <w:tcPr>
            <w:tcW w:w="2114" w:type="dxa"/>
            <w:vAlign w:val="center"/>
          </w:tcPr>
          <w:p w:rsidR="008903AE" w:rsidRDefault="00F90278">
            <w:pPr>
              <w:spacing w:line="360" w:lineRule="auto"/>
              <w:jc w:val="center"/>
              <w:rPr>
                <w:sz w:val="18"/>
                <w:szCs w:val="18"/>
              </w:rPr>
            </w:pPr>
            <w:r>
              <w:rPr>
                <w:rFonts w:hint="eastAsia"/>
                <w:sz w:val="18"/>
                <w:szCs w:val="18"/>
              </w:rPr>
              <w:t>无垃圾、杂物</w:t>
            </w:r>
          </w:p>
        </w:tc>
      </w:tr>
      <w:tr w:rsidR="008903AE">
        <w:trPr>
          <w:trHeight w:hRule="exact" w:val="442"/>
          <w:jc w:val="center"/>
        </w:trPr>
        <w:tc>
          <w:tcPr>
            <w:tcW w:w="2331" w:type="dxa"/>
            <w:vMerge/>
            <w:vAlign w:val="center"/>
          </w:tcPr>
          <w:p w:rsidR="008903AE" w:rsidRDefault="008903AE">
            <w:pPr>
              <w:widowControl/>
              <w:spacing w:line="360" w:lineRule="auto"/>
              <w:jc w:val="center"/>
              <w:rPr>
                <w:sz w:val="18"/>
                <w:szCs w:val="18"/>
              </w:rPr>
            </w:pPr>
          </w:p>
        </w:tc>
        <w:tc>
          <w:tcPr>
            <w:tcW w:w="2212" w:type="dxa"/>
            <w:vAlign w:val="center"/>
          </w:tcPr>
          <w:p w:rsidR="008903AE" w:rsidRDefault="00F90278">
            <w:pPr>
              <w:spacing w:line="360" w:lineRule="auto"/>
              <w:jc w:val="center"/>
              <w:rPr>
                <w:sz w:val="18"/>
                <w:szCs w:val="18"/>
              </w:rPr>
            </w:pPr>
            <w:r>
              <w:rPr>
                <w:sz w:val="18"/>
                <w:szCs w:val="18"/>
              </w:rPr>
              <w:t>2</w:t>
            </w:r>
            <w:r>
              <w:rPr>
                <w:rFonts w:hint="eastAsia"/>
                <w:sz w:val="18"/>
                <w:szCs w:val="18"/>
              </w:rPr>
              <w:t>、灰尘清扫</w:t>
            </w:r>
          </w:p>
        </w:tc>
        <w:tc>
          <w:tcPr>
            <w:tcW w:w="1639" w:type="dxa"/>
            <w:gridSpan w:val="5"/>
            <w:vAlign w:val="center"/>
          </w:tcPr>
          <w:p w:rsidR="008903AE" w:rsidRDefault="00F90278">
            <w:pPr>
              <w:spacing w:line="360" w:lineRule="auto"/>
              <w:jc w:val="center"/>
              <w:rPr>
                <w:sz w:val="18"/>
                <w:szCs w:val="18"/>
              </w:rPr>
            </w:pPr>
            <w:r>
              <w:rPr>
                <w:rFonts w:hint="eastAsia"/>
                <w:sz w:val="18"/>
                <w:szCs w:val="18"/>
              </w:rPr>
              <w:t>及时</w:t>
            </w:r>
          </w:p>
        </w:tc>
        <w:tc>
          <w:tcPr>
            <w:tcW w:w="2114" w:type="dxa"/>
            <w:vAlign w:val="center"/>
          </w:tcPr>
          <w:p w:rsidR="008903AE" w:rsidRDefault="00F90278">
            <w:pPr>
              <w:spacing w:line="360" w:lineRule="auto"/>
              <w:jc w:val="center"/>
              <w:rPr>
                <w:sz w:val="18"/>
                <w:szCs w:val="18"/>
              </w:rPr>
            </w:pPr>
            <w:r>
              <w:rPr>
                <w:rFonts w:hint="eastAsia"/>
                <w:sz w:val="18"/>
                <w:szCs w:val="18"/>
              </w:rPr>
              <w:t>无积尘、污渍</w:t>
            </w:r>
          </w:p>
        </w:tc>
      </w:tr>
      <w:tr w:rsidR="008903AE">
        <w:trPr>
          <w:trHeight w:hRule="exact" w:val="567"/>
          <w:jc w:val="center"/>
        </w:trPr>
        <w:tc>
          <w:tcPr>
            <w:tcW w:w="2331" w:type="dxa"/>
            <w:vMerge/>
            <w:vAlign w:val="center"/>
          </w:tcPr>
          <w:p w:rsidR="008903AE" w:rsidRDefault="008903AE">
            <w:pPr>
              <w:widowControl/>
              <w:spacing w:line="360" w:lineRule="auto"/>
              <w:jc w:val="center"/>
              <w:rPr>
                <w:sz w:val="18"/>
                <w:szCs w:val="18"/>
              </w:rPr>
            </w:pPr>
          </w:p>
        </w:tc>
        <w:tc>
          <w:tcPr>
            <w:tcW w:w="2212" w:type="dxa"/>
            <w:vAlign w:val="center"/>
          </w:tcPr>
          <w:p w:rsidR="008903AE" w:rsidRDefault="00F90278">
            <w:pPr>
              <w:spacing w:line="360" w:lineRule="auto"/>
              <w:jc w:val="center"/>
              <w:rPr>
                <w:sz w:val="18"/>
                <w:szCs w:val="18"/>
              </w:rPr>
            </w:pPr>
            <w:r>
              <w:rPr>
                <w:sz w:val="18"/>
                <w:szCs w:val="18"/>
              </w:rPr>
              <w:t>3</w:t>
            </w:r>
            <w:r>
              <w:rPr>
                <w:rFonts w:hint="eastAsia"/>
                <w:sz w:val="18"/>
                <w:szCs w:val="18"/>
              </w:rPr>
              <w:t>、积水清除</w:t>
            </w:r>
          </w:p>
        </w:tc>
        <w:tc>
          <w:tcPr>
            <w:tcW w:w="1639" w:type="dxa"/>
            <w:gridSpan w:val="5"/>
            <w:vAlign w:val="center"/>
          </w:tcPr>
          <w:p w:rsidR="008903AE" w:rsidRDefault="00F90278">
            <w:pPr>
              <w:spacing w:line="360" w:lineRule="auto"/>
              <w:jc w:val="center"/>
              <w:rPr>
                <w:sz w:val="18"/>
                <w:szCs w:val="18"/>
              </w:rPr>
            </w:pPr>
            <w:r>
              <w:rPr>
                <w:rFonts w:hint="eastAsia"/>
                <w:sz w:val="18"/>
                <w:szCs w:val="18"/>
              </w:rPr>
              <w:t>及时</w:t>
            </w:r>
          </w:p>
        </w:tc>
        <w:tc>
          <w:tcPr>
            <w:tcW w:w="2114" w:type="dxa"/>
            <w:vAlign w:val="center"/>
          </w:tcPr>
          <w:p w:rsidR="008903AE" w:rsidRDefault="00F90278">
            <w:pPr>
              <w:spacing w:line="360" w:lineRule="auto"/>
              <w:jc w:val="center"/>
              <w:rPr>
                <w:sz w:val="18"/>
                <w:szCs w:val="18"/>
              </w:rPr>
            </w:pPr>
            <w:r>
              <w:rPr>
                <w:rFonts w:hint="eastAsia"/>
                <w:sz w:val="18"/>
                <w:szCs w:val="18"/>
              </w:rPr>
              <w:t>无积水</w:t>
            </w:r>
          </w:p>
        </w:tc>
      </w:tr>
      <w:tr w:rsidR="008903AE">
        <w:trPr>
          <w:trHeight w:hRule="exact" w:val="567"/>
          <w:jc w:val="center"/>
        </w:trPr>
        <w:tc>
          <w:tcPr>
            <w:tcW w:w="2331" w:type="dxa"/>
            <w:vMerge/>
            <w:vAlign w:val="center"/>
          </w:tcPr>
          <w:p w:rsidR="008903AE" w:rsidRDefault="008903AE">
            <w:pPr>
              <w:widowControl/>
              <w:spacing w:line="360" w:lineRule="auto"/>
              <w:jc w:val="center"/>
              <w:rPr>
                <w:sz w:val="18"/>
                <w:szCs w:val="18"/>
              </w:rPr>
            </w:pPr>
          </w:p>
        </w:tc>
        <w:tc>
          <w:tcPr>
            <w:tcW w:w="2212" w:type="dxa"/>
            <w:vAlign w:val="center"/>
          </w:tcPr>
          <w:p w:rsidR="008903AE" w:rsidRDefault="00F90278">
            <w:pPr>
              <w:spacing w:line="360" w:lineRule="auto"/>
              <w:jc w:val="center"/>
              <w:rPr>
                <w:sz w:val="18"/>
                <w:szCs w:val="18"/>
              </w:rPr>
            </w:pPr>
            <w:r>
              <w:rPr>
                <w:sz w:val="18"/>
                <w:szCs w:val="18"/>
              </w:rPr>
              <w:t>4</w:t>
            </w:r>
            <w:r>
              <w:rPr>
                <w:rFonts w:hint="eastAsia"/>
                <w:sz w:val="18"/>
                <w:szCs w:val="18"/>
              </w:rPr>
              <w:t>、积雪清理</w:t>
            </w:r>
          </w:p>
        </w:tc>
        <w:tc>
          <w:tcPr>
            <w:tcW w:w="1639" w:type="dxa"/>
            <w:gridSpan w:val="5"/>
            <w:vAlign w:val="center"/>
          </w:tcPr>
          <w:p w:rsidR="008903AE" w:rsidRDefault="00F90278">
            <w:pPr>
              <w:spacing w:line="360" w:lineRule="auto"/>
              <w:jc w:val="center"/>
              <w:rPr>
                <w:sz w:val="18"/>
                <w:szCs w:val="18"/>
              </w:rPr>
            </w:pPr>
            <w:r>
              <w:rPr>
                <w:rFonts w:hint="eastAsia"/>
                <w:sz w:val="18"/>
                <w:szCs w:val="18"/>
              </w:rPr>
              <w:t>及时</w:t>
            </w:r>
          </w:p>
        </w:tc>
        <w:tc>
          <w:tcPr>
            <w:tcW w:w="2114" w:type="dxa"/>
            <w:vAlign w:val="center"/>
          </w:tcPr>
          <w:p w:rsidR="008903AE" w:rsidRDefault="00F90278">
            <w:pPr>
              <w:spacing w:line="360" w:lineRule="auto"/>
              <w:jc w:val="center"/>
              <w:rPr>
                <w:sz w:val="18"/>
                <w:szCs w:val="18"/>
              </w:rPr>
            </w:pPr>
            <w:r>
              <w:rPr>
                <w:rFonts w:hint="eastAsia"/>
                <w:sz w:val="18"/>
                <w:szCs w:val="18"/>
              </w:rPr>
              <w:t>堆放整齐、合理</w:t>
            </w:r>
          </w:p>
        </w:tc>
      </w:tr>
      <w:tr w:rsidR="008903AE">
        <w:trPr>
          <w:trHeight w:hRule="exact" w:val="567"/>
          <w:jc w:val="center"/>
        </w:trPr>
        <w:tc>
          <w:tcPr>
            <w:tcW w:w="2331" w:type="dxa"/>
            <w:vMerge/>
            <w:vAlign w:val="center"/>
          </w:tcPr>
          <w:p w:rsidR="008903AE" w:rsidRDefault="008903AE">
            <w:pPr>
              <w:widowControl/>
              <w:spacing w:line="360" w:lineRule="auto"/>
              <w:jc w:val="center"/>
              <w:rPr>
                <w:sz w:val="18"/>
                <w:szCs w:val="18"/>
              </w:rPr>
            </w:pPr>
          </w:p>
        </w:tc>
        <w:tc>
          <w:tcPr>
            <w:tcW w:w="2212" w:type="dxa"/>
            <w:vAlign w:val="center"/>
          </w:tcPr>
          <w:p w:rsidR="008903AE" w:rsidRDefault="00F90278">
            <w:pPr>
              <w:spacing w:line="360" w:lineRule="auto"/>
              <w:jc w:val="center"/>
              <w:rPr>
                <w:sz w:val="18"/>
                <w:szCs w:val="18"/>
              </w:rPr>
            </w:pPr>
            <w:r>
              <w:rPr>
                <w:sz w:val="18"/>
                <w:szCs w:val="18"/>
              </w:rPr>
              <w:t>5</w:t>
            </w:r>
            <w:r>
              <w:rPr>
                <w:rFonts w:hint="eastAsia"/>
                <w:sz w:val="18"/>
                <w:szCs w:val="18"/>
              </w:rPr>
              <w:t>、路面冲洗</w:t>
            </w:r>
          </w:p>
        </w:tc>
        <w:tc>
          <w:tcPr>
            <w:tcW w:w="488" w:type="dxa"/>
            <w:vAlign w:val="center"/>
          </w:tcPr>
          <w:p w:rsidR="008903AE" w:rsidRDefault="008903AE">
            <w:pPr>
              <w:spacing w:line="360" w:lineRule="auto"/>
              <w:jc w:val="center"/>
              <w:rPr>
                <w:sz w:val="18"/>
                <w:szCs w:val="18"/>
              </w:rPr>
            </w:pPr>
          </w:p>
        </w:tc>
        <w:tc>
          <w:tcPr>
            <w:tcW w:w="600" w:type="dxa"/>
            <w:gridSpan w:val="2"/>
            <w:vAlign w:val="center"/>
          </w:tcPr>
          <w:p w:rsidR="008903AE" w:rsidRDefault="008903AE">
            <w:pPr>
              <w:spacing w:line="360" w:lineRule="auto"/>
              <w:jc w:val="center"/>
              <w:rPr>
                <w:sz w:val="18"/>
                <w:szCs w:val="18"/>
              </w:rPr>
            </w:pPr>
          </w:p>
        </w:tc>
        <w:tc>
          <w:tcPr>
            <w:tcW w:w="551" w:type="dxa"/>
            <w:gridSpan w:val="2"/>
            <w:vAlign w:val="center"/>
          </w:tcPr>
          <w:p w:rsidR="008903AE" w:rsidRDefault="00F90278">
            <w:pPr>
              <w:spacing w:line="360" w:lineRule="auto"/>
              <w:jc w:val="center"/>
              <w:rPr>
                <w:sz w:val="18"/>
                <w:szCs w:val="18"/>
              </w:rPr>
            </w:pPr>
            <w:r>
              <w:rPr>
                <w:sz w:val="18"/>
                <w:szCs w:val="18"/>
              </w:rPr>
              <w:t>1</w:t>
            </w:r>
          </w:p>
        </w:tc>
        <w:tc>
          <w:tcPr>
            <w:tcW w:w="2114" w:type="dxa"/>
            <w:vAlign w:val="center"/>
          </w:tcPr>
          <w:p w:rsidR="008903AE" w:rsidRDefault="00F90278">
            <w:pPr>
              <w:spacing w:line="360" w:lineRule="auto"/>
              <w:jc w:val="center"/>
              <w:rPr>
                <w:sz w:val="18"/>
                <w:szCs w:val="18"/>
              </w:rPr>
            </w:pPr>
            <w:r>
              <w:rPr>
                <w:rFonts w:hint="eastAsia"/>
                <w:sz w:val="18"/>
                <w:szCs w:val="18"/>
              </w:rPr>
              <w:t>彻底除尘</w:t>
            </w:r>
          </w:p>
        </w:tc>
      </w:tr>
      <w:tr w:rsidR="008903AE">
        <w:trPr>
          <w:trHeight w:hRule="exact" w:val="567"/>
          <w:jc w:val="center"/>
        </w:trPr>
        <w:tc>
          <w:tcPr>
            <w:tcW w:w="2331" w:type="dxa"/>
            <w:vMerge/>
            <w:vAlign w:val="center"/>
          </w:tcPr>
          <w:p w:rsidR="008903AE" w:rsidRDefault="008903AE">
            <w:pPr>
              <w:widowControl/>
              <w:spacing w:line="360" w:lineRule="auto"/>
              <w:jc w:val="center"/>
              <w:rPr>
                <w:sz w:val="18"/>
                <w:szCs w:val="18"/>
              </w:rPr>
            </w:pPr>
          </w:p>
        </w:tc>
        <w:tc>
          <w:tcPr>
            <w:tcW w:w="2212" w:type="dxa"/>
            <w:vAlign w:val="center"/>
          </w:tcPr>
          <w:p w:rsidR="008903AE" w:rsidRDefault="00F90278">
            <w:pPr>
              <w:spacing w:line="360" w:lineRule="auto"/>
              <w:jc w:val="center"/>
              <w:rPr>
                <w:sz w:val="18"/>
                <w:szCs w:val="18"/>
              </w:rPr>
            </w:pPr>
            <w:r>
              <w:rPr>
                <w:rFonts w:hint="eastAsia"/>
                <w:sz w:val="18"/>
                <w:szCs w:val="18"/>
              </w:rPr>
              <w:t>6</w:t>
            </w:r>
            <w:r>
              <w:rPr>
                <w:rFonts w:hint="eastAsia"/>
                <w:sz w:val="18"/>
                <w:szCs w:val="18"/>
              </w:rPr>
              <w:t>、</w:t>
            </w:r>
            <w:r>
              <w:rPr>
                <w:sz w:val="18"/>
                <w:szCs w:val="18"/>
              </w:rPr>
              <w:t>管道及设施</w:t>
            </w:r>
          </w:p>
        </w:tc>
        <w:tc>
          <w:tcPr>
            <w:tcW w:w="488" w:type="dxa"/>
            <w:vAlign w:val="center"/>
          </w:tcPr>
          <w:p w:rsidR="008903AE" w:rsidRDefault="008903AE">
            <w:pPr>
              <w:spacing w:line="360" w:lineRule="auto"/>
              <w:jc w:val="center"/>
              <w:rPr>
                <w:sz w:val="18"/>
                <w:szCs w:val="18"/>
              </w:rPr>
            </w:pPr>
          </w:p>
        </w:tc>
        <w:tc>
          <w:tcPr>
            <w:tcW w:w="600" w:type="dxa"/>
            <w:gridSpan w:val="2"/>
            <w:vAlign w:val="center"/>
          </w:tcPr>
          <w:p w:rsidR="008903AE" w:rsidRDefault="008903AE">
            <w:pPr>
              <w:spacing w:line="360" w:lineRule="auto"/>
              <w:jc w:val="center"/>
              <w:rPr>
                <w:sz w:val="18"/>
                <w:szCs w:val="18"/>
              </w:rPr>
            </w:pPr>
          </w:p>
        </w:tc>
        <w:tc>
          <w:tcPr>
            <w:tcW w:w="551" w:type="dxa"/>
            <w:gridSpan w:val="2"/>
            <w:vAlign w:val="center"/>
          </w:tcPr>
          <w:p w:rsidR="008903AE" w:rsidRDefault="00F90278">
            <w:pPr>
              <w:spacing w:line="360" w:lineRule="auto"/>
              <w:jc w:val="center"/>
              <w:rPr>
                <w:sz w:val="18"/>
                <w:szCs w:val="18"/>
              </w:rPr>
            </w:pPr>
            <w:r>
              <w:rPr>
                <w:rFonts w:hint="eastAsia"/>
                <w:sz w:val="18"/>
                <w:szCs w:val="18"/>
              </w:rPr>
              <w:t>1</w:t>
            </w:r>
          </w:p>
        </w:tc>
        <w:tc>
          <w:tcPr>
            <w:tcW w:w="2114" w:type="dxa"/>
            <w:vAlign w:val="center"/>
          </w:tcPr>
          <w:p w:rsidR="008903AE" w:rsidRDefault="00F90278">
            <w:pPr>
              <w:spacing w:line="360" w:lineRule="auto"/>
              <w:jc w:val="center"/>
              <w:rPr>
                <w:sz w:val="18"/>
                <w:szCs w:val="18"/>
              </w:rPr>
            </w:pPr>
            <w:r>
              <w:rPr>
                <w:rFonts w:hint="eastAsia"/>
                <w:sz w:val="18"/>
                <w:szCs w:val="18"/>
              </w:rPr>
              <w:t>彻底</w:t>
            </w:r>
            <w:r>
              <w:rPr>
                <w:sz w:val="18"/>
                <w:szCs w:val="18"/>
              </w:rPr>
              <w:t>除尘</w:t>
            </w:r>
          </w:p>
        </w:tc>
      </w:tr>
      <w:tr w:rsidR="008903AE">
        <w:trPr>
          <w:trHeight w:hRule="exact" w:val="567"/>
          <w:jc w:val="center"/>
        </w:trPr>
        <w:tc>
          <w:tcPr>
            <w:tcW w:w="2331" w:type="dxa"/>
            <w:vMerge w:val="restart"/>
            <w:vAlign w:val="center"/>
          </w:tcPr>
          <w:p w:rsidR="008903AE" w:rsidRDefault="00F90278">
            <w:pPr>
              <w:spacing w:line="360" w:lineRule="auto"/>
              <w:jc w:val="center"/>
              <w:rPr>
                <w:sz w:val="18"/>
                <w:szCs w:val="18"/>
              </w:rPr>
            </w:pPr>
            <w:r>
              <w:rPr>
                <w:rFonts w:hint="eastAsia"/>
                <w:sz w:val="18"/>
                <w:szCs w:val="18"/>
              </w:rPr>
              <w:lastRenderedPageBreak/>
              <w:t>广场</w:t>
            </w:r>
          </w:p>
        </w:tc>
        <w:tc>
          <w:tcPr>
            <w:tcW w:w="2212" w:type="dxa"/>
            <w:vAlign w:val="center"/>
          </w:tcPr>
          <w:p w:rsidR="008903AE" w:rsidRDefault="00F90278">
            <w:pPr>
              <w:spacing w:line="360" w:lineRule="auto"/>
              <w:jc w:val="center"/>
              <w:rPr>
                <w:sz w:val="18"/>
                <w:szCs w:val="18"/>
              </w:rPr>
            </w:pPr>
            <w:r>
              <w:rPr>
                <w:sz w:val="18"/>
                <w:szCs w:val="18"/>
              </w:rPr>
              <w:t>1</w:t>
            </w:r>
            <w:r>
              <w:rPr>
                <w:rFonts w:hint="eastAsia"/>
                <w:sz w:val="18"/>
                <w:szCs w:val="18"/>
              </w:rPr>
              <w:t>、垃圾清理</w:t>
            </w:r>
          </w:p>
        </w:tc>
        <w:tc>
          <w:tcPr>
            <w:tcW w:w="1639" w:type="dxa"/>
            <w:gridSpan w:val="5"/>
            <w:vAlign w:val="center"/>
          </w:tcPr>
          <w:p w:rsidR="008903AE" w:rsidRDefault="00F90278">
            <w:pPr>
              <w:spacing w:line="360" w:lineRule="auto"/>
              <w:jc w:val="center"/>
              <w:rPr>
                <w:sz w:val="18"/>
                <w:szCs w:val="18"/>
              </w:rPr>
            </w:pPr>
            <w:r>
              <w:rPr>
                <w:rFonts w:hint="eastAsia"/>
                <w:sz w:val="18"/>
                <w:szCs w:val="18"/>
              </w:rPr>
              <w:t>动态保洁</w:t>
            </w:r>
          </w:p>
        </w:tc>
        <w:tc>
          <w:tcPr>
            <w:tcW w:w="2114" w:type="dxa"/>
            <w:vAlign w:val="center"/>
          </w:tcPr>
          <w:p w:rsidR="008903AE" w:rsidRDefault="00F90278">
            <w:pPr>
              <w:spacing w:line="360" w:lineRule="auto"/>
              <w:jc w:val="center"/>
              <w:rPr>
                <w:sz w:val="18"/>
                <w:szCs w:val="18"/>
              </w:rPr>
            </w:pPr>
            <w:r>
              <w:rPr>
                <w:rFonts w:hint="eastAsia"/>
                <w:sz w:val="18"/>
                <w:szCs w:val="18"/>
              </w:rPr>
              <w:t>无垃圾、杂物</w:t>
            </w:r>
          </w:p>
        </w:tc>
      </w:tr>
      <w:tr w:rsidR="008903AE">
        <w:trPr>
          <w:trHeight w:hRule="exact" w:val="567"/>
          <w:jc w:val="center"/>
        </w:trPr>
        <w:tc>
          <w:tcPr>
            <w:tcW w:w="2331" w:type="dxa"/>
            <w:vMerge/>
            <w:vAlign w:val="center"/>
          </w:tcPr>
          <w:p w:rsidR="008903AE" w:rsidRDefault="008903AE">
            <w:pPr>
              <w:widowControl/>
              <w:spacing w:line="360" w:lineRule="auto"/>
              <w:jc w:val="center"/>
              <w:rPr>
                <w:sz w:val="18"/>
                <w:szCs w:val="18"/>
              </w:rPr>
            </w:pPr>
          </w:p>
        </w:tc>
        <w:tc>
          <w:tcPr>
            <w:tcW w:w="2212" w:type="dxa"/>
            <w:vAlign w:val="center"/>
          </w:tcPr>
          <w:p w:rsidR="008903AE" w:rsidRDefault="00F90278">
            <w:pPr>
              <w:spacing w:line="360" w:lineRule="auto"/>
              <w:jc w:val="center"/>
              <w:rPr>
                <w:sz w:val="18"/>
                <w:szCs w:val="18"/>
              </w:rPr>
            </w:pPr>
            <w:r>
              <w:rPr>
                <w:sz w:val="18"/>
                <w:szCs w:val="18"/>
              </w:rPr>
              <w:t>2</w:t>
            </w:r>
            <w:r>
              <w:rPr>
                <w:rFonts w:hint="eastAsia"/>
                <w:sz w:val="18"/>
                <w:szCs w:val="18"/>
              </w:rPr>
              <w:t>、杂草清除</w:t>
            </w:r>
          </w:p>
        </w:tc>
        <w:tc>
          <w:tcPr>
            <w:tcW w:w="1639" w:type="dxa"/>
            <w:gridSpan w:val="5"/>
            <w:vAlign w:val="center"/>
          </w:tcPr>
          <w:p w:rsidR="008903AE" w:rsidRDefault="00F90278">
            <w:pPr>
              <w:spacing w:line="360" w:lineRule="auto"/>
              <w:jc w:val="center"/>
              <w:rPr>
                <w:sz w:val="18"/>
                <w:szCs w:val="18"/>
              </w:rPr>
            </w:pPr>
            <w:r>
              <w:rPr>
                <w:rFonts w:hint="eastAsia"/>
                <w:sz w:val="18"/>
                <w:szCs w:val="18"/>
              </w:rPr>
              <w:t>及时</w:t>
            </w:r>
          </w:p>
        </w:tc>
        <w:tc>
          <w:tcPr>
            <w:tcW w:w="2114" w:type="dxa"/>
            <w:vAlign w:val="center"/>
          </w:tcPr>
          <w:p w:rsidR="008903AE" w:rsidRDefault="00F90278">
            <w:pPr>
              <w:spacing w:line="360" w:lineRule="auto"/>
              <w:jc w:val="center"/>
              <w:rPr>
                <w:sz w:val="18"/>
                <w:szCs w:val="18"/>
              </w:rPr>
            </w:pPr>
            <w:r>
              <w:rPr>
                <w:rFonts w:hint="eastAsia"/>
                <w:sz w:val="18"/>
                <w:szCs w:val="18"/>
              </w:rPr>
              <w:t>无杂草</w:t>
            </w:r>
          </w:p>
        </w:tc>
      </w:tr>
      <w:tr w:rsidR="008903AE">
        <w:trPr>
          <w:trHeight w:hRule="exact" w:val="567"/>
          <w:jc w:val="center"/>
        </w:trPr>
        <w:tc>
          <w:tcPr>
            <w:tcW w:w="2331" w:type="dxa"/>
            <w:vMerge/>
            <w:vAlign w:val="center"/>
          </w:tcPr>
          <w:p w:rsidR="008903AE" w:rsidRDefault="008903AE">
            <w:pPr>
              <w:widowControl/>
              <w:spacing w:line="360" w:lineRule="auto"/>
              <w:jc w:val="center"/>
              <w:rPr>
                <w:sz w:val="18"/>
                <w:szCs w:val="18"/>
              </w:rPr>
            </w:pPr>
          </w:p>
        </w:tc>
        <w:tc>
          <w:tcPr>
            <w:tcW w:w="2212" w:type="dxa"/>
            <w:vAlign w:val="center"/>
          </w:tcPr>
          <w:p w:rsidR="008903AE" w:rsidRDefault="00F90278">
            <w:pPr>
              <w:spacing w:line="360" w:lineRule="auto"/>
              <w:jc w:val="center"/>
              <w:rPr>
                <w:sz w:val="18"/>
                <w:szCs w:val="18"/>
              </w:rPr>
            </w:pPr>
            <w:r>
              <w:rPr>
                <w:sz w:val="18"/>
                <w:szCs w:val="18"/>
              </w:rPr>
              <w:t>3</w:t>
            </w:r>
            <w:r>
              <w:rPr>
                <w:rFonts w:hint="eastAsia"/>
                <w:sz w:val="18"/>
                <w:szCs w:val="18"/>
              </w:rPr>
              <w:t>、花坛边缘擦拭</w:t>
            </w:r>
          </w:p>
        </w:tc>
        <w:tc>
          <w:tcPr>
            <w:tcW w:w="529" w:type="dxa"/>
            <w:gridSpan w:val="2"/>
            <w:vAlign w:val="center"/>
          </w:tcPr>
          <w:p w:rsidR="008903AE" w:rsidRDefault="00F90278">
            <w:pPr>
              <w:spacing w:line="360" w:lineRule="auto"/>
              <w:jc w:val="center"/>
              <w:rPr>
                <w:sz w:val="18"/>
                <w:szCs w:val="18"/>
              </w:rPr>
            </w:pPr>
            <w:r>
              <w:rPr>
                <w:sz w:val="18"/>
                <w:szCs w:val="18"/>
              </w:rPr>
              <w:t>2</w:t>
            </w:r>
          </w:p>
        </w:tc>
        <w:tc>
          <w:tcPr>
            <w:tcW w:w="581" w:type="dxa"/>
            <w:gridSpan w:val="2"/>
            <w:vAlign w:val="center"/>
          </w:tcPr>
          <w:p w:rsidR="008903AE" w:rsidRDefault="008903AE">
            <w:pPr>
              <w:spacing w:line="360" w:lineRule="auto"/>
              <w:jc w:val="center"/>
              <w:rPr>
                <w:sz w:val="18"/>
                <w:szCs w:val="18"/>
              </w:rPr>
            </w:pPr>
          </w:p>
        </w:tc>
        <w:tc>
          <w:tcPr>
            <w:tcW w:w="529" w:type="dxa"/>
            <w:vAlign w:val="center"/>
          </w:tcPr>
          <w:p w:rsidR="008903AE" w:rsidRDefault="008903AE">
            <w:pPr>
              <w:spacing w:line="360" w:lineRule="auto"/>
              <w:jc w:val="center"/>
              <w:rPr>
                <w:sz w:val="18"/>
                <w:szCs w:val="18"/>
              </w:rPr>
            </w:pPr>
          </w:p>
        </w:tc>
        <w:tc>
          <w:tcPr>
            <w:tcW w:w="2114" w:type="dxa"/>
            <w:vAlign w:val="center"/>
          </w:tcPr>
          <w:p w:rsidR="008903AE" w:rsidRDefault="00F90278">
            <w:pPr>
              <w:spacing w:line="360" w:lineRule="auto"/>
              <w:jc w:val="center"/>
              <w:rPr>
                <w:sz w:val="18"/>
                <w:szCs w:val="18"/>
              </w:rPr>
            </w:pPr>
            <w:r>
              <w:rPr>
                <w:rFonts w:hint="eastAsia"/>
                <w:sz w:val="18"/>
                <w:szCs w:val="18"/>
              </w:rPr>
              <w:t>无积尘、污渍</w:t>
            </w:r>
          </w:p>
        </w:tc>
      </w:tr>
      <w:tr w:rsidR="008903AE">
        <w:trPr>
          <w:trHeight w:hRule="exact" w:val="567"/>
          <w:jc w:val="center"/>
        </w:trPr>
        <w:tc>
          <w:tcPr>
            <w:tcW w:w="2331" w:type="dxa"/>
            <w:vMerge/>
            <w:vAlign w:val="center"/>
          </w:tcPr>
          <w:p w:rsidR="008903AE" w:rsidRDefault="008903AE">
            <w:pPr>
              <w:widowControl/>
              <w:spacing w:line="360" w:lineRule="auto"/>
              <w:jc w:val="center"/>
              <w:rPr>
                <w:sz w:val="18"/>
                <w:szCs w:val="18"/>
              </w:rPr>
            </w:pPr>
          </w:p>
        </w:tc>
        <w:tc>
          <w:tcPr>
            <w:tcW w:w="2212" w:type="dxa"/>
            <w:vAlign w:val="center"/>
          </w:tcPr>
          <w:p w:rsidR="008903AE" w:rsidRDefault="00F90278">
            <w:pPr>
              <w:spacing w:line="360" w:lineRule="auto"/>
              <w:jc w:val="center"/>
              <w:rPr>
                <w:sz w:val="18"/>
                <w:szCs w:val="18"/>
              </w:rPr>
            </w:pPr>
            <w:r>
              <w:rPr>
                <w:sz w:val="18"/>
                <w:szCs w:val="18"/>
              </w:rPr>
              <w:t>4</w:t>
            </w:r>
            <w:r>
              <w:rPr>
                <w:rFonts w:hint="eastAsia"/>
                <w:sz w:val="18"/>
                <w:szCs w:val="18"/>
              </w:rPr>
              <w:t>、</w:t>
            </w:r>
            <w:proofErr w:type="gramStart"/>
            <w:r>
              <w:rPr>
                <w:rFonts w:hint="eastAsia"/>
                <w:sz w:val="18"/>
                <w:szCs w:val="18"/>
              </w:rPr>
              <w:t>台阶拖洗</w:t>
            </w:r>
            <w:proofErr w:type="gramEnd"/>
          </w:p>
        </w:tc>
        <w:tc>
          <w:tcPr>
            <w:tcW w:w="529" w:type="dxa"/>
            <w:gridSpan w:val="2"/>
            <w:vAlign w:val="center"/>
          </w:tcPr>
          <w:p w:rsidR="008903AE" w:rsidRDefault="00F90278">
            <w:pPr>
              <w:spacing w:line="360" w:lineRule="auto"/>
              <w:jc w:val="center"/>
              <w:rPr>
                <w:sz w:val="18"/>
                <w:szCs w:val="18"/>
              </w:rPr>
            </w:pPr>
            <w:r>
              <w:rPr>
                <w:sz w:val="18"/>
                <w:szCs w:val="18"/>
              </w:rPr>
              <w:t>2</w:t>
            </w:r>
          </w:p>
        </w:tc>
        <w:tc>
          <w:tcPr>
            <w:tcW w:w="581" w:type="dxa"/>
            <w:gridSpan w:val="2"/>
            <w:vAlign w:val="center"/>
          </w:tcPr>
          <w:p w:rsidR="008903AE" w:rsidRDefault="008903AE">
            <w:pPr>
              <w:spacing w:line="360" w:lineRule="auto"/>
              <w:jc w:val="center"/>
              <w:rPr>
                <w:sz w:val="18"/>
                <w:szCs w:val="18"/>
              </w:rPr>
            </w:pPr>
          </w:p>
        </w:tc>
        <w:tc>
          <w:tcPr>
            <w:tcW w:w="529" w:type="dxa"/>
            <w:vAlign w:val="center"/>
          </w:tcPr>
          <w:p w:rsidR="008903AE" w:rsidRDefault="008903AE">
            <w:pPr>
              <w:spacing w:line="360" w:lineRule="auto"/>
              <w:jc w:val="center"/>
              <w:rPr>
                <w:sz w:val="18"/>
                <w:szCs w:val="18"/>
              </w:rPr>
            </w:pPr>
          </w:p>
        </w:tc>
        <w:tc>
          <w:tcPr>
            <w:tcW w:w="2114" w:type="dxa"/>
            <w:vAlign w:val="center"/>
          </w:tcPr>
          <w:p w:rsidR="008903AE" w:rsidRDefault="00F90278">
            <w:pPr>
              <w:spacing w:line="360" w:lineRule="auto"/>
              <w:jc w:val="center"/>
              <w:rPr>
                <w:sz w:val="18"/>
                <w:szCs w:val="18"/>
              </w:rPr>
            </w:pPr>
            <w:r>
              <w:rPr>
                <w:rFonts w:hint="eastAsia"/>
                <w:sz w:val="18"/>
                <w:szCs w:val="18"/>
              </w:rPr>
              <w:t>无污渍</w:t>
            </w:r>
          </w:p>
        </w:tc>
      </w:tr>
      <w:tr w:rsidR="008903AE">
        <w:trPr>
          <w:trHeight w:hRule="exact" w:val="567"/>
          <w:jc w:val="center"/>
        </w:trPr>
        <w:tc>
          <w:tcPr>
            <w:tcW w:w="2331" w:type="dxa"/>
            <w:vMerge w:val="restart"/>
            <w:vAlign w:val="center"/>
          </w:tcPr>
          <w:p w:rsidR="008903AE" w:rsidRDefault="00F90278">
            <w:pPr>
              <w:spacing w:line="360" w:lineRule="auto"/>
              <w:jc w:val="center"/>
              <w:rPr>
                <w:sz w:val="18"/>
                <w:szCs w:val="18"/>
              </w:rPr>
            </w:pPr>
            <w:r>
              <w:rPr>
                <w:rFonts w:hint="eastAsia"/>
                <w:sz w:val="18"/>
                <w:szCs w:val="18"/>
              </w:rPr>
              <w:t>室外</w:t>
            </w:r>
            <w:r>
              <w:rPr>
                <w:sz w:val="18"/>
                <w:szCs w:val="18"/>
              </w:rPr>
              <w:t>3</w:t>
            </w:r>
            <w:r>
              <w:rPr>
                <w:rFonts w:hint="eastAsia"/>
                <w:sz w:val="18"/>
                <w:szCs w:val="18"/>
              </w:rPr>
              <w:t>米以下附属栏杆、座椅、照明灯具、广告牌、指示牌、标志牌等</w:t>
            </w:r>
          </w:p>
        </w:tc>
        <w:tc>
          <w:tcPr>
            <w:tcW w:w="2212" w:type="dxa"/>
            <w:vAlign w:val="center"/>
          </w:tcPr>
          <w:p w:rsidR="008903AE" w:rsidRDefault="00F90278">
            <w:pPr>
              <w:spacing w:line="360" w:lineRule="auto"/>
              <w:jc w:val="center"/>
              <w:rPr>
                <w:sz w:val="18"/>
                <w:szCs w:val="18"/>
              </w:rPr>
            </w:pPr>
            <w:r>
              <w:rPr>
                <w:sz w:val="18"/>
                <w:szCs w:val="18"/>
              </w:rPr>
              <w:t>1</w:t>
            </w:r>
            <w:r>
              <w:rPr>
                <w:rFonts w:hint="eastAsia"/>
                <w:sz w:val="18"/>
                <w:szCs w:val="18"/>
              </w:rPr>
              <w:t>、低处灯具、牌匾擦拭</w:t>
            </w:r>
          </w:p>
        </w:tc>
        <w:tc>
          <w:tcPr>
            <w:tcW w:w="529" w:type="dxa"/>
            <w:gridSpan w:val="2"/>
            <w:vAlign w:val="center"/>
          </w:tcPr>
          <w:p w:rsidR="008903AE" w:rsidRDefault="00F90278">
            <w:pPr>
              <w:spacing w:line="360" w:lineRule="auto"/>
              <w:jc w:val="center"/>
              <w:rPr>
                <w:sz w:val="18"/>
                <w:szCs w:val="18"/>
              </w:rPr>
            </w:pPr>
            <w:r>
              <w:rPr>
                <w:sz w:val="18"/>
                <w:szCs w:val="18"/>
              </w:rPr>
              <w:t>1</w:t>
            </w:r>
          </w:p>
        </w:tc>
        <w:tc>
          <w:tcPr>
            <w:tcW w:w="581" w:type="dxa"/>
            <w:gridSpan w:val="2"/>
            <w:vAlign w:val="center"/>
          </w:tcPr>
          <w:p w:rsidR="008903AE" w:rsidRDefault="008903AE">
            <w:pPr>
              <w:spacing w:line="360" w:lineRule="auto"/>
              <w:jc w:val="center"/>
              <w:rPr>
                <w:sz w:val="18"/>
                <w:szCs w:val="18"/>
              </w:rPr>
            </w:pPr>
          </w:p>
        </w:tc>
        <w:tc>
          <w:tcPr>
            <w:tcW w:w="529" w:type="dxa"/>
            <w:vAlign w:val="center"/>
          </w:tcPr>
          <w:p w:rsidR="008903AE" w:rsidRDefault="008903AE">
            <w:pPr>
              <w:spacing w:line="360" w:lineRule="auto"/>
              <w:jc w:val="center"/>
              <w:rPr>
                <w:sz w:val="18"/>
                <w:szCs w:val="18"/>
              </w:rPr>
            </w:pPr>
          </w:p>
        </w:tc>
        <w:tc>
          <w:tcPr>
            <w:tcW w:w="2114" w:type="dxa"/>
            <w:vAlign w:val="center"/>
          </w:tcPr>
          <w:p w:rsidR="008903AE" w:rsidRDefault="00F90278">
            <w:pPr>
              <w:spacing w:line="360" w:lineRule="auto"/>
              <w:jc w:val="center"/>
              <w:rPr>
                <w:sz w:val="18"/>
                <w:szCs w:val="18"/>
              </w:rPr>
            </w:pPr>
            <w:r>
              <w:rPr>
                <w:rFonts w:hint="eastAsia"/>
                <w:sz w:val="18"/>
                <w:szCs w:val="18"/>
              </w:rPr>
              <w:t>无积尘、污渍</w:t>
            </w:r>
          </w:p>
        </w:tc>
      </w:tr>
      <w:tr w:rsidR="008903AE">
        <w:trPr>
          <w:trHeight w:hRule="exact" w:val="567"/>
          <w:jc w:val="center"/>
        </w:trPr>
        <w:tc>
          <w:tcPr>
            <w:tcW w:w="2331" w:type="dxa"/>
            <w:vMerge/>
            <w:vAlign w:val="center"/>
          </w:tcPr>
          <w:p w:rsidR="008903AE" w:rsidRDefault="008903AE">
            <w:pPr>
              <w:widowControl/>
              <w:spacing w:line="360" w:lineRule="auto"/>
              <w:jc w:val="center"/>
              <w:rPr>
                <w:sz w:val="18"/>
                <w:szCs w:val="18"/>
              </w:rPr>
            </w:pPr>
          </w:p>
        </w:tc>
        <w:tc>
          <w:tcPr>
            <w:tcW w:w="2212" w:type="dxa"/>
            <w:vAlign w:val="center"/>
          </w:tcPr>
          <w:p w:rsidR="008903AE" w:rsidRDefault="00F90278">
            <w:pPr>
              <w:spacing w:line="360" w:lineRule="auto"/>
              <w:jc w:val="center"/>
              <w:rPr>
                <w:sz w:val="18"/>
                <w:szCs w:val="18"/>
              </w:rPr>
            </w:pPr>
            <w:r>
              <w:rPr>
                <w:sz w:val="18"/>
                <w:szCs w:val="18"/>
              </w:rPr>
              <w:t>2</w:t>
            </w:r>
            <w:r>
              <w:rPr>
                <w:rFonts w:hint="eastAsia"/>
                <w:sz w:val="18"/>
                <w:szCs w:val="18"/>
              </w:rPr>
              <w:t>、高处灯具、牌匾擦拭</w:t>
            </w:r>
          </w:p>
        </w:tc>
        <w:tc>
          <w:tcPr>
            <w:tcW w:w="529" w:type="dxa"/>
            <w:gridSpan w:val="2"/>
            <w:vAlign w:val="center"/>
          </w:tcPr>
          <w:p w:rsidR="008903AE" w:rsidRDefault="008903AE">
            <w:pPr>
              <w:spacing w:line="360" w:lineRule="auto"/>
              <w:jc w:val="center"/>
              <w:rPr>
                <w:sz w:val="18"/>
                <w:szCs w:val="18"/>
              </w:rPr>
            </w:pPr>
          </w:p>
        </w:tc>
        <w:tc>
          <w:tcPr>
            <w:tcW w:w="581" w:type="dxa"/>
            <w:gridSpan w:val="2"/>
            <w:vAlign w:val="center"/>
          </w:tcPr>
          <w:p w:rsidR="008903AE" w:rsidRDefault="008903AE">
            <w:pPr>
              <w:spacing w:line="360" w:lineRule="auto"/>
              <w:jc w:val="center"/>
              <w:rPr>
                <w:sz w:val="18"/>
                <w:szCs w:val="18"/>
              </w:rPr>
            </w:pPr>
          </w:p>
        </w:tc>
        <w:tc>
          <w:tcPr>
            <w:tcW w:w="529" w:type="dxa"/>
            <w:vAlign w:val="center"/>
          </w:tcPr>
          <w:p w:rsidR="008903AE" w:rsidRDefault="00F90278">
            <w:pPr>
              <w:spacing w:line="360" w:lineRule="auto"/>
              <w:jc w:val="center"/>
              <w:rPr>
                <w:sz w:val="18"/>
                <w:szCs w:val="18"/>
              </w:rPr>
            </w:pPr>
            <w:r>
              <w:rPr>
                <w:sz w:val="18"/>
                <w:szCs w:val="18"/>
              </w:rPr>
              <w:t>2</w:t>
            </w:r>
          </w:p>
        </w:tc>
        <w:tc>
          <w:tcPr>
            <w:tcW w:w="2114" w:type="dxa"/>
            <w:vAlign w:val="center"/>
          </w:tcPr>
          <w:p w:rsidR="008903AE" w:rsidRDefault="00F90278">
            <w:pPr>
              <w:spacing w:line="360" w:lineRule="auto"/>
              <w:jc w:val="center"/>
              <w:rPr>
                <w:sz w:val="18"/>
                <w:szCs w:val="18"/>
              </w:rPr>
            </w:pPr>
            <w:r>
              <w:rPr>
                <w:rFonts w:hint="eastAsia"/>
                <w:sz w:val="18"/>
                <w:szCs w:val="18"/>
              </w:rPr>
              <w:t>视效清洁</w:t>
            </w:r>
          </w:p>
        </w:tc>
      </w:tr>
      <w:tr w:rsidR="008903AE">
        <w:trPr>
          <w:trHeight w:hRule="exact" w:val="367"/>
          <w:jc w:val="center"/>
        </w:trPr>
        <w:tc>
          <w:tcPr>
            <w:tcW w:w="2331" w:type="dxa"/>
            <w:vMerge/>
            <w:vAlign w:val="center"/>
          </w:tcPr>
          <w:p w:rsidR="008903AE" w:rsidRDefault="008903AE">
            <w:pPr>
              <w:widowControl/>
              <w:spacing w:line="360" w:lineRule="auto"/>
              <w:jc w:val="center"/>
              <w:rPr>
                <w:sz w:val="18"/>
                <w:szCs w:val="18"/>
              </w:rPr>
            </w:pPr>
          </w:p>
        </w:tc>
        <w:tc>
          <w:tcPr>
            <w:tcW w:w="2212" w:type="dxa"/>
            <w:vAlign w:val="center"/>
          </w:tcPr>
          <w:p w:rsidR="008903AE" w:rsidRDefault="00F90278">
            <w:pPr>
              <w:spacing w:line="360" w:lineRule="auto"/>
              <w:jc w:val="center"/>
              <w:rPr>
                <w:sz w:val="18"/>
                <w:szCs w:val="18"/>
              </w:rPr>
            </w:pPr>
            <w:r>
              <w:rPr>
                <w:sz w:val="18"/>
                <w:szCs w:val="18"/>
              </w:rPr>
              <w:t>3</w:t>
            </w:r>
            <w:r>
              <w:rPr>
                <w:rFonts w:hint="eastAsia"/>
                <w:sz w:val="18"/>
                <w:szCs w:val="18"/>
              </w:rPr>
              <w:t>、灯箱内部清灰、</w:t>
            </w:r>
            <w:proofErr w:type="gramStart"/>
            <w:r>
              <w:rPr>
                <w:rFonts w:hint="eastAsia"/>
                <w:sz w:val="18"/>
                <w:szCs w:val="18"/>
              </w:rPr>
              <w:t>清虫</w:t>
            </w:r>
            <w:proofErr w:type="gramEnd"/>
          </w:p>
        </w:tc>
        <w:tc>
          <w:tcPr>
            <w:tcW w:w="1639" w:type="dxa"/>
            <w:gridSpan w:val="5"/>
            <w:vAlign w:val="center"/>
          </w:tcPr>
          <w:p w:rsidR="008903AE" w:rsidRDefault="00F90278">
            <w:pPr>
              <w:spacing w:line="360" w:lineRule="auto"/>
              <w:jc w:val="center"/>
              <w:rPr>
                <w:sz w:val="18"/>
                <w:szCs w:val="18"/>
              </w:rPr>
            </w:pPr>
            <w:r>
              <w:rPr>
                <w:rFonts w:hint="eastAsia"/>
                <w:sz w:val="18"/>
                <w:szCs w:val="18"/>
              </w:rPr>
              <w:t>及时</w:t>
            </w:r>
          </w:p>
        </w:tc>
        <w:tc>
          <w:tcPr>
            <w:tcW w:w="2114" w:type="dxa"/>
            <w:vAlign w:val="center"/>
          </w:tcPr>
          <w:p w:rsidR="008903AE" w:rsidRDefault="00F90278">
            <w:pPr>
              <w:spacing w:line="360" w:lineRule="auto"/>
              <w:jc w:val="center"/>
              <w:rPr>
                <w:sz w:val="18"/>
                <w:szCs w:val="18"/>
              </w:rPr>
            </w:pPr>
            <w:r>
              <w:rPr>
                <w:rFonts w:hint="eastAsia"/>
                <w:sz w:val="18"/>
                <w:szCs w:val="18"/>
              </w:rPr>
              <w:t>视效清洁</w:t>
            </w:r>
          </w:p>
        </w:tc>
      </w:tr>
      <w:tr w:rsidR="008903AE">
        <w:trPr>
          <w:trHeight w:hRule="exact" w:val="352"/>
          <w:jc w:val="center"/>
        </w:trPr>
        <w:tc>
          <w:tcPr>
            <w:tcW w:w="2331" w:type="dxa"/>
            <w:vMerge/>
            <w:vAlign w:val="center"/>
          </w:tcPr>
          <w:p w:rsidR="008903AE" w:rsidRDefault="008903AE">
            <w:pPr>
              <w:widowControl/>
              <w:spacing w:line="360" w:lineRule="auto"/>
              <w:jc w:val="center"/>
              <w:rPr>
                <w:sz w:val="18"/>
                <w:szCs w:val="18"/>
              </w:rPr>
            </w:pPr>
          </w:p>
        </w:tc>
        <w:tc>
          <w:tcPr>
            <w:tcW w:w="2212" w:type="dxa"/>
            <w:vAlign w:val="center"/>
          </w:tcPr>
          <w:p w:rsidR="008903AE" w:rsidRDefault="00F90278">
            <w:pPr>
              <w:spacing w:line="360" w:lineRule="auto"/>
              <w:jc w:val="center"/>
              <w:rPr>
                <w:sz w:val="18"/>
                <w:szCs w:val="18"/>
              </w:rPr>
            </w:pPr>
            <w:r>
              <w:rPr>
                <w:sz w:val="18"/>
                <w:szCs w:val="18"/>
              </w:rPr>
              <w:t>4</w:t>
            </w:r>
            <w:r>
              <w:rPr>
                <w:rFonts w:hint="eastAsia"/>
                <w:sz w:val="18"/>
                <w:szCs w:val="18"/>
              </w:rPr>
              <w:t>、栏杆扶手类表面清洁</w:t>
            </w:r>
          </w:p>
        </w:tc>
        <w:tc>
          <w:tcPr>
            <w:tcW w:w="529" w:type="dxa"/>
            <w:gridSpan w:val="2"/>
            <w:vAlign w:val="center"/>
          </w:tcPr>
          <w:p w:rsidR="008903AE" w:rsidRDefault="00F90278">
            <w:pPr>
              <w:spacing w:line="360" w:lineRule="auto"/>
              <w:jc w:val="center"/>
              <w:rPr>
                <w:sz w:val="18"/>
                <w:szCs w:val="18"/>
              </w:rPr>
            </w:pPr>
            <w:r>
              <w:rPr>
                <w:sz w:val="18"/>
                <w:szCs w:val="18"/>
              </w:rPr>
              <w:t>1</w:t>
            </w:r>
          </w:p>
        </w:tc>
        <w:tc>
          <w:tcPr>
            <w:tcW w:w="581" w:type="dxa"/>
            <w:gridSpan w:val="2"/>
            <w:vAlign w:val="center"/>
          </w:tcPr>
          <w:p w:rsidR="008903AE" w:rsidRDefault="008903AE">
            <w:pPr>
              <w:spacing w:line="360" w:lineRule="auto"/>
              <w:jc w:val="center"/>
              <w:rPr>
                <w:sz w:val="18"/>
                <w:szCs w:val="18"/>
              </w:rPr>
            </w:pPr>
          </w:p>
        </w:tc>
        <w:tc>
          <w:tcPr>
            <w:tcW w:w="529" w:type="dxa"/>
            <w:vAlign w:val="center"/>
          </w:tcPr>
          <w:p w:rsidR="008903AE" w:rsidRDefault="008903AE">
            <w:pPr>
              <w:spacing w:line="360" w:lineRule="auto"/>
              <w:jc w:val="center"/>
              <w:rPr>
                <w:sz w:val="18"/>
                <w:szCs w:val="18"/>
              </w:rPr>
            </w:pPr>
          </w:p>
        </w:tc>
        <w:tc>
          <w:tcPr>
            <w:tcW w:w="2114" w:type="dxa"/>
            <w:vAlign w:val="center"/>
          </w:tcPr>
          <w:p w:rsidR="008903AE" w:rsidRDefault="00F90278">
            <w:pPr>
              <w:spacing w:line="360" w:lineRule="auto"/>
              <w:jc w:val="center"/>
              <w:rPr>
                <w:sz w:val="18"/>
                <w:szCs w:val="18"/>
              </w:rPr>
            </w:pPr>
            <w:r>
              <w:rPr>
                <w:rFonts w:hint="eastAsia"/>
                <w:sz w:val="18"/>
                <w:szCs w:val="18"/>
              </w:rPr>
              <w:t>无积尘、污渍</w:t>
            </w:r>
          </w:p>
        </w:tc>
      </w:tr>
      <w:tr w:rsidR="008903AE">
        <w:trPr>
          <w:trHeight w:hRule="exact" w:val="367"/>
          <w:jc w:val="center"/>
        </w:trPr>
        <w:tc>
          <w:tcPr>
            <w:tcW w:w="2331" w:type="dxa"/>
            <w:vMerge/>
            <w:vAlign w:val="center"/>
          </w:tcPr>
          <w:p w:rsidR="008903AE" w:rsidRDefault="008903AE">
            <w:pPr>
              <w:widowControl/>
              <w:spacing w:line="360" w:lineRule="auto"/>
              <w:jc w:val="center"/>
              <w:rPr>
                <w:sz w:val="18"/>
                <w:szCs w:val="18"/>
              </w:rPr>
            </w:pPr>
          </w:p>
        </w:tc>
        <w:tc>
          <w:tcPr>
            <w:tcW w:w="2212" w:type="dxa"/>
            <w:vAlign w:val="center"/>
          </w:tcPr>
          <w:p w:rsidR="008903AE" w:rsidRDefault="00F90278">
            <w:pPr>
              <w:spacing w:line="360" w:lineRule="auto"/>
              <w:jc w:val="center"/>
              <w:rPr>
                <w:sz w:val="18"/>
                <w:szCs w:val="18"/>
              </w:rPr>
            </w:pPr>
            <w:r>
              <w:rPr>
                <w:sz w:val="18"/>
                <w:szCs w:val="18"/>
              </w:rPr>
              <w:t>5</w:t>
            </w:r>
            <w:r>
              <w:rPr>
                <w:rFonts w:hint="eastAsia"/>
                <w:sz w:val="18"/>
                <w:szCs w:val="18"/>
              </w:rPr>
              <w:t>、座椅表面清洁</w:t>
            </w:r>
          </w:p>
        </w:tc>
        <w:tc>
          <w:tcPr>
            <w:tcW w:w="529" w:type="dxa"/>
            <w:gridSpan w:val="2"/>
            <w:vAlign w:val="center"/>
          </w:tcPr>
          <w:p w:rsidR="008903AE" w:rsidRDefault="00F90278">
            <w:pPr>
              <w:spacing w:line="360" w:lineRule="auto"/>
              <w:jc w:val="center"/>
              <w:rPr>
                <w:sz w:val="18"/>
                <w:szCs w:val="18"/>
              </w:rPr>
            </w:pPr>
            <w:r>
              <w:rPr>
                <w:sz w:val="18"/>
                <w:szCs w:val="18"/>
              </w:rPr>
              <w:t>2</w:t>
            </w:r>
          </w:p>
        </w:tc>
        <w:tc>
          <w:tcPr>
            <w:tcW w:w="581" w:type="dxa"/>
            <w:gridSpan w:val="2"/>
            <w:vAlign w:val="center"/>
          </w:tcPr>
          <w:p w:rsidR="008903AE" w:rsidRDefault="008903AE">
            <w:pPr>
              <w:spacing w:line="360" w:lineRule="auto"/>
              <w:jc w:val="center"/>
              <w:rPr>
                <w:sz w:val="18"/>
                <w:szCs w:val="18"/>
              </w:rPr>
            </w:pPr>
          </w:p>
        </w:tc>
        <w:tc>
          <w:tcPr>
            <w:tcW w:w="529" w:type="dxa"/>
            <w:vAlign w:val="center"/>
          </w:tcPr>
          <w:p w:rsidR="008903AE" w:rsidRDefault="008903AE">
            <w:pPr>
              <w:spacing w:line="360" w:lineRule="auto"/>
              <w:jc w:val="center"/>
              <w:rPr>
                <w:sz w:val="18"/>
                <w:szCs w:val="18"/>
              </w:rPr>
            </w:pPr>
          </w:p>
        </w:tc>
        <w:tc>
          <w:tcPr>
            <w:tcW w:w="2114" w:type="dxa"/>
            <w:vAlign w:val="center"/>
          </w:tcPr>
          <w:p w:rsidR="008903AE" w:rsidRDefault="00F90278">
            <w:pPr>
              <w:spacing w:line="360" w:lineRule="auto"/>
              <w:jc w:val="center"/>
              <w:rPr>
                <w:sz w:val="18"/>
                <w:szCs w:val="18"/>
              </w:rPr>
            </w:pPr>
            <w:r>
              <w:rPr>
                <w:rFonts w:hint="eastAsia"/>
                <w:sz w:val="18"/>
                <w:szCs w:val="18"/>
              </w:rPr>
              <w:t>无积尘、污渍</w:t>
            </w:r>
          </w:p>
        </w:tc>
      </w:tr>
      <w:tr w:rsidR="008903AE">
        <w:trPr>
          <w:trHeight w:hRule="exact" w:val="567"/>
          <w:jc w:val="center"/>
        </w:trPr>
        <w:tc>
          <w:tcPr>
            <w:tcW w:w="2331" w:type="dxa"/>
            <w:vMerge w:val="restart"/>
            <w:vAlign w:val="center"/>
          </w:tcPr>
          <w:p w:rsidR="008903AE" w:rsidRDefault="00F90278">
            <w:pPr>
              <w:spacing w:line="360" w:lineRule="auto"/>
              <w:jc w:val="center"/>
              <w:rPr>
                <w:sz w:val="18"/>
                <w:szCs w:val="18"/>
              </w:rPr>
            </w:pPr>
            <w:r>
              <w:rPr>
                <w:rFonts w:hint="eastAsia"/>
                <w:sz w:val="18"/>
                <w:szCs w:val="18"/>
              </w:rPr>
              <w:t>管道、消防栓等</w:t>
            </w:r>
          </w:p>
        </w:tc>
        <w:tc>
          <w:tcPr>
            <w:tcW w:w="2212" w:type="dxa"/>
            <w:vAlign w:val="center"/>
          </w:tcPr>
          <w:p w:rsidR="008903AE" w:rsidRDefault="00F90278">
            <w:pPr>
              <w:spacing w:line="360" w:lineRule="auto"/>
              <w:jc w:val="center"/>
              <w:rPr>
                <w:sz w:val="18"/>
                <w:szCs w:val="18"/>
              </w:rPr>
            </w:pPr>
            <w:r>
              <w:rPr>
                <w:sz w:val="18"/>
                <w:szCs w:val="18"/>
              </w:rPr>
              <w:t>1</w:t>
            </w:r>
            <w:r>
              <w:rPr>
                <w:rFonts w:hint="eastAsia"/>
                <w:sz w:val="18"/>
                <w:szCs w:val="18"/>
              </w:rPr>
              <w:t>、消防栓管道表面清洁</w:t>
            </w:r>
          </w:p>
        </w:tc>
        <w:tc>
          <w:tcPr>
            <w:tcW w:w="529" w:type="dxa"/>
            <w:gridSpan w:val="2"/>
            <w:vAlign w:val="center"/>
          </w:tcPr>
          <w:p w:rsidR="008903AE" w:rsidRDefault="008903AE">
            <w:pPr>
              <w:spacing w:line="360" w:lineRule="auto"/>
              <w:jc w:val="center"/>
              <w:rPr>
                <w:sz w:val="18"/>
                <w:szCs w:val="18"/>
              </w:rPr>
            </w:pPr>
          </w:p>
        </w:tc>
        <w:tc>
          <w:tcPr>
            <w:tcW w:w="581" w:type="dxa"/>
            <w:gridSpan w:val="2"/>
            <w:vAlign w:val="center"/>
          </w:tcPr>
          <w:p w:rsidR="008903AE" w:rsidRDefault="00F90278">
            <w:pPr>
              <w:spacing w:line="360" w:lineRule="auto"/>
              <w:jc w:val="center"/>
              <w:rPr>
                <w:sz w:val="18"/>
                <w:szCs w:val="18"/>
              </w:rPr>
            </w:pPr>
            <w:r>
              <w:rPr>
                <w:sz w:val="18"/>
                <w:szCs w:val="18"/>
              </w:rPr>
              <w:t>1</w:t>
            </w:r>
          </w:p>
        </w:tc>
        <w:tc>
          <w:tcPr>
            <w:tcW w:w="529" w:type="dxa"/>
            <w:vAlign w:val="center"/>
          </w:tcPr>
          <w:p w:rsidR="008903AE" w:rsidRDefault="008903AE">
            <w:pPr>
              <w:spacing w:line="360" w:lineRule="auto"/>
              <w:jc w:val="center"/>
              <w:rPr>
                <w:sz w:val="18"/>
                <w:szCs w:val="18"/>
              </w:rPr>
            </w:pPr>
          </w:p>
        </w:tc>
        <w:tc>
          <w:tcPr>
            <w:tcW w:w="2114" w:type="dxa"/>
            <w:vAlign w:val="center"/>
          </w:tcPr>
          <w:p w:rsidR="008903AE" w:rsidRDefault="00F90278">
            <w:pPr>
              <w:spacing w:line="360" w:lineRule="auto"/>
              <w:jc w:val="center"/>
              <w:rPr>
                <w:sz w:val="18"/>
                <w:szCs w:val="18"/>
              </w:rPr>
            </w:pPr>
            <w:r>
              <w:rPr>
                <w:rFonts w:hint="eastAsia"/>
                <w:sz w:val="18"/>
                <w:szCs w:val="18"/>
              </w:rPr>
              <w:t>无积尘</w:t>
            </w:r>
          </w:p>
        </w:tc>
      </w:tr>
      <w:tr w:rsidR="008903AE">
        <w:trPr>
          <w:trHeight w:hRule="exact" w:val="367"/>
          <w:jc w:val="center"/>
        </w:trPr>
        <w:tc>
          <w:tcPr>
            <w:tcW w:w="2331" w:type="dxa"/>
            <w:vMerge/>
            <w:vAlign w:val="center"/>
          </w:tcPr>
          <w:p w:rsidR="008903AE" w:rsidRDefault="008903AE">
            <w:pPr>
              <w:widowControl/>
              <w:spacing w:line="360" w:lineRule="auto"/>
              <w:jc w:val="center"/>
              <w:rPr>
                <w:sz w:val="18"/>
                <w:szCs w:val="18"/>
              </w:rPr>
            </w:pPr>
          </w:p>
        </w:tc>
        <w:tc>
          <w:tcPr>
            <w:tcW w:w="2212" w:type="dxa"/>
            <w:vAlign w:val="center"/>
          </w:tcPr>
          <w:p w:rsidR="008903AE" w:rsidRDefault="00F90278">
            <w:pPr>
              <w:spacing w:line="360" w:lineRule="auto"/>
              <w:jc w:val="center"/>
              <w:rPr>
                <w:sz w:val="18"/>
                <w:szCs w:val="18"/>
              </w:rPr>
            </w:pPr>
            <w:r>
              <w:rPr>
                <w:sz w:val="18"/>
                <w:szCs w:val="18"/>
              </w:rPr>
              <w:t>2</w:t>
            </w:r>
            <w:r>
              <w:rPr>
                <w:rFonts w:hint="eastAsia"/>
                <w:sz w:val="18"/>
                <w:szCs w:val="18"/>
              </w:rPr>
              <w:t>、龙头、开关擦拭</w:t>
            </w:r>
          </w:p>
        </w:tc>
        <w:tc>
          <w:tcPr>
            <w:tcW w:w="529" w:type="dxa"/>
            <w:gridSpan w:val="2"/>
            <w:vAlign w:val="center"/>
          </w:tcPr>
          <w:p w:rsidR="008903AE" w:rsidRDefault="008903AE">
            <w:pPr>
              <w:spacing w:line="360" w:lineRule="auto"/>
              <w:jc w:val="center"/>
              <w:rPr>
                <w:sz w:val="18"/>
                <w:szCs w:val="18"/>
              </w:rPr>
            </w:pPr>
          </w:p>
        </w:tc>
        <w:tc>
          <w:tcPr>
            <w:tcW w:w="581" w:type="dxa"/>
            <w:gridSpan w:val="2"/>
            <w:vAlign w:val="center"/>
          </w:tcPr>
          <w:p w:rsidR="008903AE" w:rsidRDefault="00F90278">
            <w:pPr>
              <w:spacing w:line="360" w:lineRule="auto"/>
              <w:jc w:val="center"/>
              <w:rPr>
                <w:sz w:val="18"/>
                <w:szCs w:val="18"/>
              </w:rPr>
            </w:pPr>
            <w:r>
              <w:rPr>
                <w:sz w:val="18"/>
                <w:szCs w:val="18"/>
              </w:rPr>
              <w:t>1</w:t>
            </w:r>
          </w:p>
        </w:tc>
        <w:tc>
          <w:tcPr>
            <w:tcW w:w="529" w:type="dxa"/>
            <w:vAlign w:val="center"/>
          </w:tcPr>
          <w:p w:rsidR="008903AE" w:rsidRDefault="008903AE">
            <w:pPr>
              <w:spacing w:line="360" w:lineRule="auto"/>
              <w:jc w:val="center"/>
              <w:rPr>
                <w:sz w:val="18"/>
                <w:szCs w:val="18"/>
              </w:rPr>
            </w:pPr>
          </w:p>
        </w:tc>
        <w:tc>
          <w:tcPr>
            <w:tcW w:w="2114" w:type="dxa"/>
            <w:vAlign w:val="center"/>
          </w:tcPr>
          <w:p w:rsidR="008903AE" w:rsidRDefault="00F90278">
            <w:pPr>
              <w:spacing w:line="360" w:lineRule="auto"/>
              <w:jc w:val="center"/>
              <w:rPr>
                <w:sz w:val="18"/>
                <w:szCs w:val="18"/>
              </w:rPr>
            </w:pPr>
            <w:r>
              <w:rPr>
                <w:rFonts w:hint="eastAsia"/>
                <w:sz w:val="18"/>
                <w:szCs w:val="18"/>
              </w:rPr>
              <w:t>无积尘、污渍</w:t>
            </w:r>
          </w:p>
        </w:tc>
      </w:tr>
      <w:tr w:rsidR="008903AE">
        <w:trPr>
          <w:trHeight w:hRule="exact" w:val="352"/>
          <w:jc w:val="center"/>
        </w:trPr>
        <w:tc>
          <w:tcPr>
            <w:tcW w:w="2331" w:type="dxa"/>
            <w:vMerge w:val="restart"/>
            <w:vAlign w:val="center"/>
          </w:tcPr>
          <w:p w:rsidR="008903AE" w:rsidRDefault="00F90278">
            <w:pPr>
              <w:spacing w:line="360" w:lineRule="auto"/>
              <w:jc w:val="center"/>
              <w:rPr>
                <w:sz w:val="18"/>
                <w:szCs w:val="18"/>
              </w:rPr>
            </w:pPr>
            <w:r>
              <w:rPr>
                <w:rFonts w:hint="eastAsia"/>
                <w:sz w:val="18"/>
                <w:szCs w:val="18"/>
              </w:rPr>
              <w:t>室外垃圾箱、桶</w:t>
            </w:r>
          </w:p>
        </w:tc>
        <w:tc>
          <w:tcPr>
            <w:tcW w:w="2212" w:type="dxa"/>
            <w:vAlign w:val="center"/>
          </w:tcPr>
          <w:p w:rsidR="008903AE" w:rsidRDefault="00F90278">
            <w:pPr>
              <w:spacing w:line="360" w:lineRule="auto"/>
              <w:jc w:val="center"/>
              <w:rPr>
                <w:sz w:val="18"/>
                <w:szCs w:val="18"/>
              </w:rPr>
            </w:pPr>
            <w:r>
              <w:rPr>
                <w:sz w:val="18"/>
                <w:szCs w:val="18"/>
              </w:rPr>
              <w:t>1</w:t>
            </w:r>
            <w:r>
              <w:rPr>
                <w:rFonts w:hint="eastAsia"/>
                <w:sz w:val="18"/>
                <w:szCs w:val="18"/>
              </w:rPr>
              <w:t>、垃圾清理</w:t>
            </w:r>
          </w:p>
        </w:tc>
        <w:tc>
          <w:tcPr>
            <w:tcW w:w="1639" w:type="dxa"/>
            <w:gridSpan w:val="5"/>
            <w:vAlign w:val="center"/>
          </w:tcPr>
          <w:p w:rsidR="008903AE" w:rsidRDefault="00F90278">
            <w:pPr>
              <w:spacing w:line="360" w:lineRule="auto"/>
              <w:jc w:val="center"/>
              <w:rPr>
                <w:sz w:val="18"/>
                <w:szCs w:val="18"/>
              </w:rPr>
            </w:pPr>
            <w:r>
              <w:rPr>
                <w:rFonts w:hint="eastAsia"/>
                <w:sz w:val="18"/>
                <w:szCs w:val="18"/>
              </w:rPr>
              <w:t>及时</w:t>
            </w:r>
          </w:p>
        </w:tc>
        <w:tc>
          <w:tcPr>
            <w:tcW w:w="2114" w:type="dxa"/>
            <w:vAlign w:val="center"/>
          </w:tcPr>
          <w:p w:rsidR="008903AE" w:rsidRDefault="00F90278">
            <w:pPr>
              <w:spacing w:line="360" w:lineRule="auto"/>
              <w:jc w:val="center"/>
              <w:rPr>
                <w:sz w:val="18"/>
                <w:szCs w:val="18"/>
              </w:rPr>
            </w:pPr>
            <w:r>
              <w:rPr>
                <w:rFonts w:hint="eastAsia"/>
                <w:sz w:val="18"/>
                <w:szCs w:val="18"/>
              </w:rPr>
              <w:t>不超过容积的</w:t>
            </w:r>
            <w:r>
              <w:rPr>
                <w:sz w:val="18"/>
                <w:szCs w:val="18"/>
              </w:rPr>
              <w:t>2/3</w:t>
            </w:r>
          </w:p>
        </w:tc>
      </w:tr>
      <w:tr w:rsidR="008903AE">
        <w:trPr>
          <w:trHeight w:hRule="exact" w:val="352"/>
          <w:jc w:val="center"/>
        </w:trPr>
        <w:tc>
          <w:tcPr>
            <w:tcW w:w="2331" w:type="dxa"/>
            <w:vMerge/>
            <w:vAlign w:val="center"/>
          </w:tcPr>
          <w:p w:rsidR="008903AE" w:rsidRDefault="008903AE">
            <w:pPr>
              <w:widowControl/>
              <w:spacing w:line="360" w:lineRule="auto"/>
              <w:jc w:val="center"/>
              <w:rPr>
                <w:sz w:val="18"/>
                <w:szCs w:val="18"/>
              </w:rPr>
            </w:pPr>
          </w:p>
        </w:tc>
        <w:tc>
          <w:tcPr>
            <w:tcW w:w="2212" w:type="dxa"/>
            <w:vAlign w:val="center"/>
          </w:tcPr>
          <w:p w:rsidR="008903AE" w:rsidRDefault="00F90278">
            <w:pPr>
              <w:spacing w:line="360" w:lineRule="auto"/>
              <w:jc w:val="center"/>
              <w:rPr>
                <w:sz w:val="18"/>
                <w:szCs w:val="18"/>
              </w:rPr>
            </w:pPr>
            <w:r>
              <w:rPr>
                <w:sz w:val="18"/>
                <w:szCs w:val="18"/>
              </w:rPr>
              <w:t>2</w:t>
            </w:r>
            <w:r>
              <w:rPr>
                <w:rFonts w:hint="eastAsia"/>
                <w:sz w:val="18"/>
                <w:szCs w:val="18"/>
              </w:rPr>
              <w:t>、垃圾箱、痰盂等擦拭</w:t>
            </w:r>
          </w:p>
        </w:tc>
        <w:tc>
          <w:tcPr>
            <w:tcW w:w="529" w:type="dxa"/>
            <w:gridSpan w:val="2"/>
            <w:vAlign w:val="center"/>
          </w:tcPr>
          <w:p w:rsidR="008903AE" w:rsidRDefault="00F90278">
            <w:pPr>
              <w:spacing w:line="360" w:lineRule="auto"/>
              <w:jc w:val="center"/>
              <w:rPr>
                <w:sz w:val="18"/>
                <w:szCs w:val="18"/>
              </w:rPr>
            </w:pPr>
            <w:r>
              <w:rPr>
                <w:sz w:val="18"/>
                <w:szCs w:val="18"/>
              </w:rPr>
              <w:t>1</w:t>
            </w:r>
          </w:p>
        </w:tc>
        <w:tc>
          <w:tcPr>
            <w:tcW w:w="581" w:type="dxa"/>
            <w:gridSpan w:val="2"/>
            <w:vAlign w:val="center"/>
          </w:tcPr>
          <w:p w:rsidR="008903AE" w:rsidRDefault="008903AE">
            <w:pPr>
              <w:spacing w:line="360" w:lineRule="auto"/>
              <w:jc w:val="center"/>
              <w:rPr>
                <w:sz w:val="18"/>
                <w:szCs w:val="18"/>
              </w:rPr>
            </w:pPr>
          </w:p>
        </w:tc>
        <w:tc>
          <w:tcPr>
            <w:tcW w:w="529" w:type="dxa"/>
            <w:vAlign w:val="center"/>
          </w:tcPr>
          <w:p w:rsidR="008903AE" w:rsidRDefault="008903AE">
            <w:pPr>
              <w:spacing w:line="360" w:lineRule="auto"/>
              <w:jc w:val="center"/>
              <w:rPr>
                <w:sz w:val="18"/>
                <w:szCs w:val="18"/>
              </w:rPr>
            </w:pPr>
          </w:p>
        </w:tc>
        <w:tc>
          <w:tcPr>
            <w:tcW w:w="2114" w:type="dxa"/>
            <w:vAlign w:val="center"/>
          </w:tcPr>
          <w:p w:rsidR="008903AE" w:rsidRDefault="00F90278">
            <w:pPr>
              <w:spacing w:line="360" w:lineRule="auto"/>
              <w:jc w:val="center"/>
              <w:rPr>
                <w:sz w:val="18"/>
                <w:szCs w:val="18"/>
              </w:rPr>
            </w:pPr>
            <w:r>
              <w:rPr>
                <w:rFonts w:hint="eastAsia"/>
                <w:sz w:val="18"/>
                <w:szCs w:val="18"/>
              </w:rPr>
              <w:t>无积尘、污渍</w:t>
            </w:r>
          </w:p>
        </w:tc>
      </w:tr>
      <w:tr w:rsidR="008903AE">
        <w:trPr>
          <w:trHeight w:hRule="exact" w:val="407"/>
          <w:jc w:val="center"/>
        </w:trPr>
        <w:tc>
          <w:tcPr>
            <w:tcW w:w="2331" w:type="dxa"/>
            <w:vMerge/>
            <w:vAlign w:val="center"/>
          </w:tcPr>
          <w:p w:rsidR="008903AE" w:rsidRDefault="008903AE">
            <w:pPr>
              <w:widowControl/>
              <w:spacing w:line="360" w:lineRule="auto"/>
              <w:jc w:val="center"/>
              <w:rPr>
                <w:sz w:val="18"/>
                <w:szCs w:val="18"/>
              </w:rPr>
            </w:pPr>
          </w:p>
        </w:tc>
        <w:tc>
          <w:tcPr>
            <w:tcW w:w="2212" w:type="dxa"/>
            <w:vAlign w:val="center"/>
          </w:tcPr>
          <w:p w:rsidR="008903AE" w:rsidRDefault="00F90278">
            <w:pPr>
              <w:spacing w:line="360" w:lineRule="auto"/>
              <w:jc w:val="center"/>
              <w:rPr>
                <w:sz w:val="18"/>
                <w:szCs w:val="18"/>
              </w:rPr>
            </w:pPr>
            <w:r>
              <w:rPr>
                <w:sz w:val="18"/>
                <w:szCs w:val="18"/>
              </w:rPr>
              <w:t>3</w:t>
            </w:r>
            <w:r>
              <w:rPr>
                <w:rFonts w:hint="eastAsia"/>
                <w:sz w:val="18"/>
                <w:szCs w:val="18"/>
              </w:rPr>
              <w:t>、垃圾箱刷洗</w:t>
            </w:r>
          </w:p>
        </w:tc>
        <w:tc>
          <w:tcPr>
            <w:tcW w:w="529" w:type="dxa"/>
            <w:gridSpan w:val="2"/>
            <w:vAlign w:val="center"/>
          </w:tcPr>
          <w:p w:rsidR="008903AE" w:rsidRDefault="008903AE">
            <w:pPr>
              <w:spacing w:line="360" w:lineRule="auto"/>
              <w:jc w:val="center"/>
              <w:rPr>
                <w:sz w:val="18"/>
                <w:szCs w:val="18"/>
              </w:rPr>
            </w:pPr>
          </w:p>
        </w:tc>
        <w:tc>
          <w:tcPr>
            <w:tcW w:w="581" w:type="dxa"/>
            <w:gridSpan w:val="2"/>
            <w:vAlign w:val="center"/>
          </w:tcPr>
          <w:p w:rsidR="008903AE" w:rsidRDefault="00F90278">
            <w:pPr>
              <w:spacing w:line="360" w:lineRule="auto"/>
              <w:jc w:val="center"/>
              <w:rPr>
                <w:sz w:val="18"/>
                <w:szCs w:val="18"/>
              </w:rPr>
            </w:pPr>
            <w:r>
              <w:rPr>
                <w:sz w:val="18"/>
                <w:szCs w:val="18"/>
              </w:rPr>
              <w:t>2</w:t>
            </w:r>
          </w:p>
        </w:tc>
        <w:tc>
          <w:tcPr>
            <w:tcW w:w="529" w:type="dxa"/>
            <w:vAlign w:val="center"/>
          </w:tcPr>
          <w:p w:rsidR="008903AE" w:rsidRDefault="008903AE">
            <w:pPr>
              <w:spacing w:line="360" w:lineRule="auto"/>
              <w:jc w:val="center"/>
              <w:rPr>
                <w:sz w:val="18"/>
                <w:szCs w:val="18"/>
              </w:rPr>
            </w:pPr>
          </w:p>
        </w:tc>
        <w:tc>
          <w:tcPr>
            <w:tcW w:w="2114" w:type="dxa"/>
            <w:vAlign w:val="center"/>
          </w:tcPr>
          <w:p w:rsidR="008903AE" w:rsidRDefault="00F90278">
            <w:pPr>
              <w:spacing w:line="360" w:lineRule="auto"/>
              <w:jc w:val="center"/>
              <w:rPr>
                <w:sz w:val="18"/>
                <w:szCs w:val="18"/>
              </w:rPr>
            </w:pPr>
            <w:r>
              <w:rPr>
                <w:rFonts w:hint="eastAsia"/>
                <w:sz w:val="18"/>
                <w:szCs w:val="18"/>
              </w:rPr>
              <w:t>外表无污渍</w:t>
            </w:r>
          </w:p>
        </w:tc>
      </w:tr>
    </w:tbl>
    <w:p w:rsidR="008903AE" w:rsidRDefault="00F90278">
      <w:pPr>
        <w:spacing w:line="720" w:lineRule="auto"/>
        <w:rPr>
          <w:rFonts w:asciiTheme="minorEastAsia" w:eastAsiaTheme="minorEastAsia" w:hAnsiTheme="minorEastAsia"/>
          <w:b/>
          <w:szCs w:val="21"/>
        </w:rPr>
      </w:pPr>
      <w:r>
        <w:rPr>
          <w:rFonts w:asciiTheme="minorEastAsia" w:eastAsiaTheme="minorEastAsia" w:hAnsiTheme="minorEastAsia" w:hint="eastAsia"/>
          <w:b/>
          <w:szCs w:val="21"/>
        </w:rPr>
        <w:t xml:space="preserve">      2.主楼、裙楼等公共区域</w:t>
      </w:r>
      <w:r>
        <w:rPr>
          <w:rFonts w:asciiTheme="minorEastAsia" w:eastAsiaTheme="minorEastAsia" w:hAnsiTheme="minorEastAsia"/>
          <w:b/>
          <w:szCs w:val="21"/>
        </w:rPr>
        <w:t>(</w:t>
      </w:r>
      <w:r>
        <w:rPr>
          <w:rFonts w:asciiTheme="minorEastAsia" w:eastAsiaTheme="minorEastAsia" w:hAnsiTheme="minorEastAsia" w:hint="eastAsia"/>
          <w:b/>
          <w:szCs w:val="21"/>
        </w:rPr>
        <w:t>地面至</w:t>
      </w:r>
      <w:r>
        <w:rPr>
          <w:rFonts w:asciiTheme="minorEastAsia" w:eastAsiaTheme="minorEastAsia" w:hAnsiTheme="minorEastAsia"/>
          <w:b/>
          <w:szCs w:val="21"/>
        </w:rPr>
        <w:t>3</w:t>
      </w:r>
      <w:r>
        <w:rPr>
          <w:rFonts w:asciiTheme="minorEastAsia" w:eastAsiaTheme="minorEastAsia" w:hAnsiTheme="minorEastAsia" w:hint="eastAsia"/>
          <w:b/>
          <w:szCs w:val="21"/>
        </w:rPr>
        <w:t>米以下附属设施保洁）</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453"/>
        <w:gridCol w:w="2278"/>
        <w:gridCol w:w="412"/>
        <w:gridCol w:w="14"/>
        <w:gridCol w:w="455"/>
        <w:gridCol w:w="455"/>
        <w:gridCol w:w="1622"/>
        <w:gridCol w:w="1790"/>
      </w:tblGrid>
      <w:tr w:rsidR="008903AE">
        <w:trPr>
          <w:jc w:val="center"/>
        </w:trPr>
        <w:tc>
          <w:tcPr>
            <w:tcW w:w="1054" w:type="dxa"/>
            <w:vMerge w:val="restart"/>
            <w:vAlign w:val="center"/>
          </w:tcPr>
          <w:p w:rsidR="008903AE" w:rsidRDefault="00F90278">
            <w:pPr>
              <w:spacing w:line="360" w:lineRule="auto"/>
              <w:jc w:val="center"/>
              <w:rPr>
                <w:szCs w:val="21"/>
              </w:rPr>
            </w:pPr>
            <w:r>
              <w:rPr>
                <w:rFonts w:hint="eastAsia"/>
                <w:szCs w:val="21"/>
              </w:rPr>
              <w:t>保洁区域</w:t>
            </w:r>
          </w:p>
        </w:tc>
        <w:tc>
          <w:tcPr>
            <w:tcW w:w="453" w:type="dxa"/>
            <w:vMerge w:val="restart"/>
          </w:tcPr>
          <w:p w:rsidR="008903AE" w:rsidRDefault="00F90278">
            <w:pPr>
              <w:spacing w:line="360" w:lineRule="auto"/>
              <w:jc w:val="center"/>
              <w:rPr>
                <w:szCs w:val="21"/>
              </w:rPr>
            </w:pPr>
            <w:r>
              <w:rPr>
                <w:rFonts w:hint="eastAsia"/>
                <w:szCs w:val="21"/>
              </w:rPr>
              <w:t>序号</w:t>
            </w:r>
          </w:p>
        </w:tc>
        <w:tc>
          <w:tcPr>
            <w:tcW w:w="2278" w:type="dxa"/>
            <w:vMerge w:val="restart"/>
            <w:vAlign w:val="center"/>
          </w:tcPr>
          <w:p w:rsidR="008903AE" w:rsidRDefault="00F90278">
            <w:pPr>
              <w:spacing w:line="360" w:lineRule="auto"/>
              <w:jc w:val="center"/>
              <w:rPr>
                <w:szCs w:val="21"/>
              </w:rPr>
            </w:pPr>
            <w:r>
              <w:rPr>
                <w:rFonts w:hint="eastAsia"/>
                <w:szCs w:val="21"/>
              </w:rPr>
              <w:t>保洁措施（方法）</w:t>
            </w:r>
          </w:p>
        </w:tc>
        <w:tc>
          <w:tcPr>
            <w:tcW w:w="1336" w:type="dxa"/>
            <w:gridSpan w:val="4"/>
          </w:tcPr>
          <w:p w:rsidR="008903AE" w:rsidRDefault="00F90278">
            <w:pPr>
              <w:spacing w:line="360" w:lineRule="auto"/>
              <w:jc w:val="center"/>
              <w:rPr>
                <w:szCs w:val="21"/>
              </w:rPr>
            </w:pPr>
            <w:r>
              <w:rPr>
                <w:rFonts w:hint="eastAsia"/>
                <w:szCs w:val="21"/>
              </w:rPr>
              <w:t>保洁次数</w:t>
            </w:r>
          </w:p>
        </w:tc>
        <w:tc>
          <w:tcPr>
            <w:tcW w:w="1622" w:type="dxa"/>
            <w:vMerge w:val="restart"/>
            <w:vAlign w:val="center"/>
          </w:tcPr>
          <w:p w:rsidR="008903AE" w:rsidRDefault="00F90278">
            <w:pPr>
              <w:spacing w:line="360" w:lineRule="auto"/>
              <w:jc w:val="center"/>
              <w:rPr>
                <w:szCs w:val="21"/>
              </w:rPr>
            </w:pPr>
            <w:r>
              <w:rPr>
                <w:rFonts w:hint="eastAsia"/>
                <w:szCs w:val="21"/>
              </w:rPr>
              <w:t>清洁方式</w:t>
            </w:r>
          </w:p>
        </w:tc>
        <w:tc>
          <w:tcPr>
            <w:tcW w:w="1790" w:type="dxa"/>
            <w:vMerge w:val="restart"/>
            <w:vAlign w:val="center"/>
          </w:tcPr>
          <w:p w:rsidR="008903AE" w:rsidRDefault="00F90278">
            <w:pPr>
              <w:spacing w:line="360" w:lineRule="auto"/>
              <w:jc w:val="center"/>
              <w:rPr>
                <w:szCs w:val="21"/>
              </w:rPr>
            </w:pPr>
            <w:r>
              <w:rPr>
                <w:rFonts w:hint="eastAsia"/>
                <w:szCs w:val="21"/>
              </w:rPr>
              <w:t>保洁标准及备注</w:t>
            </w:r>
          </w:p>
        </w:tc>
      </w:tr>
      <w:tr w:rsidR="008903AE">
        <w:trPr>
          <w:jc w:val="center"/>
        </w:trPr>
        <w:tc>
          <w:tcPr>
            <w:tcW w:w="1054" w:type="dxa"/>
            <w:vMerge/>
          </w:tcPr>
          <w:p w:rsidR="008903AE" w:rsidRDefault="008903AE">
            <w:pPr>
              <w:spacing w:line="360" w:lineRule="auto"/>
              <w:jc w:val="center"/>
              <w:rPr>
                <w:szCs w:val="21"/>
              </w:rPr>
            </w:pPr>
          </w:p>
        </w:tc>
        <w:tc>
          <w:tcPr>
            <w:tcW w:w="453" w:type="dxa"/>
            <w:vMerge/>
          </w:tcPr>
          <w:p w:rsidR="008903AE" w:rsidRDefault="008903AE">
            <w:pPr>
              <w:spacing w:line="360" w:lineRule="auto"/>
              <w:jc w:val="center"/>
              <w:rPr>
                <w:szCs w:val="21"/>
              </w:rPr>
            </w:pPr>
          </w:p>
        </w:tc>
        <w:tc>
          <w:tcPr>
            <w:tcW w:w="2278" w:type="dxa"/>
            <w:vMerge/>
          </w:tcPr>
          <w:p w:rsidR="008903AE" w:rsidRDefault="008903AE">
            <w:pPr>
              <w:spacing w:line="360" w:lineRule="auto"/>
              <w:jc w:val="center"/>
              <w:rPr>
                <w:szCs w:val="21"/>
              </w:rPr>
            </w:pPr>
          </w:p>
        </w:tc>
        <w:tc>
          <w:tcPr>
            <w:tcW w:w="426" w:type="dxa"/>
            <w:gridSpan w:val="2"/>
          </w:tcPr>
          <w:p w:rsidR="008903AE" w:rsidRDefault="00F90278">
            <w:pPr>
              <w:spacing w:line="360" w:lineRule="auto"/>
              <w:jc w:val="center"/>
              <w:rPr>
                <w:szCs w:val="21"/>
              </w:rPr>
            </w:pPr>
            <w:r>
              <w:rPr>
                <w:rFonts w:hint="eastAsia"/>
                <w:szCs w:val="21"/>
              </w:rPr>
              <w:t>日</w:t>
            </w:r>
          </w:p>
        </w:tc>
        <w:tc>
          <w:tcPr>
            <w:tcW w:w="455" w:type="dxa"/>
          </w:tcPr>
          <w:p w:rsidR="008903AE" w:rsidRDefault="00F90278">
            <w:pPr>
              <w:spacing w:line="360" w:lineRule="auto"/>
              <w:jc w:val="center"/>
              <w:rPr>
                <w:szCs w:val="21"/>
              </w:rPr>
            </w:pPr>
            <w:r>
              <w:rPr>
                <w:rFonts w:hint="eastAsia"/>
                <w:szCs w:val="21"/>
              </w:rPr>
              <w:t>周</w:t>
            </w:r>
          </w:p>
        </w:tc>
        <w:tc>
          <w:tcPr>
            <w:tcW w:w="455" w:type="dxa"/>
          </w:tcPr>
          <w:p w:rsidR="008903AE" w:rsidRDefault="00F90278">
            <w:pPr>
              <w:spacing w:line="360" w:lineRule="auto"/>
              <w:jc w:val="center"/>
              <w:rPr>
                <w:szCs w:val="21"/>
              </w:rPr>
            </w:pPr>
            <w:r>
              <w:rPr>
                <w:rFonts w:hint="eastAsia"/>
                <w:szCs w:val="21"/>
              </w:rPr>
              <w:t>月</w:t>
            </w:r>
          </w:p>
        </w:tc>
        <w:tc>
          <w:tcPr>
            <w:tcW w:w="1622" w:type="dxa"/>
            <w:vMerge/>
          </w:tcPr>
          <w:p w:rsidR="008903AE" w:rsidRDefault="008903AE">
            <w:pPr>
              <w:spacing w:line="360" w:lineRule="auto"/>
              <w:jc w:val="center"/>
              <w:rPr>
                <w:szCs w:val="21"/>
              </w:rPr>
            </w:pPr>
          </w:p>
        </w:tc>
        <w:tc>
          <w:tcPr>
            <w:tcW w:w="1790" w:type="dxa"/>
            <w:vMerge/>
          </w:tcPr>
          <w:p w:rsidR="008903AE" w:rsidRDefault="008903AE">
            <w:pPr>
              <w:spacing w:line="360" w:lineRule="auto"/>
              <w:jc w:val="center"/>
              <w:rPr>
                <w:szCs w:val="21"/>
              </w:rPr>
            </w:pPr>
          </w:p>
        </w:tc>
      </w:tr>
      <w:tr w:rsidR="008903AE">
        <w:trPr>
          <w:jc w:val="center"/>
        </w:trPr>
        <w:tc>
          <w:tcPr>
            <w:tcW w:w="1054" w:type="dxa"/>
            <w:vMerge w:val="restart"/>
            <w:vAlign w:val="center"/>
          </w:tcPr>
          <w:p w:rsidR="008903AE" w:rsidRDefault="00F90278">
            <w:pPr>
              <w:spacing w:line="360" w:lineRule="auto"/>
              <w:jc w:val="center"/>
              <w:rPr>
                <w:szCs w:val="21"/>
              </w:rPr>
            </w:pPr>
            <w:r>
              <w:rPr>
                <w:rFonts w:hint="eastAsia"/>
                <w:szCs w:val="21"/>
              </w:rPr>
              <w:t>地面（含地面附属设施）</w:t>
            </w:r>
          </w:p>
        </w:tc>
        <w:tc>
          <w:tcPr>
            <w:tcW w:w="453" w:type="dxa"/>
          </w:tcPr>
          <w:p w:rsidR="008903AE" w:rsidRDefault="00F90278">
            <w:pPr>
              <w:spacing w:line="360" w:lineRule="auto"/>
              <w:jc w:val="center"/>
              <w:rPr>
                <w:szCs w:val="21"/>
              </w:rPr>
            </w:pPr>
            <w:r>
              <w:rPr>
                <w:szCs w:val="21"/>
              </w:rPr>
              <w:t>1</w:t>
            </w:r>
          </w:p>
        </w:tc>
        <w:tc>
          <w:tcPr>
            <w:tcW w:w="2278" w:type="dxa"/>
          </w:tcPr>
          <w:p w:rsidR="008903AE" w:rsidRDefault="00F90278">
            <w:pPr>
              <w:spacing w:line="360" w:lineRule="auto"/>
              <w:jc w:val="center"/>
              <w:rPr>
                <w:szCs w:val="21"/>
              </w:rPr>
            </w:pPr>
            <w:r>
              <w:rPr>
                <w:rFonts w:hint="eastAsia"/>
                <w:szCs w:val="21"/>
              </w:rPr>
              <w:t>更换垃圾袋</w:t>
            </w:r>
          </w:p>
        </w:tc>
        <w:tc>
          <w:tcPr>
            <w:tcW w:w="426" w:type="dxa"/>
            <w:gridSpan w:val="2"/>
          </w:tcPr>
          <w:p w:rsidR="008903AE" w:rsidRDefault="00F90278">
            <w:pPr>
              <w:spacing w:line="360" w:lineRule="auto"/>
              <w:jc w:val="center"/>
              <w:rPr>
                <w:szCs w:val="21"/>
              </w:rPr>
            </w:pPr>
            <w:r>
              <w:rPr>
                <w:szCs w:val="21"/>
              </w:rPr>
              <w:t>2</w:t>
            </w:r>
          </w:p>
        </w:tc>
        <w:tc>
          <w:tcPr>
            <w:tcW w:w="455" w:type="dxa"/>
          </w:tcPr>
          <w:p w:rsidR="008903AE" w:rsidRDefault="008903AE">
            <w:pPr>
              <w:spacing w:line="360" w:lineRule="auto"/>
              <w:jc w:val="center"/>
              <w:rPr>
                <w:szCs w:val="21"/>
              </w:rPr>
            </w:pPr>
          </w:p>
        </w:tc>
        <w:tc>
          <w:tcPr>
            <w:tcW w:w="455" w:type="dxa"/>
          </w:tcPr>
          <w:p w:rsidR="008903AE" w:rsidRDefault="008903AE">
            <w:pPr>
              <w:spacing w:line="360" w:lineRule="auto"/>
              <w:jc w:val="center"/>
              <w:rPr>
                <w:szCs w:val="21"/>
              </w:rPr>
            </w:pPr>
          </w:p>
        </w:tc>
        <w:tc>
          <w:tcPr>
            <w:tcW w:w="1622" w:type="dxa"/>
            <w:vAlign w:val="center"/>
          </w:tcPr>
          <w:p w:rsidR="008903AE" w:rsidRDefault="00F90278">
            <w:pPr>
              <w:spacing w:line="360" w:lineRule="auto"/>
              <w:jc w:val="center"/>
              <w:rPr>
                <w:szCs w:val="21"/>
              </w:rPr>
            </w:pPr>
            <w:r>
              <w:rPr>
                <w:rFonts w:hint="eastAsia"/>
                <w:szCs w:val="21"/>
              </w:rPr>
              <w:t>收集、清理</w:t>
            </w:r>
          </w:p>
        </w:tc>
        <w:tc>
          <w:tcPr>
            <w:tcW w:w="1790" w:type="dxa"/>
            <w:vAlign w:val="center"/>
          </w:tcPr>
          <w:p w:rsidR="008903AE" w:rsidRDefault="00F90278">
            <w:pPr>
              <w:spacing w:line="360" w:lineRule="auto"/>
              <w:jc w:val="center"/>
              <w:rPr>
                <w:szCs w:val="21"/>
              </w:rPr>
            </w:pPr>
            <w:r>
              <w:rPr>
                <w:rFonts w:hint="eastAsia"/>
                <w:szCs w:val="21"/>
              </w:rPr>
              <w:t>无垃圾、杂物</w:t>
            </w:r>
          </w:p>
        </w:tc>
      </w:tr>
      <w:tr w:rsidR="008903AE">
        <w:trPr>
          <w:jc w:val="center"/>
        </w:trPr>
        <w:tc>
          <w:tcPr>
            <w:tcW w:w="1054" w:type="dxa"/>
            <w:vMerge/>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2</w:t>
            </w:r>
          </w:p>
        </w:tc>
        <w:tc>
          <w:tcPr>
            <w:tcW w:w="2278" w:type="dxa"/>
          </w:tcPr>
          <w:p w:rsidR="008903AE" w:rsidRDefault="00F90278">
            <w:pPr>
              <w:spacing w:line="360" w:lineRule="auto"/>
              <w:jc w:val="center"/>
              <w:rPr>
                <w:szCs w:val="21"/>
              </w:rPr>
            </w:pPr>
            <w:proofErr w:type="gramStart"/>
            <w:r>
              <w:rPr>
                <w:rFonts w:hint="eastAsia"/>
                <w:szCs w:val="21"/>
              </w:rPr>
              <w:t>尘推除尘</w:t>
            </w:r>
            <w:proofErr w:type="gramEnd"/>
          </w:p>
        </w:tc>
        <w:tc>
          <w:tcPr>
            <w:tcW w:w="1336" w:type="dxa"/>
            <w:gridSpan w:val="4"/>
          </w:tcPr>
          <w:p w:rsidR="008903AE" w:rsidRDefault="00F90278">
            <w:pPr>
              <w:spacing w:line="360" w:lineRule="auto"/>
              <w:jc w:val="center"/>
              <w:rPr>
                <w:szCs w:val="21"/>
              </w:rPr>
            </w:pPr>
            <w:r>
              <w:rPr>
                <w:rFonts w:hint="eastAsia"/>
                <w:szCs w:val="21"/>
              </w:rPr>
              <w:t>不间断</w:t>
            </w:r>
          </w:p>
        </w:tc>
        <w:tc>
          <w:tcPr>
            <w:tcW w:w="1622" w:type="dxa"/>
            <w:vAlign w:val="center"/>
          </w:tcPr>
          <w:p w:rsidR="008903AE" w:rsidRDefault="00F90278">
            <w:pPr>
              <w:spacing w:line="360" w:lineRule="auto"/>
              <w:jc w:val="center"/>
              <w:rPr>
                <w:szCs w:val="21"/>
              </w:rPr>
            </w:pPr>
            <w:r>
              <w:rPr>
                <w:rFonts w:hint="eastAsia"/>
                <w:szCs w:val="21"/>
              </w:rPr>
              <w:t>推、拖</w:t>
            </w:r>
          </w:p>
        </w:tc>
        <w:tc>
          <w:tcPr>
            <w:tcW w:w="1790" w:type="dxa"/>
            <w:vAlign w:val="center"/>
          </w:tcPr>
          <w:p w:rsidR="008903AE" w:rsidRDefault="00F90278">
            <w:pPr>
              <w:spacing w:line="360" w:lineRule="auto"/>
              <w:jc w:val="center"/>
              <w:rPr>
                <w:szCs w:val="21"/>
              </w:rPr>
            </w:pPr>
            <w:r>
              <w:rPr>
                <w:rFonts w:hint="eastAsia"/>
                <w:szCs w:val="21"/>
              </w:rPr>
              <w:t>无积尘、污渍</w:t>
            </w:r>
          </w:p>
        </w:tc>
      </w:tr>
      <w:tr w:rsidR="008903AE">
        <w:trPr>
          <w:jc w:val="center"/>
        </w:trPr>
        <w:tc>
          <w:tcPr>
            <w:tcW w:w="1054" w:type="dxa"/>
            <w:vMerge/>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3</w:t>
            </w:r>
          </w:p>
        </w:tc>
        <w:tc>
          <w:tcPr>
            <w:tcW w:w="2278" w:type="dxa"/>
          </w:tcPr>
          <w:p w:rsidR="008903AE" w:rsidRDefault="00F90278">
            <w:pPr>
              <w:spacing w:line="360" w:lineRule="auto"/>
              <w:jc w:val="center"/>
              <w:rPr>
                <w:szCs w:val="21"/>
              </w:rPr>
            </w:pPr>
            <w:r>
              <w:rPr>
                <w:rFonts w:hint="eastAsia"/>
                <w:szCs w:val="21"/>
              </w:rPr>
              <w:t>湿推推地</w:t>
            </w:r>
          </w:p>
        </w:tc>
        <w:tc>
          <w:tcPr>
            <w:tcW w:w="426" w:type="dxa"/>
            <w:gridSpan w:val="2"/>
          </w:tcPr>
          <w:p w:rsidR="008903AE" w:rsidRDefault="00F90278">
            <w:pPr>
              <w:spacing w:line="360" w:lineRule="auto"/>
              <w:jc w:val="center"/>
              <w:rPr>
                <w:szCs w:val="21"/>
              </w:rPr>
            </w:pPr>
            <w:r>
              <w:rPr>
                <w:szCs w:val="21"/>
              </w:rPr>
              <w:t>1</w:t>
            </w:r>
          </w:p>
        </w:tc>
        <w:tc>
          <w:tcPr>
            <w:tcW w:w="455" w:type="dxa"/>
          </w:tcPr>
          <w:p w:rsidR="008903AE" w:rsidRDefault="008903AE">
            <w:pPr>
              <w:spacing w:line="360" w:lineRule="auto"/>
              <w:jc w:val="center"/>
              <w:rPr>
                <w:szCs w:val="21"/>
              </w:rPr>
            </w:pPr>
          </w:p>
        </w:tc>
        <w:tc>
          <w:tcPr>
            <w:tcW w:w="455" w:type="dxa"/>
          </w:tcPr>
          <w:p w:rsidR="008903AE" w:rsidRDefault="008903AE">
            <w:pPr>
              <w:spacing w:line="360" w:lineRule="auto"/>
              <w:jc w:val="center"/>
              <w:rPr>
                <w:szCs w:val="21"/>
              </w:rPr>
            </w:pPr>
          </w:p>
        </w:tc>
        <w:tc>
          <w:tcPr>
            <w:tcW w:w="1622" w:type="dxa"/>
            <w:vAlign w:val="center"/>
          </w:tcPr>
          <w:p w:rsidR="008903AE" w:rsidRDefault="00F90278">
            <w:pPr>
              <w:spacing w:line="360" w:lineRule="auto"/>
              <w:jc w:val="center"/>
              <w:rPr>
                <w:szCs w:val="21"/>
              </w:rPr>
            </w:pPr>
            <w:r>
              <w:rPr>
                <w:rFonts w:hint="eastAsia"/>
                <w:szCs w:val="21"/>
              </w:rPr>
              <w:t>推、拖</w:t>
            </w:r>
          </w:p>
        </w:tc>
        <w:tc>
          <w:tcPr>
            <w:tcW w:w="1790" w:type="dxa"/>
            <w:vAlign w:val="center"/>
          </w:tcPr>
          <w:p w:rsidR="008903AE" w:rsidRDefault="008903AE">
            <w:pPr>
              <w:spacing w:line="360" w:lineRule="auto"/>
              <w:jc w:val="center"/>
              <w:rPr>
                <w:szCs w:val="21"/>
              </w:rPr>
            </w:pPr>
          </w:p>
        </w:tc>
      </w:tr>
      <w:tr w:rsidR="008903AE">
        <w:trPr>
          <w:jc w:val="center"/>
        </w:trPr>
        <w:tc>
          <w:tcPr>
            <w:tcW w:w="1054" w:type="dxa"/>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rFonts w:hint="eastAsia"/>
                <w:szCs w:val="21"/>
              </w:rPr>
              <w:t>4</w:t>
            </w:r>
          </w:p>
        </w:tc>
        <w:tc>
          <w:tcPr>
            <w:tcW w:w="2278" w:type="dxa"/>
          </w:tcPr>
          <w:p w:rsidR="008903AE" w:rsidRDefault="00F90278">
            <w:pPr>
              <w:spacing w:line="360" w:lineRule="auto"/>
              <w:jc w:val="center"/>
              <w:rPr>
                <w:szCs w:val="21"/>
              </w:rPr>
            </w:pPr>
            <w:r>
              <w:rPr>
                <w:rFonts w:hint="eastAsia"/>
                <w:szCs w:val="21"/>
              </w:rPr>
              <w:t>石材</w:t>
            </w:r>
            <w:r>
              <w:rPr>
                <w:szCs w:val="21"/>
              </w:rPr>
              <w:t>晶面养护</w:t>
            </w:r>
          </w:p>
        </w:tc>
        <w:tc>
          <w:tcPr>
            <w:tcW w:w="426" w:type="dxa"/>
            <w:gridSpan w:val="2"/>
          </w:tcPr>
          <w:p w:rsidR="008903AE" w:rsidRDefault="008903AE">
            <w:pPr>
              <w:spacing w:line="360" w:lineRule="auto"/>
              <w:jc w:val="center"/>
              <w:rPr>
                <w:szCs w:val="21"/>
              </w:rPr>
            </w:pPr>
          </w:p>
        </w:tc>
        <w:tc>
          <w:tcPr>
            <w:tcW w:w="455" w:type="dxa"/>
          </w:tcPr>
          <w:p w:rsidR="008903AE" w:rsidRDefault="008903AE">
            <w:pPr>
              <w:spacing w:line="360" w:lineRule="auto"/>
              <w:jc w:val="center"/>
              <w:rPr>
                <w:szCs w:val="21"/>
              </w:rPr>
            </w:pPr>
          </w:p>
        </w:tc>
        <w:tc>
          <w:tcPr>
            <w:tcW w:w="455" w:type="dxa"/>
          </w:tcPr>
          <w:p w:rsidR="008903AE" w:rsidRDefault="00F90278">
            <w:pPr>
              <w:spacing w:line="360" w:lineRule="auto"/>
              <w:jc w:val="center"/>
              <w:rPr>
                <w:szCs w:val="21"/>
              </w:rPr>
            </w:pPr>
            <w:r>
              <w:rPr>
                <w:rFonts w:hint="eastAsia"/>
                <w:szCs w:val="21"/>
              </w:rPr>
              <w:t>1</w:t>
            </w:r>
          </w:p>
        </w:tc>
        <w:tc>
          <w:tcPr>
            <w:tcW w:w="1622" w:type="dxa"/>
            <w:vAlign w:val="center"/>
          </w:tcPr>
          <w:p w:rsidR="008903AE" w:rsidRDefault="00F90278">
            <w:pPr>
              <w:spacing w:line="360" w:lineRule="auto"/>
              <w:jc w:val="center"/>
              <w:rPr>
                <w:szCs w:val="21"/>
              </w:rPr>
            </w:pPr>
            <w:r>
              <w:rPr>
                <w:rFonts w:hint="eastAsia"/>
                <w:szCs w:val="21"/>
              </w:rPr>
              <w:t>标准</w:t>
            </w:r>
            <w:r>
              <w:rPr>
                <w:szCs w:val="21"/>
              </w:rPr>
              <w:t>晶面程序</w:t>
            </w:r>
          </w:p>
        </w:tc>
        <w:tc>
          <w:tcPr>
            <w:tcW w:w="1790" w:type="dxa"/>
            <w:vAlign w:val="center"/>
          </w:tcPr>
          <w:p w:rsidR="008903AE" w:rsidRDefault="00F90278">
            <w:pPr>
              <w:spacing w:line="360" w:lineRule="auto"/>
              <w:jc w:val="center"/>
              <w:rPr>
                <w:szCs w:val="21"/>
              </w:rPr>
            </w:pPr>
            <w:r>
              <w:rPr>
                <w:rFonts w:hint="eastAsia"/>
                <w:szCs w:val="21"/>
              </w:rPr>
              <w:t>测光仪</w:t>
            </w:r>
            <w:r>
              <w:rPr>
                <w:rFonts w:hint="eastAsia"/>
                <w:szCs w:val="21"/>
              </w:rPr>
              <w:t>80</w:t>
            </w:r>
            <w:r>
              <w:rPr>
                <w:rFonts w:hint="eastAsia"/>
                <w:szCs w:val="21"/>
              </w:rPr>
              <w:t>°</w:t>
            </w:r>
            <w:r>
              <w:rPr>
                <w:szCs w:val="21"/>
              </w:rPr>
              <w:t>±3°</w:t>
            </w:r>
          </w:p>
        </w:tc>
      </w:tr>
      <w:tr w:rsidR="008903AE">
        <w:trPr>
          <w:jc w:val="center"/>
        </w:trPr>
        <w:tc>
          <w:tcPr>
            <w:tcW w:w="1054" w:type="dxa"/>
            <w:vMerge w:val="restart"/>
            <w:vAlign w:val="center"/>
          </w:tcPr>
          <w:p w:rsidR="008903AE" w:rsidRDefault="00F90278">
            <w:pPr>
              <w:spacing w:line="360" w:lineRule="auto"/>
              <w:jc w:val="center"/>
              <w:rPr>
                <w:szCs w:val="21"/>
              </w:rPr>
            </w:pPr>
            <w:r>
              <w:rPr>
                <w:rFonts w:hint="eastAsia"/>
                <w:szCs w:val="21"/>
              </w:rPr>
              <w:t>墙壁、门窗、玻璃、等（</w:t>
            </w:r>
            <w:r>
              <w:rPr>
                <w:szCs w:val="21"/>
              </w:rPr>
              <w:t>3</w:t>
            </w:r>
            <w:r>
              <w:rPr>
                <w:rFonts w:hint="eastAsia"/>
                <w:szCs w:val="21"/>
              </w:rPr>
              <w:t>米以下附属设施）</w:t>
            </w:r>
          </w:p>
        </w:tc>
        <w:tc>
          <w:tcPr>
            <w:tcW w:w="453" w:type="dxa"/>
          </w:tcPr>
          <w:p w:rsidR="008903AE" w:rsidRDefault="00F90278">
            <w:pPr>
              <w:spacing w:line="360" w:lineRule="auto"/>
              <w:jc w:val="center"/>
              <w:rPr>
                <w:szCs w:val="21"/>
              </w:rPr>
            </w:pPr>
            <w:r>
              <w:rPr>
                <w:szCs w:val="21"/>
              </w:rPr>
              <w:t>1</w:t>
            </w:r>
          </w:p>
        </w:tc>
        <w:tc>
          <w:tcPr>
            <w:tcW w:w="2278" w:type="dxa"/>
          </w:tcPr>
          <w:p w:rsidR="008903AE" w:rsidRDefault="00F90278">
            <w:pPr>
              <w:spacing w:line="360" w:lineRule="auto"/>
              <w:jc w:val="center"/>
              <w:rPr>
                <w:szCs w:val="21"/>
              </w:rPr>
            </w:pPr>
            <w:r>
              <w:rPr>
                <w:rFonts w:hint="eastAsia"/>
                <w:szCs w:val="21"/>
              </w:rPr>
              <w:t>低处擦拭</w:t>
            </w:r>
          </w:p>
        </w:tc>
        <w:tc>
          <w:tcPr>
            <w:tcW w:w="426" w:type="dxa"/>
            <w:gridSpan w:val="2"/>
          </w:tcPr>
          <w:p w:rsidR="008903AE" w:rsidRDefault="00F90278">
            <w:pPr>
              <w:spacing w:line="360" w:lineRule="auto"/>
              <w:jc w:val="center"/>
              <w:rPr>
                <w:szCs w:val="21"/>
              </w:rPr>
            </w:pPr>
            <w:r>
              <w:rPr>
                <w:szCs w:val="21"/>
              </w:rPr>
              <w:t>2</w:t>
            </w:r>
          </w:p>
        </w:tc>
        <w:tc>
          <w:tcPr>
            <w:tcW w:w="455" w:type="dxa"/>
          </w:tcPr>
          <w:p w:rsidR="008903AE" w:rsidRDefault="008903AE">
            <w:pPr>
              <w:spacing w:line="360" w:lineRule="auto"/>
              <w:jc w:val="center"/>
              <w:rPr>
                <w:szCs w:val="21"/>
              </w:rPr>
            </w:pPr>
          </w:p>
        </w:tc>
        <w:tc>
          <w:tcPr>
            <w:tcW w:w="455" w:type="dxa"/>
          </w:tcPr>
          <w:p w:rsidR="008903AE" w:rsidRDefault="008903AE">
            <w:pPr>
              <w:spacing w:line="360" w:lineRule="auto"/>
              <w:jc w:val="center"/>
              <w:rPr>
                <w:szCs w:val="21"/>
              </w:rPr>
            </w:pPr>
          </w:p>
        </w:tc>
        <w:tc>
          <w:tcPr>
            <w:tcW w:w="1622" w:type="dxa"/>
            <w:vAlign w:val="center"/>
          </w:tcPr>
          <w:p w:rsidR="008903AE" w:rsidRDefault="00F90278">
            <w:pPr>
              <w:spacing w:line="360" w:lineRule="auto"/>
              <w:jc w:val="center"/>
              <w:rPr>
                <w:szCs w:val="21"/>
              </w:rPr>
            </w:pPr>
            <w:r>
              <w:rPr>
                <w:rFonts w:hint="eastAsia"/>
                <w:szCs w:val="21"/>
              </w:rPr>
              <w:t>擦拭</w:t>
            </w:r>
          </w:p>
        </w:tc>
        <w:tc>
          <w:tcPr>
            <w:tcW w:w="1790" w:type="dxa"/>
            <w:vAlign w:val="center"/>
          </w:tcPr>
          <w:p w:rsidR="008903AE" w:rsidRDefault="00F90278">
            <w:pPr>
              <w:spacing w:line="360" w:lineRule="auto"/>
              <w:jc w:val="center"/>
              <w:rPr>
                <w:szCs w:val="21"/>
              </w:rPr>
            </w:pPr>
            <w:r>
              <w:rPr>
                <w:rFonts w:hint="eastAsia"/>
                <w:szCs w:val="21"/>
              </w:rPr>
              <w:t>无积尘、污渍</w:t>
            </w:r>
          </w:p>
        </w:tc>
      </w:tr>
      <w:tr w:rsidR="008903AE">
        <w:trPr>
          <w:jc w:val="center"/>
        </w:trPr>
        <w:tc>
          <w:tcPr>
            <w:tcW w:w="1054" w:type="dxa"/>
            <w:vMerge/>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2</w:t>
            </w:r>
          </w:p>
        </w:tc>
        <w:tc>
          <w:tcPr>
            <w:tcW w:w="2278" w:type="dxa"/>
          </w:tcPr>
          <w:p w:rsidR="008903AE" w:rsidRDefault="00F90278">
            <w:pPr>
              <w:spacing w:line="360" w:lineRule="auto"/>
              <w:jc w:val="center"/>
              <w:rPr>
                <w:szCs w:val="21"/>
              </w:rPr>
            </w:pPr>
            <w:r>
              <w:rPr>
                <w:rFonts w:hint="eastAsia"/>
                <w:szCs w:val="21"/>
              </w:rPr>
              <w:t>蜘蛛网、浮灰清除</w:t>
            </w:r>
          </w:p>
        </w:tc>
        <w:tc>
          <w:tcPr>
            <w:tcW w:w="1336" w:type="dxa"/>
            <w:gridSpan w:val="4"/>
          </w:tcPr>
          <w:p w:rsidR="008903AE" w:rsidRDefault="00F90278">
            <w:pPr>
              <w:spacing w:line="360" w:lineRule="auto"/>
              <w:jc w:val="center"/>
              <w:rPr>
                <w:szCs w:val="21"/>
              </w:rPr>
            </w:pPr>
            <w:r>
              <w:rPr>
                <w:rFonts w:hint="eastAsia"/>
                <w:szCs w:val="21"/>
              </w:rPr>
              <w:t>随时</w:t>
            </w:r>
          </w:p>
        </w:tc>
        <w:tc>
          <w:tcPr>
            <w:tcW w:w="1622" w:type="dxa"/>
            <w:vAlign w:val="center"/>
          </w:tcPr>
          <w:p w:rsidR="008903AE" w:rsidRDefault="00F90278">
            <w:pPr>
              <w:spacing w:line="360" w:lineRule="auto"/>
              <w:jc w:val="center"/>
              <w:rPr>
                <w:szCs w:val="21"/>
              </w:rPr>
            </w:pPr>
            <w:r>
              <w:rPr>
                <w:rFonts w:hint="eastAsia"/>
                <w:szCs w:val="21"/>
              </w:rPr>
              <w:t>擦拭</w:t>
            </w:r>
          </w:p>
        </w:tc>
        <w:tc>
          <w:tcPr>
            <w:tcW w:w="1790" w:type="dxa"/>
            <w:vAlign w:val="center"/>
          </w:tcPr>
          <w:p w:rsidR="008903AE" w:rsidRDefault="00F90278">
            <w:pPr>
              <w:spacing w:line="360" w:lineRule="auto"/>
              <w:jc w:val="center"/>
              <w:rPr>
                <w:szCs w:val="21"/>
              </w:rPr>
            </w:pPr>
            <w:r>
              <w:rPr>
                <w:rFonts w:hint="eastAsia"/>
                <w:szCs w:val="21"/>
              </w:rPr>
              <w:t>无蛛网、浮灰</w:t>
            </w:r>
          </w:p>
        </w:tc>
      </w:tr>
      <w:tr w:rsidR="008903AE">
        <w:trPr>
          <w:jc w:val="center"/>
        </w:trPr>
        <w:tc>
          <w:tcPr>
            <w:tcW w:w="1054" w:type="dxa"/>
            <w:vMerge/>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3</w:t>
            </w:r>
          </w:p>
        </w:tc>
        <w:tc>
          <w:tcPr>
            <w:tcW w:w="2278" w:type="dxa"/>
          </w:tcPr>
          <w:p w:rsidR="008903AE" w:rsidRDefault="00F90278">
            <w:pPr>
              <w:spacing w:line="360" w:lineRule="auto"/>
              <w:jc w:val="center"/>
              <w:rPr>
                <w:szCs w:val="21"/>
              </w:rPr>
            </w:pPr>
            <w:r>
              <w:rPr>
                <w:rFonts w:hint="eastAsia"/>
                <w:szCs w:val="21"/>
              </w:rPr>
              <w:t>高处擦拭</w:t>
            </w:r>
          </w:p>
        </w:tc>
        <w:tc>
          <w:tcPr>
            <w:tcW w:w="426" w:type="dxa"/>
            <w:gridSpan w:val="2"/>
          </w:tcPr>
          <w:p w:rsidR="008903AE" w:rsidRDefault="008903AE">
            <w:pPr>
              <w:spacing w:line="360" w:lineRule="auto"/>
              <w:jc w:val="center"/>
              <w:rPr>
                <w:szCs w:val="21"/>
              </w:rPr>
            </w:pPr>
          </w:p>
        </w:tc>
        <w:tc>
          <w:tcPr>
            <w:tcW w:w="455" w:type="dxa"/>
          </w:tcPr>
          <w:p w:rsidR="008903AE" w:rsidRDefault="00F90278">
            <w:pPr>
              <w:spacing w:line="360" w:lineRule="auto"/>
              <w:jc w:val="center"/>
              <w:rPr>
                <w:szCs w:val="21"/>
              </w:rPr>
            </w:pPr>
            <w:r>
              <w:rPr>
                <w:szCs w:val="21"/>
              </w:rPr>
              <w:t>1</w:t>
            </w:r>
          </w:p>
        </w:tc>
        <w:tc>
          <w:tcPr>
            <w:tcW w:w="455" w:type="dxa"/>
          </w:tcPr>
          <w:p w:rsidR="008903AE" w:rsidRDefault="008903AE">
            <w:pPr>
              <w:spacing w:line="360" w:lineRule="auto"/>
              <w:jc w:val="center"/>
              <w:rPr>
                <w:szCs w:val="21"/>
              </w:rPr>
            </w:pPr>
          </w:p>
        </w:tc>
        <w:tc>
          <w:tcPr>
            <w:tcW w:w="1622" w:type="dxa"/>
            <w:vAlign w:val="center"/>
          </w:tcPr>
          <w:p w:rsidR="008903AE" w:rsidRDefault="00F90278">
            <w:pPr>
              <w:spacing w:line="360" w:lineRule="auto"/>
              <w:jc w:val="center"/>
              <w:rPr>
                <w:szCs w:val="21"/>
              </w:rPr>
            </w:pPr>
            <w:r>
              <w:rPr>
                <w:rFonts w:hint="eastAsia"/>
                <w:szCs w:val="21"/>
              </w:rPr>
              <w:t>拖、</w:t>
            </w:r>
            <w:proofErr w:type="gramStart"/>
            <w:r>
              <w:rPr>
                <w:rFonts w:hint="eastAsia"/>
                <w:szCs w:val="21"/>
              </w:rPr>
              <w:t>扫推尘</w:t>
            </w:r>
            <w:proofErr w:type="gramEnd"/>
          </w:p>
        </w:tc>
        <w:tc>
          <w:tcPr>
            <w:tcW w:w="1790" w:type="dxa"/>
            <w:vAlign w:val="center"/>
          </w:tcPr>
          <w:p w:rsidR="008903AE" w:rsidRDefault="00F90278">
            <w:pPr>
              <w:spacing w:line="360" w:lineRule="auto"/>
              <w:jc w:val="center"/>
              <w:rPr>
                <w:szCs w:val="21"/>
              </w:rPr>
            </w:pPr>
            <w:r>
              <w:rPr>
                <w:rFonts w:hint="eastAsia"/>
                <w:szCs w:val="21"/>
              </w:rPr>
              <w:t>无积尘</w:t>
            </w:r>
          </w:p>
        </w:tc>
      </w:tr>
      <w:tr w:rsidR="008903AE">
        <w:trPr>
          <w:jc w:val="center"/>
        </w:trPr>
        <w:tc>
          <w:tcPr>
            <w:tcW w:w="1054" w:type="dxa"/>
            <w:vMerge/>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4</w:t>
            </w:r>
          </w:p>
        </w:tc>
        <w:tc>
          <w:tcPr>
            <w:tcW w:w="2278" w:type="dxa"/>
            <w:vAlign w:val="center"/>
          </w:tcPr>
          <w:p w:rsidR="008903AE" w:rsidRDefault="00F90278">
            <w:pPr>
              <w:spacing w:line="360" w:lineRule="auto"/>
              <w:jc w:val="center"/>
              <w:rPr>
                <w:szCs w:val="21"/>
              </w:rPr>
            </w:pPr>
            <w:r>
              <w:rPr>
                <w:rFonts w:hint="eastAsia"/>
                <w:szCs w:val="21"/>
              </w:rPr>
              <w:t>墙面开关、插座等擦拭</w:t>
            </w:r>
          </w:p>
        </w:tc>
        <w:tc>
          <w:tcPr>
            <w:tcW w:w="426" w:type="dxa"/>
            <w:gridSpan w:val="2"/>
          </w:tcPr>
          <w:p w:rsidR="008903AE" w:rsidRDefault="00F90278">
            <w:pPr>
              <w:spacing w:line="360" w:lineRule="auto"/>
              <w:jc w:val="center"/>
              <w:rPr>
                <w:szCs w:val="21"/>
              </w:rPr>
            </w:pPr>
            <w:r>
              <w:rPr>
                <w:szCs w:val="21"/>
              </w:rPr>
              <w:t>2</w:t>
            </w:r>
          </w:p>
        </w:tc>
        <w:tc>
          <w:tcPr>
            <w:tcW w:w="455" w:type="dxa"/>
          </w:tcPr>
          <w:p w:rsidR="008903AE" w:rsidRDefault="008903AE">
            <w:pPr>
              <w:spacing w:line="360" w:lineRule="auto"/>
              <w:jc w:val="center"/>
              <w:rPr>
                <w:szCs w:val="21"/>
              </w:rPr>
            </w:pPr>
          </w:p>
        </w:tc>
        <w:tc>
          <w:tcPr>
            <w:tcW w:w="455" w:type="dxa"/>
          </w:tcPr>
          <w:p w:rsidR="008903AE" w:rsidRDefault="008903AE">
            <w:pPr>
              <w:spacing w:line="360" w:lineRule="auto"/>
              <w:jc w:val="center"/>
              <w:rPr>
                <w:szCs w:val="21"/>
              </w:rPr>
            </w:pPr>
          </w:p>
        </w:tc>
        <w:tc>
          <w:tcPr>
            <w:tcW w:w="1622" w:type="dxa"/>
            <w:vAlign w:val="center"/>
          </w:tcPr>
          <w:p w:rsidR="008903AE" w:rsidRDefault="00F90278">
            <w:pPr>
              <w:spacing w:line="360" w:lineRule="auto"/>
              <w:jc w:val="center"/>
              <w:rPr>
                <w:szCs w:val="21"/>
              </w:rPr>
            </w:pPr>
            <w:r>
              <w:rPr>
                <w:rFonts w:hint="eastAsia"/>
                <w:szCs w:val="21"/>
              </w:rPr>
              <w:t>擦拭</w:t>
            </w:r>
          </w:p>
        </w:tc>
        <w:tc>
          <w:tcPr>
            <w:tcW w:w="1790" w:type="dxa"/>
            <w:vAlign w:val="center"/>
          </w:tcPr>
          <w:p w:rsidR="008903AE" w:rsidRDefault="00F90278">
            <w:pPr>
              <w:spacing w:line="360" w:lineRule="auto"/>
              <w:jc w:val="center"/>
              <w:rPr>
                <w:szCs w:val="21"/>
              </w:rPr>
            </w:pPr>
            <w:r>
              <w:rPr>
                <w:rFonts w:hint="eastAsia"/>
                <w:szCs w:val="21"/>
              </w:rPr>
              <w:t>无污渍、水渍、手印</w:t>
            </w:r>
          </w:p>
        </w:tc>
      </w:tr>
      <w:tr w:rsidR="008903AE">
        <w:trPr>
          <w:jc w:val="center"/>
        </w:trPr>
        <w:tc>
          <w:tcPr>
            <w:tcW w:w="1054" w:type="dxa"/>
            <w:vMerge/>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5</w:t>
            </w:r>
          </w:p>
        </w:tc>
        <w:tc>
          <w:tcPr>
            <w:tcW w:w="2278" w:type="dxa"/>
          </w:tcPr>
          <w:p w:rsidR="008903AE" w:rsidRDefault="00F90278">
            <w:pPr>
              <w:spacing w:line="360" w:lineRule="auto"/>
              <w:jc w:val="center"/>
              <w:rPr>
                <w:szCs w:val="21"/>
              </w:rPr>
            </w:pPr>
            <w:r>
              <w:rPr>
                <w:rFonts w:hint="eastAsia"/>
                <w:szCs w:val="21"/>
              </w:rPr>
              <w:t>消防箱、指示灯箱等</w:t>
            </w:r>
          </w:p>
        </w:tc>
        <w:tc>
          <w:tcPr>
            <w:tcW w:w="426" w:type="dxa"/>
            <w:gridSpan w:val="2"/>
          </w:tcPr>
          <w:p w:rsidR="008903AE" w:rsidRDefault="00F90278">
            <w:pPr>
              <w:spacing w:line="360" w:lineRule="auto"/>
              <w:jc w:val="center"/>
              <w:rPr>
                <w:szCs w:val="21"/>
              </w:rPr>
            </w:pPr>
            <w:r>
              <w:rPr>
                <w:szCs w:val="21"/>
              </w:rPr>
              <w:t>2</w:t>
            </w:r>
          </w:p>
        </w:tc>
        <w:tc>
          <w:tcPr>
            <w:tcW w:w="455" w:type="dxa"/>
          </w:tcPr>
          <w:p w:rsidR="008903AE" w:rsidRDefault="008903AE">
            <w:pPr>
              <w:spacing w:line="360" w:lineRule="auto"/>
              <w:jc w:val="center"/>
              <w:rPr>
                <w:szCs w:val="21"/>
              </w:rPr>
            </w:pPr>
          </w:p>
        </w:tc>
        <w:tc>
          <w:tcPr>
            <w:tcW w:w="455" w:type="dxa"/>
          </w:tcPr>
          <w:p w:rsidR="008903AE" w:rsidRDefault="008903AE">
            <w:pPr>
              <w:spacing w:line="360" w:lineRule="auto"/>
              <w:jc w:val="center"/>
              <w:rPr>
                <w:szCs w:val="21"/>
              </w:rPr>
            </w:pPr>
          </w:p>
        </w:tc>
        <w:tc>
          <w:tcPr>
            <w:tcW w:w="1622" w:type="dxa"/>
            <w:vAlign w:val="center"/>
          </w:tcPr>
          <w:p w:rsidR="008903AE" w:rsidRDefault="00F90278">
            <w:pPr>
              <w:spacing w:line="360" w:lineRule="auto"/>
              <w:jc w:val="center"/>
              <w:rPr>
                <w:szCs w:val="21"/>
              </w:rPr>
            </w:pPr>
            <w:r>
              <w:rPr>
                <w:rFonts w:hint="eastAsia"/>
                <w:szCs w:val="21"/>
              </w:rPr>
              <w:t>擦拭</w:t>
            </w:r>
          </w:p>
        </w:tc>
        <w:tc>
          <w:tcPr>
            <w:tcW w:w="1790" w:type="dxa"/>
            <w:vAlign w:val="center"/>
          </w:tcPr>
          <w:p w:rsidR="008903AE" w:rsidRDefault="00F90278">
            <w:pPr>
              <w:spacing w:line="360" w:lineRule="auto"/>
              <w:jc w:val="center"/>
              <w:rPr>
                <w:szCs w:val="21"/>
              </w:rPr>
            </w:pPr>
            <w:r>
              <w:rPr>
                <w:rFonts w:hint="eastAsia"/>
                <w:szCs w:val="21"/>
              </w:rPr>
              <w:t>无积尘、污渍</w:t>
            </w:r>
          </w:p>
        </w:tc>
      </w:tr>
      <w:tr w:rsidR="008903AE">
        <w:trPr>
          <w:jc w:val="center"/>
        </w:trPr>
        <w:tc>
          <w:tcPr>
            <w:tcW w:w="1054" w:type="dxa"/>
            <w:vMerge/>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6</w:t>
            </w:r>
          </w:p>
        </w:tc>
        <w:tc>
          <w:tcPr>
            <w:tcW w:w="2278" w:type="dxa"/>
          </w:tcPr>
          <w:p w:rsidR="008903AE" w:rsidRDefault="00F90278">
            <w:pPr>
              <w:spacing w:line="360" w:lineRule="auto"/>
              <w:jc w:val="center"/>
              <w:rPr>
                <w:szCs w:val="21"/>
              </w:rPr>
            </w:pPr>
            <w:r>
              <w:rPr>
                <w:rFonts w:hint="eastAsia"/>
                <w:szCs w:val="21"/>
              </w:rPr>
              <w:t>沿途各类门窗等擦拭</w:t>
            </w:r>
          </w:p>
        </w:tc>
        <w:tc>
          <w:tcPr>
            <w:tcW w:w="1336" w:type="dxa"/>
            <w:gridSpan w:val="4"/>
          </w:tcPr>
          <w:p w:rsidR="008903AE" w:rsidRDefault="00F90278">
            <w:pPr>
              <w:spacing w:line="360" w:lineRule="auto"/>
              <w:jc w:val="center"/>
              <w:rPr>
                <w:szCs w:val="21"/>
              </w:rPr>
            </w:pPr>
            <w:r>
              <w:rPr>
                <w:rFonts w:hint="eastAsia"/>
                <w:szCs w:val="21"/>
              </w:rPr>
              <w:t>随机</w:t>
            </w:r>
          </w:p>
        </w:tc>
        <w:tc>
          <w:tcPr>
            <w:tcW w:w="1622" w:type="dxa"/>
            <w:vAlign w:val="center"/>
          </w:tcPr>
          <w:p w:rsidR="008903AE" w:rsidRDefault="00F90278">
            <w:pPr>
              <w:spacing w:line="360" w:lineRule="auto"/>
              <w:jc w:val="center"/>
              <w:rPr>
                <w:szCs w:val="21"/>
              </w:rPr>
            </w:pPr>
            <w:r>
              <w:rPr>
                <w:rFonts w:hint="eastAsia"/>
                <w:szCs w:val="21"/>
              </w:rPr>
              <w:t>擦拭</w:t>
            </w:r>
          </w:p>
        </w:tc>
        <w:tc>
          <w:tcPr>
            <w:tcW w:w="1790" w:type="dxa"/>
            <w:vAlign w:val="center"/>
          </w:tcPr>
          <w:p w:rsidR="008903AE" w:rsidRDefault="00F90278">
            <w:pPr>
              <w:spacing w:line="360" w:lineRule="auto"/>
              <w:jc w:val="center"/>
              <w:rPr>
                <w:szCs w:val="21"/>
              </w:rPr>
            </w:pPr>
            <w:r>
              <w:rPr>
                <w:rFonts w:hint="eastAsia"/>
                <w:szCs w:val="21"/>
              </w:rPr>
              <w:t>无明显印迹、手印</w:t>
            </w:r>
          </w:p>
        </w:tc>
      </w:tr>
      <w:tr w:rsidR="008903AE">
        <w:trPr>
          <w:jc w:val="center"/>
        </w:trPr>
        <w:tc>
          <w:tcPr>
            <w:tcW w:w="1054" w:type="dxa"/>
            <w:vMerge/>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7</w:t>
            </w:r>
          </w:p>
        </w:tc>
        <w:tc>
          <w:tcPr>
            <w:tcW w:w="2278" w:type="dxa"/>
          </w:tcPr>
          <w:p w:rsidR="008903AE" w:rsidRDefault="00F90278">
            <w:pPr>
              <w:spacing w:line="360" w:lineRule="auto"/>
              <w:jc w:val="center"/>
              <w:rPr>
                <w:szCs w:val="21"/>
              </w:rPr>
            </w:pPr>
            <w:r>
              <w:rPr>
                <w:rFonts w:hint="eastAsia"/>
                <w:szCs w:val="21"/>
              </w:rPr>
              <w:t>窗户玻璃</w:t>
            </w:r>
          </w:p>
        </w:tc>
        <w:tc>
          <w:tcPr>
            <w:tcW w:w="1336" w:type="dxa"/>
            <w:gridSpan w:val="4"/>
          </w:tcPr>
          <w:p w:rsidR="008903AE" w:rsidRDefault="00F90278">
            <w:pPr>
              <w:spacing w:line="360" w:lineRule="auto"/>
              <w:jc w:val="center"/>
              <w:rPr>
                <w:szCs w:val="21"/>
              </w:rPr>
            </w:pPr>
            <w:r>
              <w:rPr>
                <w:rFonts w:hint="eastAsia"/>
                <w:szCs w:val="21"/>
              </w:rPr>
              <w:t>随机</w:t>
            </w:r>
          </w:p>
        </w:tc>
        <w:tc>
          <w:tcPr>
            <w:tcW w:w="1622" w:type="dxa"/>
            <w:vAlign w:val="center"/>
          </w:tcPr>
          <w:p w:rsidR="008903AE" w:rsidRDefault="00F90278">
            <w:pPr>
              <w:spacing w:line="360" w:lineRule="auto"/>
              <w:jc w:val="center"/>
              <w:rPr>
                <w:szCs w:val="21"/>
              </w:rPr>
            </w:pPr>
            <w:r>
              <w:rPr>
                <w:rFonts w:hint="eastAsia"/>
                <w:szCs w:val="21"/>
              </w:rPr>
              <w:t>擦拭</w:t>
            </w:r>
          </w:p>
        </w:tc>
        <w:tc>
          <w:tcPr>
            <w:tcW w:w="1790" w:type="dxa"/>
            <w:vAlign w:val="center"/>
          </w:tcPr>
          <w:p w:rsidR="008903AE" w:rsidRDefault="00F90278">
            <w:pPr>
              <w:spacing w:line="360" w:lineRule="auto"/>
              <w:jc w:val="center"/>
              <w:rPr>
                <w:szCs w:val="21"/>
              </w:rPr>
            </w:pPr>
            <w:r>
              <w:rPr>
                <w:rFonts w:hint="eastAsia"/>
                <w:szCs w:val="21"/>
              </w:rPr>
              <w:t>无明显印迹、手印</w:t>
            </w:r>
          </w:p>
        </w:tc>
      </w:tr>
      <w:tr w:rsidR="008903AE">
        <w:trPr>
          <w:jc w:val="center"/>
        </w:trPr>
        <w:tc>
          <w:tcPr>
            <w:tcW w:w="1054" w:type="dxa"/>
          </w:tcPr>
          <w:p w:rsidR="008903AE" w:rsidRDefault="00F90278">
            <w:pPr>
              <w:spacing w:line="360" w:lineRule="auto"/>
              <w:jc w:val="center"/>
              <w:rPr>
                <w:szCs w:val="21"/>
              </w:rPr>
            </w:pPr>
            <w:r>
              <w:rPr>
                <w:rFonts w:hint="eastAsia"/>
                <w:szCs w:val="21"/>
              </w:rPr>
              <w:t>雨棚</w:t>
            </w:r>
          </w:p>
        </w:tc>
        <w:tc>
          <w:tcPr>
            <w:tcW w:w="453" w:type="dxa"/>
          </w:tcPr>
          <w:p w:rsidR="008903AE" w:rsidRDefault="00F90278">
            <w:pPr>
              <w:spacing w:line="360" w:lineRule="auto"/>
              <w:jc w:val="center"/>
              <w:rPr>
                <w:szCs w:val="21"/>
              </w:rPr>
            </w:pPr>
            <w:r>
              <w:rPr>
                <w:szCs w:val="21"/>
              </w:rPr>
              <w:t>1</w:t>
            </w:r>
          </w:p>
        </w:tc>
        <w:tc>
          <w:tcPr>
            <w:tcW w:w="2278" w:type="dxa"/>
          </w:tcPr>
          <w:p w:rsidR="008903AE" w:rsidRDefault="00F90278">
            <w:pPr>
              <w:spacing w:line="360" w:lineRule="auto"/>
              <w:jc w:val="center"/>
              <w:rPr>
                <w:szCs w:val="21"/>
              </w:rPr>
            </w:pPr>
            <w:r>
              <w:rPr>
                <w:rFonts w:hint="eastAsia"/>
                <w:szCs w:val="21"/>
              </w:rPr>
              <w:t>雨棚</w:t>
            </w:r>
          </w:p>
        </w:tc>
        <w:tc>
          <w:tcPr>
            <w:tcW w:w="412" w:type="dxa"/>
          </w:tcPr>
          <w:p w:rsidR="008903AE" w:rsidRDefault="008903AE">
            <w:pPr>
              <w:spacing w:line="360" w:lineRule="auto"/>
              <w:jc w:val="center"/>
              <w:rPr>
                <w:szCs w:val="21"/>
              </w:rPr>
            </w:pPr>
          </w:p>
        </w:tc>
        <w:tc>
          <w:tcPr>
            <w:tcW w:w="469" w:type="dxa"/>
            <w:gridSpan w:val="2"/>
          </w:tcPr>
          <w:p w:rsidR="008903AE" w:rsidRDefault="008903AE">
            <w:pPr>
              <w:spacing w:line="360" w:lineRule="auto"/>
              <w:jc w:val="center"/>
              <w:rPr>
                <w:szCs w:val="21"/>
              </w:rPr>
            </w:pPr>
          </w:p>
        </w:tc>
        <w:tc>
          <w:tcPr>
            <w:tcW w:w="455" w:type="dxa"/>
          </w:tcPr>
          <w:p w:rsidR="008903AE" w:rsidRDefault="00F90278">
            <w:pPr>
              <w:spacing w:line="360" w:lineRule="auto"/>
              <w:jc w:val="center"/>
              <w:rPr>
                <w:szCs w:val="21"/>
              </w:rPr>
            </w:pPr>
            <w:r>
              <w:rPr>
                <w:szCs w:val="21"/>
              </w:rPr>
              <w:t>2</w:t>
            </w:r>
          </w:p>
        </w:tc>
        <w:tc>
          <w:tcPr>
            <w:tcW w:w="1622" w:type="dxa"/>
          </w:tcPr>
          <w:p w:rsidR="008903AE" w:rsidRDefault="00F90278">
            <w:pPr>
              <w:spacing w:line="360" w:lineRule="auto"/>
              <w:jc w:val="center"/>
              <w:rPr>
                <w:szCs w:val="21"/>
              </w:rPr>
            </w:pPr>
            <w:r>
              <w:rPr>
                <w:rFonts w:hint="eastAsia"/>
                <w:szCs w:val="21"/>
              </w:rPr>
              <w:t>拖、刮</w:t>
            </w:r>
          </w:p>
        </w:tc>
        <w:tc>
          <w:tcPr>
            <w:tcW w:w="1790" w:type="dxa"/>
          </w:tcPr>
          <w:p w:rsidR="008903AE" w:rsidRDefault="00F90278">
            <w:pPr>
              <w:spacing w:line="360" w:lineRule="auto"/>
              <w:jc w:val="center"/>
              <w:rPr>
                <w:szCs w:val="21"/>
              </w:rPr>
            </w:pPr>
            <w:r>
              <w:rPr>
                <w:rFonts w:hint="eastAsia"/>
                <w:szCs w:val="21"/>
              </w:rPr>
              <w:t>无灰尘</w:t>
            </w:r>
          </w:p>
        </w:tc>
      </w:tr>
    </w:tbl>
    <w:p w:rsidR="008903AE" w:rsidRDefault="00F90278">
      <w:pPr>
        <w:spacing w:afterLines="50" w:after="156" w:line="720" w:lineRule="auto"/>
        <w:rPr>
          <w:rFonts w:asciiTheme="minorEastAsia" w:eastAsiaTheme="minorEastAsia" w:hAnsiTheme="minorEastAsia"/>
          <w:b/>
          <w:szCs w:val="21"/>
        </w:rPr>
      </w:pPr>
      <w:r>
        <w:rPr>
          <w:rFonts w:asciiTheme="minorEastAsia" w:eastAsiaTheme="minorEastAsia" w:hAnsiTheme="minorEastAsia" w:hint="eastAsia"/>
          <w:b/>
          <w:bCs/>
          <w:szCs w:val="21"/>
        </w:rPr>
        <w:t xml:space="preserve">      3.</w:t>
      </w:r>
      <w:r>
        <w:rPr>
          <w:rFonts w:asciiTheme="minorEastAsia" w:eastAsiaTheme="minorEastAsia" w:hAnsiTheme="minorEastAsia" w:hint="eastAsia"/>
          <w:b/>
          <w:szCs w:val="21"/>
        </w:rPr>
        <w:t>休息区、卫生间</w:t>
      </w:r>
      <w:r>
        <w:rPr>
          <w:rFonts w:asciiTheme="minorEastAsia" w:eastAsiaTheme="minorEastAsia" w:hAnsiTheme="minorEastAsia"/>
          <w:b/>
          <w:szCs w:val="21"/>
        </w:rPr>
        <w:t xml:space="preserve"> ( </w:t>
      </w:r>
      <w:r>
        <w:rPr>
          <w:rFonts w:asciiTheme="minorEastAsia" w:eastAsiaTheme="minorEastAsia" w:hAnsiTheme="minorEastAsia" w:hint="eastAsia"/>
          <w:b/>
          <w:szCs w:val="21"/>
        </w:rPr>
        <w:t>地面至</w:t>
      </w:r>
      <w:r>
        <w:rPr>
          <w:rFonts w:asciiTheme="minorEastAsia" w:eastAsiaTheme="minorEastAsia" w:hAnsiTheme="minorEastAsia"/>
          <w:b/>
          <w:szCs w:val="21"/>
        </w:rPr>
        <w:t>3</w:t>
      </w:r>
      <w:r>
        <w:rPr>
          <w:rFonts w:asciiTheme="minorEastAsia" w:eastAsiaTheme="minorEastAsia" w:hAnsiTheme="minorEastAsia" w:hint="eastAsia"/>
          <w:b/>
          <w:szCs w:val="21"/>
        </w:rPr>
        <w:t>米以下附属设施保洁</w:t>
      </w:r>
      <w:r>
        <w:rPr>
          <w:rFonts w:asciiTheme="minorEastAsia" w:eastAsiaTheme="minorEastAsia" w:hAnsiTheme="minorEastAsia"/>
          <w:b/>
          <w:szCs w:val="21"/>
        </w:rPr>
        <w:t xml:space="preserve"> </w:t>
      </w:r>
      <w:r>
        <w:rPr>
          <w:rFonts w:asciiTheme="minorEastAsia" w:eastAsiaTheme="minorEastAsia" w:hAnsiTheme="minorEastAsia" w:hint="eastAsia"/>
          <w:b/>
          <w:szCs w:val="21"/>
        </w:rPr>
        <w:t>）</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2326"/>
        <w:gridCol w:w="538"/>
        <w:gridCol w:w="18"/>
        <w:gridCol w:w="556"/>
        <w:gridCol w:w="17"/>
        <w:gridCol w:w="539"/>
        <w:gridCol w:w="2401"/>
      </w:tblGrid>
      <w:tr w:rsidR="008903AE">
        <w:trPr>
          <w:trHeight w:val="397"/>
          <w:jc w:val="center"/>
        </w:trPr>
        <w:tc>
          <w:tcPr>
            <w:tcW w:w="1901" w:type="dxa"/>
            <w:vMerge w:val="restart"/>
            <w:vAlign w:val="center"/>
          </w:tcPr>
          <w:p w:rsidR="008903AE" w:rsidRDefault="00F90278">
            <w:pPr>
              <w:spacing w:line="360" w:lineRule="auto"/>
              <w:jc w:val="center"/>
              <w:rPr>
                <w:b/>
                <w:szCs w:val="21"/>
              </w:rPr>
            </w:pPr>
            <w:r>
              <w:rPr>
                <w:rFonts w:hint="eastAsia"/>
                <w:b/>
                <w:szCs w:val="21"/>
              </w:rPr>
              <w:t>保洁区域</w:t>
            </w:r>
          </w:p>
        </w:tc>
        <w:tc>
          <w:tcPr>
            <w:tcW w:w="2326" w:type="dxa"/>
            <w:vMerge w:val="restart"/>
            <w:vAlign w:val="center"/>
          </w:tcPr>
          <w:p w:rsidR="008903AE" w:rsidRDefault="00F90278">
            <w:pPr>
              <w:spacing w:line="360" w:lineRule="auto"/>
              <w:jc w:val="center"/>
              <w:rPr>
                <w:b/>
                <w:szCs w:val="21"/>
              </w:rPr>
            </w:pPr>
            <w:r>
              <w:rPr>
                <w:rFonts w:hint="eastAsia"/>
                <w:b/>
                <w:szCs w:val="21"/>
              </w:rPr>
              <w:t>保洁措施</w:t>
            </w:r>
          </w:p>
        </w:tc>
        <w:tc>
          <w:tcPr>
            <w:tcW w:w="1668" w:type="dxa"/>
            <w:gridSpan w:val="5"/>
            <w:vAlign w:val="center"/>
          </w:tcPr>
          <w:p w:rsidR="008903AE" w:rsidRDefault="00F90278">
            <w:pPr>
              <w:spacing w:line="360" w:lineRule="auto"/>
              <w:jc w:val="center"/>
              <w:rPr>
                <w:b/>
                <w:szCs w:val="21"/>
              </w:rPr>
            </w:pPr>
            <w:r>
              <w:rPr>
                <w:rFonts w:hint="eastAsia"/>
                <w:b/>
                <w:szCs w:val="21"/>
              </w:rPr>
              <w:t>保洁次数</w:t>
            </w:r>
          </w:p>
        </w:tc>
        <w:tc>
          <w:tcPr>
            <w:tcW w:w="2401" w:type="dxa"/>
            <w:vMerge w:val="restart"/>
            <w:vAlign w:val="center"/>
          </w:tcPr>
          <w:p w:rsidR="008903AE" w:rsidRDefault="00F90278">
            <w:pPr>
              <w:spacing w:line="360" w:lineRule="auto"/>
              <w:jc w:val="center"/>
              <w:rPr>
                <w:b/>
                <w:szCs w:val="21"/>
              </w:rPr>
            </w:pPr>
            <w:r>
              <w:rPr>
                <w:rFonts w:hint="eastAsia"/>
                <w:b/>
                <w:szCs w:val="21"/>
              </w:rPr>
              <w:t>保洁标准</w:t>
            </w:r>
          </w:p>
        </w:tc>
      </w:tr>
      <w:tr w:rsidR="008903AE">
        <w:trPr>
          <w:trHeight w:hRule="exact" w:val="397"/>
          <w:jc w:val="center"/>
        </w:trPr>
        <w:tc>
          <w:tcPr>
            <w:tcW w:w="1901" w:type="dxa"/>
            <w:vMerge/>
            <w:vAlign w:val="center"/>
          </w:tcPr>
          <w:p w:rsidR="008903AE" w:rsidRDefault="008903AE">
            <w:pPr>
              <w:widowControl/>
              <w:spacing w:line="360" w:lineRule="auto"/>
              <w:jc w:val="center"/>
              <w:rPr>
                <w:b/>
                <w:szCs w:val="21"/>
              </w:rPr>
            </w:pPr>
          </w:p>
        </w:tc>
        <w:tc>
          <w:tcPr>
            <w:tcW w:w="2326" w:type="dxa"/>
            <w:vMerge/>
            <w:vAlign w:val="center"/>
          </w:tcPr>
          <w:p w:rsidR="008903AE" w:rsidRDefault="008903AE">
            <w:pPr>
              <w:widowControl/>
              <w:spacing w:line="360" w:lineRule="auto"/>
              <w:jc w:val="center"/>
              <w:rPr>
                <w:b/>
                <w:szCs w:val="21"/>
              </w:rPr>
            </w:pPr>
          </w:p>
        </w:tc>
        <w:tc>
          <w:tcPr>
            <w:tcW w:w="538" w:type="dxa"/>
            <w:vAlign w:val="center"/>
          </w:tcPr>
          <w:p w:rsidR="008903AE" w:rsidRDefault="00F90278">
            <w:pPr>
              <w:spacing w:line="360" w:lineRule="auto"/>
              <w:jc w:val="center"/>
              <w:rPr>
                <w:b/>
                <w:szCs w:val="21"/>
              </w:rPr>
            </w:pPr>
            <w:r>
              <w:rPr>
                <w:rFonts w:hint="eastAsia"/>
                <w:b/>
                <w:szCs w:val="21"/>
              </w:rPr>
              <w:t>日</w:t>
            </w:r>
          </w:p>
        </w:tc>
        <w:tc>
          <w:tcPr>
            <w:tcW w:w="591" w:type="dxa"/>
            <w:gridSpan w:val="3"/>
            <w:vAlign w:val="center"/>
          </w:tcPr>
          <w:p w:rsidR="008903AE" w:rsidRDefault="00F90278">
            <w:pPr>
              <w:spacing w:line="360" w:lineRule="auto"/>
              <w:jc w:val="center"/>
              <w:rPr>
                <w:b/>
                <w:szCs w:val="21"/>
              </w:rPr>
            </w:pPr>
            <w:r>
              <w:rPr>
                <w:rFonts w:hint="eastAsia"/>
                <w:b/>
                <w:szCs w:val="21"/>
              </w:rPr>
              <w:t>周</w:t>
            </w:r>
          </w:p>
        </w:tc>
        <w:tc>
          <w:tcPr>
            <w:tcW w:w="539" w:type="dxa"/>
            <w:vAlign w:val="center"/>
          </w:tcPr>
          <w:p w:rsidR="008903AE" w:rsidRDefault="00F90278">
            <w:pPr>
              <w:spacing w:line="360" w:lineRule="auto"/>
              <w:jc w:val="center"/>
              <w:rPr>
                <w:b/>
                <w:szCs w:val="21"/>
              </w:rPr>
            </w:pPr>
            <w:r>
              <w:rPr>
                <w:rFonts w:hint="eastAsia"/>
                <w:b/>
                <w:szCs w:val="21"/>
              </w:rPr>
              <w:t>月</w:t>
            </w:r>
          </w:p>
        </w:tc>
        <w:tc>
          <w:tcPr>
            <w:tcW w:w="2401" w:type="dxa"/>
            <w:vMerge/>
            <w:vAlign w:val="center"/>
          </w:tcPr>
          <w:p w:rsidR="008903AE" w:rsidRDefault="008903AE">
            <w:pPr>
              <w:widowControl/>
              <w:spacing w:line="360" w:lineRule="auto"/>
              <w:jc w:val="center"/>
              <w:rPr>
                <w:b/>
                <w:szCs w:val="21"/>
              </w:rPr>
            </w:pPr>
          </w:p>
        </w:tc>
      </w:tr>
      <w:tr w:rsidR="008903AE">
        <w:trPr>
          <w:trHeight w:hRule="exact" w:val="509"/>
          <w:jc w:val="center"/>
        </w:trPr>
        <w:tc>
          <w:tcPr>
            <w:tcW w:w="1901" w:type="dxa"/>
            <w:vMerge w:val="restart"/>
            <w:vAlign w:val="center"/>
          </w:tcPr>
          <w:p w:rsidR="008903AE" w:rsidRDefault="00F90278">
            <w:pPr>
              <w:spacing w:line="360" w:lineRule="auto"/>
              <w:jc w:val="center"/>
              <w:rPr>
                <w:szCs w:val="21"/>
              </w:rPr>
            </w:pPr>
            <w:r>
              <w:rPr>
                <w:rFonts w:hint="eastAsia"/>
                <w:szCs w:val="21"/>
              </w:rPr>
              <w:t>休息区</w:t>
            </w:r>
          </w:p>
        </w:tc>
        <w:tc>
          <w:tcPr>
            <w:tcW w:w="2326" w:type="dxa"/>
            <w:vAlign w:val="center"/>
          </w:tcPr>
          <w:p w:rsidR="008903AE" w:rsidRDefault="00F90278">
            <w:pPr>
              <w:spacing w:line="360" w:lineRule="auto"/>
              <w:jc w:val="center"/>
              <w:rPr>
                <w:szCs w:val="21"/>
              </w:rPr>
            </w:pPr>
            <w:r>
              <w:rPr>
                <w:szCs w:val="21"/>
              </w:rPr>
              <w:t>1</w:t>
            </w:r>
            <w:r>
              <w:rPr>
                <w:rFonts w:hint="eastAsia"/>
                <w:szCs w:val="21"/>
              </w:rPr>
              <w:t>、垃圾清理</w:t>
            </w:r>
          </w:p>
        </w:tc>
        <w:tc>
          <w:tcPr>
            <w:tcW w:w="1668" w:type="dxa"/>
            <w:gridSpan w:val="5"/>
            <w:vAlign w:val="center"/>
          </w:tcPr>
          <w:p w:rsidR="008903AE" w:rsidRDefault="00F90278">
            <w:pPr>
              <w:spacing w:line="360" w:lineRule="auto"/>
              <w:jc w:val="center"/>
              <w:rPr>
                <w:szCs w:val="21"/>
              </w:rPr>
            </w:pPr>
            <w:r>
              <w:rPr>
                <w:rFonts w:hint="eastAsia"/>
                <w:szCs w:val="21"/>
              </w:rPr>
              <w:t>动态保洁</w:t>
            </w:r>
          </w:p>
        </w:tc>
        <w:tc>
          <w:tcPr>
            <w:tcW w:w="2401" w:type="dxa"/>
            <w:vAlign w:val="center"/>
          </w:tcPr>
          <w:p w:rsidR="008903AE" w:rsidRDefault="00F90278">
            <w:pPr>
              <w:spacing w:line="360" w:lineRule="auto"/>
              <w:jc w:val="center"/>
              <w:rPr>
                <w:szCs w:val="21"/>
              </w:rPr>
            </w:pPr>
            <w:r>
              <w:rPr>
                <w:rFonts w:hint="eastAsia"/>
                <w:szCs w:val="21"/>
              </w:rPr>
              <w:t>无垃圾、杂物</w:t>
            </w:r>
          </w:p>
        </w:tc>
      </w:tr>
      <w:tr w:rsidR="008903AE">
        <w:trPr>
          <w:trHeight w:hRule="exact" w:val="550"/>
          <w:jc w:val="center"/>
        </w:trPr>
        <w:tc>
          <w:tcPr>
            <w:tcW w:w="1901" w:type="dxa"/>
            <w:vMerge/>
            <w:vAlign w:val="center"/>
          </w:tcPr>
          <w:p w:rsidR="008903AE" w:rsidRDefault="008903AE">
            <w:pPr>
              <w:widowControl/>
              <w:spacing w:line="360" w:lineRule="auto"/>
              <w:jc w:val="center"/>
              <w:rPr>
                <w:szCs w:val="21"/>
              </w:rPr>
            </w:pPr>
          </w:p>
        </w:tc>
        <w:tc>
          <w:tcPr>
            <w:tcW w:w="2326" w:type="dxa"/>
            <w:vAlign w:val="center"/>
          </w:tcPr>
          <w:p w:rsidR="008903AE" w:rsidRDefault="00F90278">
            <w:pPr>
              <w:spacing w:line="360" w:lineRule="auto"/>
              <w:jc w:val="center"/>
              <w:rPr>
                <w:szCs w:val="21"/>
              </w:rPr>
            </w:pPr>
            <w:r>
              <w:rPr>
                <w:szCs w:val="21"/>
              </w:rPr>
              <w:t>1</w:t>
            </w:r>
            <w:r>
              <w:rPr>
                <w:rFonts w:hint="eastAsia"/>
                <w:szCs w:val="21"/>
              </w:rPr>
              <w:t>、</w:t>
            </w:r>
            <w:proofErr w:type="gramStart"/>
            <w:r>
              <w:rPr>
                <w:rFonts w:hint="eastAsia"/>
                <w:szCs w:val="21"/>
              </w:rPr>
              <w:t>棉拖除渍</w:t>
            </w:r>
            <w:proofErr w:type="gramEnd"/>
          </w:p>
        </w:tc>
        <w:tc>
          <w:tcPr>
            <w:tcW w:w="538" w:type="dxa"/>
            <w:vAlign w:val="center"/>
          </w:tcPr>
          <w:p w:rsidR="008903AE" w:rsidRDefault="00F90278">
            <w:pPr>
              <w:spacing w:line="360" w:lineRule="auto"/>
              <w:jc w:val="center"/>
              <w:rPr>
                <w:szCs w:val="21"/>
              </w:rPr>
            </w:pPr>
            <w:r>
              <w:rPr>
                <w:szCs w:val="21"/>
              </w:rPr>
              <w:t>2</w:t>
            </w:r>
          </w:p>
        </w:tc>
        <w:tc>
          <w:tcPr>
            <w:tcW w:w="591" w:type="dxa"/>
            <w:gridSpan w:val="3"/>
            <w:vAlign w:val="center"/>
          </w:tcPr>
          <w:p w:rsidR="008903AE" w:rsidRDefault="008903AE">
            <w:pPr>
              <w:spacing w:line="360" w:lineRule="auto"/>
              <w:jc w:val="center"/>
              <w:rPr>
                <w:szCs w:val="21"/>
              </w:rPr>
            </w:pPr>
          </w:p>
        </w:tc>
        <w:tc>
          <w:tcPr>
            <w:tcW w:w="539" w:type="dxa"/>
            <w:vAlign w:val="center"/>
          </w:tcPr>
          <w:p w:rsidR="008903AE" w:rsidRDefault="008903AE">
            <w:pPr>
              <w:spacing w:line="360" w:lineRule="auto"/>
              <w:jc w:val="center"/>
              <w:rPr>
                <w:szCs w:val="21"/>
              </w:rPr>
            </w:pPr>
          </w:p>
        </w:tc>
        <w:tc>
          <w:tcPr>
            <w:tcW w:w="2401" w:type="dxa"/>
            <w:vAlign w:val="center"/>
          </w:tcPr>
          <w:p w:rsidR="008903AE" w:rsidRDefault="00F90278">
            <w:pPr>
              <w:spacing w:line="360" w:lineRule="auto"/>
              <w:jc w:val="center"/>
              <w:rPr>
                <w:szCs w:val="21"/>
              </w:rPr>
            </w:pPr>
            <w:r>
              <w:rPr>
                <w:rFonts w:hint="eastAsia"/>
                <w:szCs w:val="21"/>
              </w:rPr>
              <w:t>无污渍</w:t>
            </w:r>
          </w:p>
        </w:tc>
      </w:tr>
      <w:tr w:rsidR="008903AE">
        <w:trPr>
          <w:trHeight w:hRule="exact" w:val="485"/>
          <w:jc w:val="center"/>
        </w:trPr>
        <w:tc>
          <w:tcPr>
            <w:tcW w:w="1901" w:type="dxa"/>
            <w:vMerge/>
            <w:vAlign w:val="center"/>
          </w:tcPr>
          <w:p w:rsidR="008903AE" w:rsidRDefault="008903AE">
            <w:pPr>
              <w:widowControl/>
              <w:spacing w:line="360" w:lineRule="auto"/>
              <w:jc w:val="center"/>
              <w:rPr>
                <w:szCs w:val="21"/>
              </w:rPr>
            </w:pPr>
          </w:p>
        </w:tc>
        <w:tc>
          <w:tcPr>
            <w:tcW w:w="2326" w:type="dxa"/>
            <w:vAlign w:val="center"/>
          </w:tcPr>
          <w:p w:rsidR="008903AE" w:rsidRDefault="00F90278">
            <w:pPr>
              <w:spacing w:line="360" w:lineRule="auto"/>
              <w:jc w:val="center"/>
              <w:rPr>
                <w:szCs w:val="21"/>
              </w:rPr>
            </w:pPr>
            <w:r>
              <w:rPr>
                <w:szCs w:val="21"/>
              </w:rPr>
              <w:t>2</w:t>
            </w:r>
            <w:r>
              <w:rPr>
                <w:rFonts w:hint="eastAsia"/>
                <w:szCs w:val="21"/>
              </w:rPr>
              <w:t>、座椅清洁（消毒剂）</w:t>
            </w:r>
          </w:p>
        </w:tc>
        <w:tc>
          <w:tcPr>
            <w:tcW w:w="538" w:type="dxa"/>
            <w:vAlign w:val="center"/>
          </w:tcPr>
          <w:p w:rsidR="008903AE" w:rsidRDefault="00F90278">
            <w:pPr>
              <w:spacing w:line="360" w:lineRule="auto"/>
              <w:jc w:val="center"/>
              <w:rPr>
                <w:szCs w:val="21"/>
              </w:rPr>
            </w:pPr>
            <w:r>
              <w:rPr>
                <w:szCs w:val="21"/>
              </w:rPr>
              <w:t>2</w:t>
            </w:r>
          </w:p>
        </w:tc>
        <w:tc>
          <w:tcPr>
            <w:tcW w:w="591" w:type="dxa"/>
            <w:gridSpan w:val="3"/>
            <w:vAlign w:val="center"/>
          </w:tcPr>
          <w:p w:rsidR="008903AE" w:rsidRDefault="008903AE">
            <w:pPr>
              <w:spacing w:line="360" w:lineRule="auto"/>
              <w:jc w:val="center"/>
              <w:rPr>
                <w:szCs w:val="21"/>
              </w:rPr>
            </w:pPr>
          </w:p>
        </w:tc>
        <w:tc>
          <w:tcPr>
            <w:tcW w:w="539" w:type="dxa"/>
            <w:vAlign w:val="center"/>
          </w:tcPr>
          <w:p w:rsidR="008903AE" w:rsidRDefault="008903AE">
            <w:pPr>
              <w:spacing w:line="360" w:lineRule="auto"/>
              <w:jc w:val="center"/>
              <w:rPr>
                <w:szCs w:val="21"/>
              </w:rPr>
            </w:pPr>
          </w:p>
        </w:tc>
        <w:tc>
          <w:tcPr>
            <w:tcW w:w="2401" w:type="dxa"/>
            <w:vAlign w:val="center"/>
          </w:tcPr>
          <w:p w:rsidR="008903AE" w:rsidRDefault="00F90278">
            <w:pPr>
              <w:spacing w:line="360" w:lineRule="auto"/>
              <w:jc w:val="center"/>
              <w:rPr>
                <w:szCs w:val="21"/>
              </w:rPr>
            </w:pPr>
            <w:r>
              <w:rPr>
                <w:rFonts w:hint="eastAsia"/>
                <w:szCs w:val="21"/>
              </w:rPr>
              <w:t>无积尘、污渍</w:t>
            </w:r>
          </w:p>
        </w:tc>
      </w:tr>
      <w:tr w:rsidR="008903AE">
        <w:trPr>
          <w:trHeight w:hRule="exact" w:val="412"/>
          <w:jc w:val="center"/>
        </w:trPr>
        <w:tc>
          <w:tcPr>
            <w:tcW w:w="1901" w:type="dxa"/>
            <w:vMerge w:val="restart"/>
            <w:vAlign w:val="center"/>
          </w:tcPr>
          <w:p w:rsidR="008903AE" w:rsidRDefault="00F90278">
            <w:pPr>
              <w:spacing w:line="360" w:lineRule="auto"/>
              <w:jc w:val="center"/>
              <w:rPr>
                <w:szCs w:val="21"/>
              </w:rPr>
            </w:pPr>
            <w:r>
              <w:rPr>
                <w:rFonts w:hint="eastAsia"/>
                <w:szCs w:val="21"/>
              </w:rPr>
              <w:t>卫生间</w:t>
            </w:r>
          </w:p>
          <w:p w:rsidR="008903AE" w:rsidRDefault="00F90278">
            <w:pPr>
              <w:spacing w:line="360" w:lineRule="auto"/>
              <w:jc w:val="center"/>
              <w:rPr>
                <w:szCs w:val="21"/>
              </w:rPr>
            </w:pPr>
            <w:r>
              <w:rPr>
                <w:rFonts w:hint="eastAsia"/>
                <w:szCs w:val="21"/>
              </w:rPr>
              <w:t>地面、</w:t>
            </w:r>
          </w:p>
          <w:p w:rsidR="008903AE" w:rsidRDefault="00F90278">
            <w:pPr>
              <w:spacing w:line="360" w:lineRule="auto"/>
              <w:jc w:val="center"/>
              <w:rPr>
                <w:szCs w:val="21"/>
              </w:rPr>
            </w:pPr>
            <w:r>
              <w:rPr>
                <w:rFonts w:hint="eastAsia"/>
                <w:szCs w:val="21"/>
              </w:rPr>
              <w:t>墙面、</w:t>
            </w:r>
          </w:p>
          <w:p w:rsidR="008903AE" w:rsidRDefault="00F90278">
            <w:pPr>
              <w:spacing w:line="360" w:lineRule="auto"/>
              <w:jc w:val="center"/>
              <w:rPr>
                <w:szCs w:val="21"/>
              </w:rPr>
            </w:pPr>
            <w:r>
              <w:rPr>
                <w:rFonts w:hint="eastAsia"/>
                <w:szCs w:val="21"/>
              </w:rPr>
              <w:t>隔断、</w:t>
            </w:r>
          </w:p>
          <w:p w:rsidR="008903AE" w:rsidRDefault="00F90278">
            <w:pPr>
              <w:spacing w:line="360" w:lineRule="auto"/>
              <w:jc w:val="center"/>
              <w:rPr>
                <w:szCs w:val="21"/>
              </w:rPr>
            </w:pPr>
            <w:r>
              <w:rPr>
                <w:rFonts w:hint="eastAsia"/>
                <w:szCs w:val="21"/>
              </w:rPr>
              <w:t>顶棚等（含</w:t>
            </w:r>
            <w:r>
              <w:rPr>
                <w:szCs w:val="21"/>
              </w:rPr>
              <w:t>3</w:t>
            </w:r>
            <w:r>
              <w:rPr>
                <w:rFonts w:hint="eastAsia"/>
                <w:szCs w:val="21"/>
              </w:rPr>
              <w:t>米以下附属设施）</w:t>
            </w:r>
          </w:p>
        </w:tc>
        <w:tc>
          <w:tcPr>
            <w:tcW w:w="2326" w:type="dxa"/>
            <w:vAlign w:val="center"/>
          </w:tcPr>
          <w:p w:rsidR="008903AE" w:rsidRDefault="00F90278">
            <w:pPr>
              <w:spacing w:line="360" w:lineRule="auto"/>
              <w:jc w:val="center"/>
              <w:rPr>
                <w:szCs w:val="21"/>
              </w:rPr>
            </w:pPr>
            <w:r>
              <w:rPr>
                <w:szCs w:val="21"/>
              </w:rPr>
              <w:t>1</w:t>
            </w:r>
            <w:r>
              <w:rPr>
                <w:rFonts w:hint="eastAsia"/>
                <w:szCs w:val="21"/>
              </w:rPr>
              <w:t>、地面清洁</w:t>
            </w:r>
          </w:p>
        </w:tc>
        <w:tc>
          <w:tcPr>
            <w:tcW w:w="1668" w:type="dxa"/>
            <w:gridSpan w:val="5"/>
            <w:vAlign w:val="center"/>
          </w:tcPr>
          <w:p w:rsidR="008903AE" w:rsidRDefault="00F90278">
            <w:pPr>
              <w:spacing w:line="360" w:lineRule="auto"/>
              <w:jc w:val="center"/>
              <w:rPr>
                <w:szCs w:val="21"/>
              </w:rPr>
            </w:pPr>
            <w:r>
              <w:rPr>
                <w:rFonts w:hint="eastAsia"/>
                <w:szCs w:val="21"/>
              </w:rPr>
              <w:t>不间断</w:t>
            </w:r>
          </w:p>
        </w:tc>
        <w:tc>
          <w:tcPr>
            <w:tcW w:w="2401" w:type="dxa"/>
            <w:vAlign w:val="center"/>
          </w:tcPr>
          <w:p w:rsidR="008903AE" w:rsidRDefault="00F90278">
            <w:pPr>
              <w:spacing w:line="360" w:lineRule="auto"/>
              <w:jc w:val="center"/>
              <w:rPr>
                <w:szCs w:val="21"/>
              </w:rPr>
            </w:pPr>
            <w:r>
              <w:rPr>
                <w:rFonts w:hint="eastAsia"/>
                <w:szCs w:val="21"/>
              </w:rPr>
              <w:t>无脚印、污垢、积水</w:t>
            </w:r>
          </w:p>
        </w:tc>
      </w:tr>
      <w:tr w:rsidR="008903AE">
        <w:trPr>
          <w:trHeight w:hRule="exact" w:val="390"/>
          <w:jc w:val="center"/>
        </w:trPr>
        <w:tc>
          <w:tcPr>
            <w:tcW w:w="1901" w:type="dxa"/>
            <w:vMerge/>
            <w:vAlign w:val="center"/>
          </w:tcPr>
          <w:p w:rsidR="008903AE" w:rsidRDefault="008903AE">
            <w:pPr>
              <w:widowControl/>
              <w:spacing w:line="360" w:lineRule="auto"/>
              <w:jc w:val="center"/>
              <w:rPr>
                <w:szCs w:val="21"/>
              </w:rPr>
            </w:pPr>
          </w:p>
        </w:tc>
        <w:tc>
          <w:tcPr>
            <w:tcW w:w="2326" w:type="dxa"/>
            <w:vAlign w:val="center"/>
          </w:tcPr>
          <w:p w:rsidR="008903AE" w:rsidRDefault="00F90278">
            <w:pPr>
              <w:spacing w:line="360" w:lineRule="auto"/>
              <w:jc w:val="center"/>
              <w:rPr>
                <w:szCs w:val="21"/>
              </w:rPr>
            </w:pPr>
            <w:r>
              <w:rPr>
                <w:szCs w:val="21"/>
              </w:rPr>
              <w:t>2</w:t>
            </w:r>
            <w:r>
              <w:rPr>
                <w:rFonts w:hint="eastAsia"/>
                <w:szCs w:val="21"/>
              </w:rPr>
              <w:t>、墙面清洗</w:t>
            </w:r>
          </w:p>
        </w:tc>
        <w:tc>
          <w:tcPr>
            <w:tcW w:w="538" w:type="dxa"/>
            <w:vAlign w:val="center"/>
          </w:tcPr>
          <w:p w:rsidR="008903AE" w:rsidRDefault="00F90278">
            <w:pPr>
              <w:spacing w:line="360" w:lineRule="auto"/>
              <w:jc w:val="center"/>
              <w:rPr>
                <w:szCs w:val="21"/>
              </w:rPr>
            </w:pPr>
            <w:r>
              <w:rPr>
                <w:szCs w:val="21"/>
              </w:rPr>
              <w:t>2</w:t>
            </w:r>
          </w:p>
        </w:tc>
        <w:tc>
          <w:tcPr>
            <w:tcW w:w="591" w:type="dxa"/>
            <w:gridSpan w:val="3"/>
            <w:vAlign w:val="center"/>
          </w:tcPr>
          <w:p w:rsidR="008903AE" w:rsidRDefault="008903AE">
            <w:pPr>
              <w:spacing w:line="360" w:lineRule="auto"/>
              <w:jc w:val="center"/>
              <w:rPr>
                <w:szCs w:val="21"/>
              </w:rPr>
            </w:pPr>
          </w:p>
        </w:tc>
        <w:tc>
          <w:tcPr>
            <w:tcW w:w="539" w:type="dxa"/>
            <w:vAlign w:val="center"/>
          </w:tcPr>
          <w:p w:rsidR="008903AE" w:rsidRDefault="008903AE">
            <w:pPr>
              <w:spacing w:line="360" w:lineRule="auto"/>
              <w:jc w:val="center"/>
              <w:rPr>
                <w:szCs w:val="21"/>
              </w:rPr>
            </w:pPr>
          </w:p>
        </w:tc>
        <w:tc>
          <w:tcPr>
            <w:tcW w:w="2401" w:type="dxa"/>
            <w:vAlign w:val="center"/>
          </w:tcPr>
          <w:p w:rsidR="008903AE" w:rsidRDefault="00F90278">
            <w:pPr>
              <w:spacing w:line="360" w:lineRule="auto"/>
              <w:jc w:val="center"/>
              <w:rPr>
                <w:szCs w:val="21"/>
              </w:rPr>
            </w:pPr>
            <w:r>
              <w:rPr>
                <w:rFonts w:hint="eastAsia"/>
                <w:szCs w:val="21"/>
              </w:rPr>
              <w:t>无积尘、污渍</w:t>
            </w:r>
          </w:p>
        </w:tc>
      </w:tr>
      <w:tr w:rsidR="008903AE">
        <w:trPr>
          <w:trHeight w:hRule="exact" w:val="374"/>
          <w:jc w:val="center"/>
        </w:trPr>
        <w:tc>
          <w:tcPr>
            <w:tcW w:w="1901" w:type="dxa"/>
            <w:vMerge/>
            <w:vAlign w:val="center"/>
          </w:tcPr>
          <w:p w:rsidR="008903AE" w:rsidRDefault="008903AE">
            <w:pPr>
              <w:widowControl/>
              <w:spacing w:line="360" w:lineRule="auto"/>
              <w:jc w:val="center"/>
              <w:rPr>
                <w:szCs w:val="21"/>
              </w:rPr>
            </w:pPr>
          </w:p>
        </w:tc>
        <w:tc>
          <w:tcPr>
            <w:tcW w:w="2326" w:type="dxa"/>
            <w:vAlign w:val="center"/>
          </w:tcPr>
          <w:p w:rsidR="008903AE" w:rsidRDefault="00F90278">
            <w:pPr>
              <w:numPr>
                <w:ilvl w:val="0"/>
                <w:numId w:val="5"/>
              </w:numPr>
              <w:spacing w:line="360" w:lineRule="auto"/>
              <w:jc w:val="center"/>
              <w:rPr>
                <w:szCs w:val="21"/>
              </w:rPr>
            </w:pPr>
            <w:r>
              <w:rPr>
                <w:rFonts w:hint="eastAsia"/>
                <w:szCs w:val="21"/>
              </w:rPr>
              <w:t>门、隔断板、隔断门</w:t>
            </w:r>
          </w:p>
          <w:p w:rsidR="008903AE" w:rsidRDefault="00F90278">
            <w:pPr>
              <w:spacing w:line="360" w:lineRule="auto"/>
              <w:jc w:val="center"/>
              <w:rPr>
                <w:szCs w:val="21"/>
              </w:rPr>
            </w:pPr>
            <w:r>
              <w:rPr>
                <w:rFonts w:hint="eastAsia"/>
                <w:szCs w:val="21"/>
              </w:rPr>
              <w:t>擦拭</w:t>
            </w:r>
          </w:p>
        </w:tc>
        <w:tc>
          <w:tcPr>
            <w:tcW w:w="538" w:type="dxa"/>
            <w:vAlign w:val="center"/>
          </w:tcPr>
          <w:p w:rsidR="008903AE" w:rsidRDefault="00F90278">
            <w:pPr>
              <w:spacing w:line="360" w:lineRule="auto"/>
              <w:jc w:val="center"/>
              <w:rPr>
                <w:szCs w:val="21"/>
              </w:rPr>
            </w:pPr>
            <w:r>
              <w:rPr>
                <w:szCs w:val="21"/>
              </w:rPr>
              <w:t>4</w:t>
            </w:r>
          </w:p>
        </w:tc>
        <w:tc>
          <w:tcPr>
            <w:tcW w:w="591" w:type="dxa"/>
            <w:gridSpan w:val="3"/>
            <w:vAlign w:val="center"/>
          </w:tcPr>
          <w:p w:rsidR="008903AE" w:rsidRDefault="008903AE">
            <w:pPr>
              <w:spacing w:line="360" w:lineRule="auto"/>
              <w:jc w:val="center"/>
              <w:rPr>
                <w:szCs w:val="21"/>
              </w:rPr>
            </w:pPr>
          </w:p>
        </w:tc>
        <w:tc>
          <w:tcPr>
            <w:tcW w:w="539" w:type="dxa"/>
            <w:vAlign w:val="center"/>
          </w:tcPr>
          <w:p w:rsidR="008903AE" w:rsidRDefault="008903AE">
            <w:pPr>
              <w:spacing w:line="360" w:lineRule="auto"/>
              <w:jc w:val="center"/>
              <w:rPr>
                <w:szCs w:val="21"/>
              </w:rPr>
            </w:pPr>
          </w:p>
        </w:tc>
        <w:tc>
          <w:tcPr>
            <w:tcW w:w="2401" w:type="dxa"/>
            <w:vAlign w:val="center"/>
          </w:tcPr>
          <w:p w:rsidR="008903AE" w:rsidRDefault="00F90278">
            <w:pPr>
              <w:spacing w:line="360" w:lineRule="auto"/>
              <w:jc w:val="center"/>
              <w:rPr>
                <w:szCs w:val="21"/>
              </w:rPr>
            </w:pPr>
            <w:r>
              <w:rPr>
                <w:rFonts w:hint="eastAsia"/>
                <w:szCs w:val="21"/>
              </w:rPr>
              <w:t>无积尘、污渍、水渍</w:t>
            </w:r>
          </w:p>
        </w:tc>
      </w:tr>
      <w:tr w:rsidR="008903AE">
        <w:trPr>
          <w:trHeight w:hRule="exact" w:val="425"/>
          <w:jc w:val="center"/>
        </w:trPr>
        <w:tc>
          <w:tcPr>
            <w:tcW w:w="1901" w:type="dxa"/>
            <w:vMerge/>
            <w:vAlign w:val="center"/>
          </w:tcPr>
          <w:p w:rsidR="008903AE" w:rsidRDefault="008903AE">
            <w:pPr>
              <w:widowControl/>
              <w:spacing w:line="360" w:lineRule="auto"/>
              <w:jc w:val="center"/>
              <w:rPr>
                <w:szCs w:val="21"/>
              </w:rPr>
            </w:pPr>
          </w:p>
        </w:tc>
        <w:tc>
          <w:tcPr>
            <w:tcW w:w="2326" w:type="dxa"/>
            <w:vAlign w:val="center"/>
          </w:tcPr>
          <w:p w:rsidR="008903AE" w:rsidRDefault="00F90278">
            <w:pPr>
              <w:spacing w:line="360" w:lineRule="auto"/>
              <w:jc w:val="center"/>
              <w:rPr>
                <w:szCs w:val="21"/>
              </w:rPr>
            </w:pPr>
            <w:r>
              <w:rPr>
                <w:szCs w:val="21"/>
              </w:rPr>
              <w:t>4</w:t>
            </w:r>
            <w:r>
              <w:rPr>
                <w:rFonts w:hint="eastAsia"/>
                <w:szCs w:val="21"/>
              </w:rPr>
              <w:t>、天花板清洁</w:t>
            </w:r>
          </w:p>
        </w:tc>
        <w:tc>
          <w:tcPr>
            <w:tcW w:w="538" w:type="dxa"/>
            <w:vAlign w:val="center"/>
          </w:tcPr>
          <w:p w:rsidR="008903AE" w:rsidRDefault="008903AE">
            <w:pPr>
              <w:spacing w:line="360" w:lineRule="auto"/>
              <w:jc w:val="center"/>
              <w:rPr>
                <w:szCs w:val="21"/>
              </w:rPr>
            </w:pPr>
          </w:p>
        </w:tc>
        <w:tc>
          <w:tcPr>
            <w:tcW w:w="591" w:type="dxa"/>
            <w:gridSpan w:val="3"/>
            <w:vAlign w:val="center"/>
          </w:tcPr>
          <w:p w:rsidR="008903AE" w:rsidRDefault="00F90278">
            <w:pPr>
              <w:spacing w:line="360" w:lineRule="auto"/>
              <w:jc w:val="center"/>
              <w:rPr>
                <w:szCs w:val="21"/>
              </w:rPr>
            </w:pPr>
            <w:r>
              <w:rPr>
                <w:szCs w:val="21"/>
              </w:rPr>
              <w:t>1</w:t>
            </w:r>
          </w:p>
        </w:tc>
        <w:tc>
          <w:tcPr>
            <w:tcW w:w="539" w:type="dxa"/>
            <w:vAlign w:val="center"/>
          </w:tcPr>
          <w:p w:rsidR="008903AE" w:rsidRDefault="008903AE">
            <w:pPr>
              <w:spacing w:line="360" w:lineRule="auto"/>
              <w:jc w:val="center"/>
              <w:rPr>
                <w:szCs w:val="21"/>
              </w:rPr>
            </w:pPr>
          </w:p>
        </w:tc>
        <w:tc>
          <w:tcPr>
            <w:tcW w:w="2401" w:type="dxa"/>
            <w:vAlign w:val="center"/>
          </w:tcPr>
          <w:p w:rsidR="008903AE" w:rsidRDefault="00F90278">
            <w:pPr>
              <w:spacing w:line="360" w:lineRule="auto"/>
              <w:jc w:val="center"/>
              <w:rPr>
                <w:szCs w:val="21"/>
              </w:rPr>
            </w:pPr>
            <w:r>
              <w:rPr>
                <w:rFonts w:hint="eastAsia"/>
                <w:szCs w:val="21"/>
              </w:rPr>
              <w:t>无积尘、污渍</w:t>
            </w:r>
          </w:p>
        </w:tc>
      </w:tr>
      <w:tr w:rsidR="008903AE">
        <w:trPr>
          <w:trHeight w:hRule="exact" w:val="527"/>
          <w:jc w:val="center"/>
        </w:trPr>
        <w:tc>
          <w:tcPr>
            <w:tcW w:w="1901" w:type="dxa"/>
            <w:vMerge/>
            <w:vAlign w:val="center"/>
          </w:tcPr>
          <w:p w:rsidR="008903AE" w:rsidRDefault="008903AE">
            <w:pPr>
              <w:widowControl/>
              <w:spacing w:line="360" w:lineRule="auto"/>
              <w:jc w:val="center"/>
              <w:rPr>
                <w:szCs w:val="21"/>
              </w:rPr>
            </w:pPr>
          </w:p>
        </w:tc>
        <w:tc>
          <w:tcPr>
            <w:tcW w:w="2326" w:type="dxa"/>
            <w:vAlign w:val="center"/>
          </w:tcPr>
          <w:p w:rsidR="008903AE" w:rsidRDefault="00F90278">
            <w:pPr>
              <w:spacing w:line="360" w:lineRule="auto"/>
              <w:jc w:val="center"/>
              <w:rPr>
                <w:szCs w:val="21"/>
              </w:rPr>
            </w:pPr>
            <w:r>
              <w:rPr>
                <w:szCs w:val="21"/>
              </w:rPr>
              <w:t>5</w:t>
            </w:r>
            <w:r>
              <w:rPr>
                <w:rFonts w:hint="eastAsia"/>
                <w:szCs w:val="21"/>
              </w:rPr>
              <w:t>、开关、插座等清洁</w:t>
            </w:r>
          </w:p>
        </w:tc>
        <w:tc>
          <w:tcPr>
            <w:tcW w:w="538" w:type="dxa"/>
            <w:vAlign w:val="center"/>
          </w:tcPr>
          <w:p w:rsidR="008903AE" w:rsidRDefault="00F90278">
            <w:pPr>
              <w:spacing w:line="360" w:lineRule="auto"/>
              <w:jc w:val="center"/>
              <w:rPr>
                <w:szCs w:val="21"/>
              </w:rPr>
            </w:pPr>
            <w:r>
              <w:rPr>
                <w:szCs w:val="21"/>
              </w:rPr>
              <w:t>2</w:t>
            </w:r>
          </w:p>
        </w:tc>
        <w:tc>
          <w:tcPr>
            <w:tcW w:w="591" w:type="dxa"/>
            <w:gridSpan w:val="3"/>
            <w:vAlign w:val="center"/>
          </w:tcPr>
          <w:p w:rsidR="008903AE" w:rsidRDefault="008903AE">
            <w:pPr>
              <w:spacing w:line="360" w:lineRule="auto"/>
              <w:jc w:val="center"/>
              <w:rPr>
                <w:szCs w:val="21"/>
              </w:rPr>
            </w:pPr>
          </w:p>
        </w:tc>
        <w:tc>
          <w:tcPr>
            <w:tcW w:w="539" w:type="dxa"/>
            <w:vAlign w:val="center"/>
          </w:tcPr>
          <w:p w:rsidR="008903AE" w:rsidRDefault="008903AE">
            <w:pPr>
              <w:spacing w:line="360" w:lineRule="auto"/>
              <w:jc w:val="center"/>
              <w:rPr>
                <w:szCs w:val="21"/>
              </w:rPr>
            </w:pPr>
          </w:p>
        </w:tc>
        <w:tc>
          <w:tcPr>
            <w:tcW w:w="2401" w:type="dxa"/>
            <w:vAlign w:val="center"/>
          </w:tcPr>
          <w:p w:rsidR="008903AE" w:rsidRDefault="00F90278">
            <w:pPr>
              <w:spacing w:line="360" w:lineRule="auto"/>
              <w:jc w:val="center"/>
              <w:rPr>
                <w:szCs w:val="21"/>
              </w:rPr>
            </w:pPr>
            <w:r>
              <w:rPr>
                <w:rFonts w:hint="eastAsia"/>
                <w:szCs w:val="21"/>
              </w:rPr>
              <w:t>无水渍、手印</w:t>
            </w:r>
          </w:p>
        </w:tc>
      </w:tr>
      <w:tr w:rsidR="008903AE">
        <w:trPr>
          <w:trHeight w:hRule="exact" w:val="372"/>
          <w:jc w:val="center"/>
        </w:trPr>
        <w:tc>
          <w:tcPr>
            <w:tcW w:w="1901" w:type="dxa"/>
            <w:vMerge/>
            <w:vAlign w:val="center"/>
          </w:tcPr>
          <w:p w:rsidR="008903AE" w:rsidRDefault="008903AE">
            <w:pPr>
              <w:widowControl/>
              <w:spacing w:line="360" w:lineRule="auto"/>
              <w:jc w:val="center"/>
              <w:rPr>
                <w:szCs w:val="21"/>
              </w:rPr>
            </w:pPr>
          </w:p>
        </w:tc>
        <w:tc>
          <w:tcPr>
            <w:tcW w:w="2326" w:type="dxa"/>
            <w:vAlign w:val="center"/>
          </w:tcPr>
          <w:p w:rsidR="008903AE" w:rsidRDefault="00F90278">
            <w:pPr>
              <w:spacing w:line="360" w:lineRule="auto"/>
              <w:jc w:val="center"/>
              <w:rPr>
                <w:szCs w:val="21"/>
              </w:rPr>
            </w:pPr>
            <w:r>
              <w:rPr>
                <w:szCs w:val="21"/>
              </w:rPr>
              <w:t>6</w:t>
            </w:r>
            <w:r>
              <w:rPr>
                <w:rFonts w:hint="eastAsia"/>
                <w:szCs w:val="21"/>
              </w:rPr>
              <w:t>、排风扇隔</w:t>
            </w:r>
            <w:proofErr w:type="gramStart"/>
            <w:r>
              <w:rPr>
                <w:rFonts w:hint="eastAsia"/>
                <w:szCs w:val="21"/>
              </w:rPr>
              <w:t>栅清理</w:t>
            </w:r>
            <w:proofErr w:type="gramEnd"/>
          </w:p>
        </w:tc>
        <w:tc>
          <w:tcPr>
            <w:tcW w:w="538" w:type="dxa"/>
            <w:vAlign w:val="center"/>
          </w:tcPr>
          <w:p w:rsidR="008903AE" w:rsidRDefault="008903AE">
            <w:pPr>
              <w:spacing w:line="360" w:lineRule="auto"/>
              <w:jc w:val="center"/>
              <w:rPr>
                <w:szCs w:val="21"/>
              </w:rPr>
            </w:pPr>
          </w:p>
        </w:tc>
        <w:tc>
          <w:tcPr>
            <w:tcW w:w="591" w:type="dxa"/>
            <w:gridSpan w:val="3"/>
            <w:vAlign w:val="center"/>
          </w:tcPr>
          <w:p w:rsidR="008903AE" w:rsidRDefault="00F90278">
            <w:pPr>
              <w:spacing w:line="360" w:lineRule="auto"/>
              <w:jc w:val="center"/>
              <w:rPr>
                <w:szCs w:val="21"/>
              </w:rPr>
            </w:pPr>
            <w:r>
              <w:rPr>
                <w:szCs w:val="21"/>
              </w:rPr>
              <w:t>1</w:t>
            </w:r>
          </w:p>
        </w:tc>
        <w:tc>
          <w:tcPr>
            <w:tcW w:w="539" w:type="dxa"/>
            <w:vAlign w:val="center"/>
          </w:tcPr>
          <w:p w:rsidR="008903AE" w:rsidRDefault="008903AE">
            <w:pPr>
              <w:spacing w:line="360" w:lineRule="auto"/>
              <w:jc w:val="center"/>
              <w:rPr>
                <w:szCs w:val="21"/>
              </w:rPr>
            </w:pPr>
          </w:p>
        </w:tc>
        <w:tc>
          <w:tcPr>
            <w:tcW w:w="2401" w:type="dxa"/>
            <w:vAlign w:val="center"/>
          </w:tcPr>
          <w:p w:rsidR="008903AE" w:rsidRDefault="00F90278">
            <w:pPr>
              <w:spacing w:line="360" w:lineRule="auto"/>
              <w:jc w:val="center"/>
              <w:rPr>
                <w:szCs w:val="21"/>
              </w:rPr>
            </w:pPr>
            <w:r>
              <w:rPr>
                <w:rFonts w:hint="eastAsia"/>
                <w:szCs w:val="21"/>
              </w:rPr>
              <w:t>无积尘</w:t>
            </w:r>
          </w:p>
        </w:tc>
      </w:tr>
      <w:tr w:rsidR="008903AE">
        <w:trPr>
          <w:trHeight w:hRule="exact" w:val="420"/>
          <w:jc w:val="center"/>
        </w:trPr>
        <w:tc>
          <w:tcPr>
            <w:tcW w:w="1901" w:type="dxa"/>
            <w:vMerge/>
            <w:vAlign w:val="center"/>
          </w:tcPr>
          <w:p w:rsidR="008903AE" w:rsidRDefault="008903AE">
            <w:pPr>
              <w:widowControl/>
              <w:spacing w:line="360" w:lineRule="auto"/>
              <w:jc w:val="center"/>
              <w:rPr>
                <w:szCs w:val="21"/>
              </w:rPr>
            </w:pPr>
          </w:p>
        </w:tc>
        <w:tc>
          <w:tcPr>
            <w:tcW w:w="2326" w:type="dxa"/>
            <w:vAlign w:val="center"/>
          </w:tcPr>
          <w:p w:rsidR="008903AE" w:rsidRDefault="00F90278">
            <w:pPr>
              <w:spacing w:line="360" w:lineRule="auto"/>
              <w:jc w:val="center"/>
              <w:rPr>
                <w:szCs w:val="21"/>
              </w:rPr>
            </w:pPr>
            <w:r>
              <w:rPr>
                <w:szCs w:val="21"/>
              </w:rPr>
              <w:t>7</w:t>
            </w:r>
            <w:r>
              <w:rPr>
                <w:rFonts w:hint="eastAsia"/>
                <w:szCs w:val="21"/>
              </w:rPr>
              <w:t>、顶灯擦拭</w:t>
            </w:r>
          </w:p>
        </w:tc>
        <w:tc>
          <w:tcPr>
            <w:tcW w:w="538" w:type="dxa"/>
            <w:vAlign w:val="center"/>
          </w:tcPr>
          <w:p w:rsidR="008903AE" w:rsidRDefault="008903AE">
            <w:pPr>
              <w:spacing w:line="360" w:lineRule="auto"/>
              <w:jc w:val="center"/>
              <w:rPr>
                <w:szCs w:val="21"/>
              </w:rPr>
            </w:pPr>
          </w:p>
        </w:tc>
        <w:tc>
          <w:tcPr>
            <w:tcW w:w="591" w:type="dxa"/>
            <w:gridSpan w:val="3"/>
            <w:vAlign w:val="center"/>
          </w:tcPr>
          <w:p w:rsidR="008903AE" w:rsidRDefault="00F90278">
            <w:pPr>
              <w:spacing w:line="360" w:lineRule="auto"/>
              <w:jc w:val="center"/>
              <w:rPr>
                <w:szCs w:val="21"/>
              </w:rPr>
            </w:pPr>
            <w:r>
              <w:rPr>
                <w:szCs w:val="21"/>
              </w:rPr>
              <w:t>1</w:t>
            </w:r>
          </w:p>
        </w:tc>
        <w:tc>
          <w:tcPr>
            <w:tcW w:w="539" w:type="dxa"/>
            <w:vAlign w:val="center"/>
          </w:tcPr>
          <w:p w:rsidR="008903AE" w:rsidRDefault="008903AE">
            <w:pPr>
              <w:spacing w:line="360" w:lineRule="auto"/>
              <w:jc w:val="center"/>
              <w:rPr>
                <w:szCs w:val="21"/>
              </w:rPr>
            </w:pPr>
          </w:p>
        </w:tc>
        <w:tc>
          <w:tcPr>
            <w:tcW w:w="2401" w:type="dxa"/>
            <w:vAlign w:val="center"/>
          </w:tcPr>
          <w:p w:rsidR="008903AE" w:rsidRDefault="00F90278">
            <w:pPr>
              <w:spacing w:line="360" w:lineRule="auto"/>
              <w:jc w:val="center"/>
              <w:rPr>
                <w:szCs w:val="21"/>
              </w:rPr>
            </w:pPr>
            <w:r>
              <w:rPr>
                <w:rFonts w:hint="eastAsia"/>
                <w:szCs w:val="21"/>
              </w:rPr>
              <w:t>视效清洁</w:t>
            </w:r>
          </w:p>
        </w:tc>
      </w:tr>
      <w:tr w:rsidR="008903AE">
        <w:trPr>
          <w:trHeight w:hRule="exact" w:val="369"/>
          <w:jc w:val="center"/>
        </w:trPr>
        <w:tc>
          <w:tcPr>
            <w:tcW w:w="1901" w:type="dxa"/>
            <w:vMerge/>
            <w:vAlign w:val="center"/>
          </w:tcPr>
          <w:p w:rsidR="008903AE" w:rsidRDefault="008903AE">
            <w:pPr>
              <w:widowControl/>
              <w:spacing w:line="360" w:lineRule="auto"/>
              <w:jc w:val="center"/>
              <w:rPr>
                <w:szCs w:val="21"/>
              </w:rPr>
            </w:pPr>
          </w:p>
        </w:tc>
        <w:tc>
          <w:tcPr>
            <w:tcW w:w="2326" w:type="dxa"/>
            <w:vAlign w:val="center"/>
          </w:tcPr>
          <w:p w:rsidR="008903AE" w:rsidRDefault="00F90278">
            <w:pPr>
              <w:spacing w:line="360" w:lineRule="auto"/>
              <w:jc w:val="center"/>
              <w:rPr>
                <w:szCs w:val="21"/>
              </w:rPr>
            </w:pPr>
            <w:r>
              <w:rPr>
                <w:szCs w:val="21"/>
              </w:rPr>
              <w:t>8</w:t>
            </w:r>
            <w:r>
              <w:rPr>
                <w:rFonts w:hint="eastAsia"/>
                <w:szCs w:val="21"/>
              </w:rPr>
              <w:t>、雨棚清洗</w:t>
            </w:r>
          </w:p>
        </w:tc>
        <w:tc>
          <w:tcPr>
            <w:tcW w:w="538" w:type="dxa"/>
            <w:vAlign w:val="center"/>
          </w:tcPr>
          <w:p w:rsidR="008903AE" w:rsidRDefault="008903AE">
            <w:pPr>
              <w:spacing w:line="360" w:lineRule="auto"/>
              <w:jc w:val="center"/>
              <w:rPr>
                <w:szCs w:val="21"/>
              </w:rPr>
            </w:pPr>
          </w:p>
        </w:tc>
        <w:tc>
          <w:tcPr>
            <w:tcW w:w="591" w:type="dxa"/>
            <w:gridSpan w:val="3"/>
            <w:vAlign w:val="center"/>
          </w:tcPr>
          <w:p w:rsidR="008903AE" w:rsidRDefault="00F90278">
            <w:pPr>
              <w:spacing w:line="360" w:lineRule="auto"/>
              <w:jc w:val="center"/>
              <w:rPr>
                <w:szCs w:val="21"/>
              </w:rPr>
            </w:pPr>
            <w:r>
              <w:rPr>
                <w:szCs w:val="21"/>
              </w:rPr>
              <w:t>1</w:t>
            </w:r>
          </w:p>
        </w:tc>
        <w:tc>
          <w:tcPr>
            <w:tcW w:w="539" w:type="dxa"/>
            <w:vAlign w:val="center"/>
          </w:tcPr>
          <w:p w:rsidR="008903AE" w:rsidRDefault="008903AE">
            <w:pPr>
              <w:spacing w:line="360" w:lineRule="auto"/>
              <w:jc w:val="center"/>
              <w:rPr>
                <w:szCs w:val="21"/>
              </w:rPr>
            </w:pPr>
          </w:p>
        </w:tc>
        <w:tc>
          <w:tcPr>
            <w:tcW w:w="2401" w:type="dxa"/>
            <w:vAlign w:val="center"/>
          </w:tcPr>
          <w:p w:rsidR="008903AE" w:rsidRDefault="00F90278">
            <w:pPr>
              <w:spacing w:line="360" w:lineRule="auto"/>
              <w:jc w:val="center"/>
              <w:rPr>
                <w:szCs w:val="21"/>
              </w:rPr>
            </w:pPr>
            <w:r>
              <w:rPr>
                <w:rFonts w:hint="eastAsia"/>
                <w:szCs w:val="21"/>
              </w:rPr>
              <w:t>视效清洁</w:t>
            </w:r>
          </w:p>
        </w:tc>
      </w:tr>
      <w:tr w:rsidR="008903AE">
        <w:trPr>
          <w:trHeight w:hRule="exact" w:val="369"/>
          <w:jc w:val="center"/>
        </w:trPr>
        <w:tc>
          <w:tcPr>
            <w:tcW w:w="1901" w:type="dxa"/>
            <w:vMerge w:val="restart"/>
            <w:vAlign w:val="center"/>
          </w:tcPr>
          <w:p w:rsidR="008903AE" w:rsidRDefault="00F90278">
            <w:pPr>
              <w:spacing w:line="360" w:lineRule="auto"/>
              <w:jc w:val="center"/>
              <w:rPr>
                <w:szCs w:val="21"/>
              </w:rPr>
            </w:pPr>
            <w:r>
              <w:rPr>
                <w:rFonts w:hint="eastAsia"/>
                <w:szCs w:val="21"/>
              </w:rPr>
              <w:t>洗手池</w:t>
            </w:r>
          </w:p>
        </w:tc>
        <w:tc>
          <w:tcPr>
            <w:tcW w:w="2326" w:type="dxa"/>
            <w:vAlign w:val="center"/>
          </w:tcPr>
          <w:p w:rsidR="008903AE" w:rsidRDefault="00F90278">
            <w:pPr>
              <w:spacing w:line="360" w:lineRule="auto"/>
              <w:jc w:val="center"/>
              <w:rPr>
                <w:szCs w:val="21"/>
              </w:rPr>
            </w:pPr>
            <w:r>
              <w:rPr>
                <w:szCs w:val="21"/>
              </w:rPr>
              <w:t>1</w:t>
            </w:r>
            <w:r>
              <w:rPr>
                <w:rFonts w:hint="eastAsia"/>
                <w:szCs w:val="21"/>
              </w:rPr>
              <w:t>、镜前灯擦拭</w:t>
            </w:r>
          </w:p>
        </w:tc>
        <w:tc>
          <w:tcPr>
            <w:tcW w:w="538" w:type="dxa"/>
            <w:vAlign w:val="center"/>
          </w:tcPr>
          <w:p w:rsidR="008903AE" w:rsidRDefault="00F90278">
            <w:pPr>
              <w:spacing w:line="360" w:lineRule="auto"/>
              <w:jc w:val="center"/>
              <w:rPr>
                <w:szCs w:val="21"/>
              </w:rPr>
            </w:pPr>
            <w:r>
              <w:rPr>
                <w:szCs w:val="21"/>
              </w:rPr>
              <w:t>4</w:t>
            </w:r>
          </w:p>
        </w:tc>
        <w:tc>
          <w:tcPr>
            <w:tcW w:w="591" w:type="dxa"/>
            <w:gridSpan w:val="3"/>
            <w:vAlign w:val="center"/>
          </w:tcPr>
          <w:p w:rsidR="008903AE" w:rsidRDefault="008903AE">
            <w:pPr>
              <w:spacing w:line="360" w:lineRule="auto"/>
              <w:jc w:val="center"/>
              <w:rPr>
                <w:szCs w:val="21"/>
              </w:rPr>
            </w:pPr>
          </w:p>
        </w:tc>
        <w:tc>
          <w:tcPr>
            <w:tcW w:w="539" w:type="dxa"/>
            <w:vAlign w:val="center"/>
          </w:tcPr>
          <w:p w:rsidR="008903AE" w:rsidRDefault="008903AE">
            <w:pPr>
              <w:spacing w:line="360" w:lineRule="auto"/>
              <w:jc w:val="center"/>
              <w:rPr>
                <w:szCs w:val="21"/>
              </w:rPr>
            </w:pPr>
          </w:p>
        </w:tc>
        <w:tc>
          <w:tcPr>
            <w:tcW w:w="2401" w:type="dxa"/>
            <w:vAlign w:val="center"/>
          </w:tcPr>
          <w:p w:rsidR="008903AE" w:rsidRDefault="00F90278">
            <w:pPr>
              <w:spacing w:line="360" w:lineRule="auto"/>
              <w:jc w:val="center"/>
              <w:rPr>
                <w:szCs w:val="21"/>
              </w:rPr>
            </w:pPr>
            <w:r>
              <w:rPr>
                <w:rFonts w:hint="eastAsia"/>
                <w:szCs w:val="21"/>
              </w:rPr>
              <w:t>无积尘、水渍</w:t>
            </w:r>
          </w:p>
        </w:tc>
      </w:tr>
      <w:tr w:rsidR="008903AE">
        <w:trPr>
          <w:trHeight w:hRule="exact" w:val="450"/>
          <w:jc w:val="center"/>
        </w:trPr>
        <w:tc>
          <w:tcPr>
            <w:tcW w:w="1901" w:type="dxa"/>
            <w:vMerge/>
            <w:vAlign w:val="center"/>
          </w:tcPr>
          <w:p w:rsidR="008903AE" w:rsidRDefault="008903AE">
            <w:pPr>
              <w:widowControl/>
              <w:spacing w:line="360" w:lineRule="auto"/>
              <w:jc w:val="center"/>
              <w:rPr>
                <w:szCs w:val="21"/>
              </w:rPr>
            </w:pPr>
          </w:p>
        </w:tc>
        <w:tc>
          <w:tcPr>
            <w:tcW w:w="2326" w:type="dxa"/>
            <w:vAlign w:val="center"/>
          </w:tcPr>
          <w:p w:rsidR="008903AE" w:rsidRDefault="00F90278">
            <w:pPr>
              <w:spacing w:line="360" w:lineRule="auto"/>
              <w:jc w:val="center"/>
              <w:rPr>
                <w:szCs w:val="21"/>
              </w:rPr>
            </w:pPr>
            <w:r>
              <w:rPr>
                <w:szCs w:val="21"/>
              </w:rPr>
              <w:t>2</w:t>
            </w:r>
            <w:r>
              <w:rPr>
                <w:rFonts w:hint="eastAsia"/>
                <w:szCs w:val="21"/>
              </w:rPr>
              <w:t>、玻璃镜面擦拭</w:t>
            </w:r>
          </w:p>
        </w:tc>
        <w:tc>
          <w:tcPr>
            <w:tcW w:w="1668" w:type="dxa"/>
            <w:gridSpan w:val="5"/>
            <w:vAlign w:val="center"/>
          </w:tcPr>
          <w:p w:rsidR="008903AE" w:rsidRDefault="00F90278">
            <w:pPr>
              <w:spacing w:line="360" w:lineRule="auto"/>
              <w:jc w:val="center"/>
              <w:rPr>
                <w:szCs w:val="21"/>
              </w:rPr>
            </w:pPr>
            <w:r>
              <w:rPr>
                <w:rFonts w:hint="eastAsia"/>
                <w:szCs w:val="21"/>
              </w:rPr>
              <w:t>不间断</w:t>
            </w:r>
          </w:p>
        </w:tc>
        <w:tc>
          <w:tcPr>
            <w:tcW w:w="2401" w:type="dxa"/>
            <w:vAlign w:val="center"/>
          </w:tcPr>
          <w:p w:rsidR="008903AE" w:rsidRDefault="00F90278">
            <w:pPr>
              <w:spacing w:line="360" w:lineRule="auto"/>
              <w:jc w:val="center"/>
              <w:rPr>
                <w:szCs w:val="21"/>
              </w:rPr>
            </w:pPr>
            <w:r>
              <w:rPr>
                <w:rFonts w:hint="eastAsia"/>
                <w:szCs w:val="21"/>
              </w:rPr>
              <w:t>无污渍、明显手印</w:t>
            </w:r>
          </w:p>
        </w:tc>
      </w:tr>
      <w:tr w:rsidR="008903AE">
        <w:trPr>
          <w:trHeight w:hRule="exact" w:val="329"/>
          <w:jc w:val="center"/>
        </w:trPr>
        <w:tc>
          <w:tcPr>
            <w:tcW w:w="1901" w:type="dxa"/>
            <w:vMerge/>
            <w:vAlign w:val="center"/>
          </w:tcPr>
          <w:p w:rsidR="008903AE" w:rsidRDefault="008903AE">
            <w:pPr>
              <w:widowControl/>
              <w:spacing w:line="360" w:lineRule="auto"/>
              <w:jc w:val="center"/>
              <w:rPr>
                <w:szCs w:val="21"/>
              </w:rPr>
            </w:pPr>
          </w:p>
        </w:tc>
        <w:tc>
          <w:tcPr>
            <w:tcW w:w="2326" w:type="dxa"/>
            <w:vAlign w:val="center"/>
          </w:tcPr>
          <w:p w:rsidR="008903AE" w:rsidRDefault="00F90278">
            <w:pPr>
              <w:numPr>
                <w:ilvl w:val="0"/>
                <w:numId w:val="6"/>
              </w:numPr>
              <w:spacing w:line="360" w:lineRule="auto"/>
              <w:jc w:val="center"/>
              <w:rPr>
                <w:szCs w:val="21"/>
              </w:rPr>
            </w:pPr>
            <w:r>
              <w:rPr>
                <w:rFonts w:hint="eastAsia"/>
                <w:szCs w:val="21"/>
              </w:rPr>
              <w:t>台面、台盆、水龙头</w:t>
            </w:r>
          </w:p>
          <w:p w:rsidR="008903AE" w:rsidRDefault="00F90278">
            <w:pPr>
              <w:spacing w:line="360" w:lineRule="auto"/>
              <w:jc w:val="center"/>
              <w:rPr>
                <w:szCs w:val="21"/>
              </w:rPr>
            </w:pPr>
            <w:r>
              <w:rPr>
                <w:rFonts w:hint="eastAsia"/>
                <w:szCs w:val="21"/>
              </w:rPr>
              <w:t>擦拭</w:t>
            </w:r>
          </w:p>
        </w:tc>
        <w:tc>
          <w:tcPr>
            <w:tcW w:w="1668" w:type="dxa"/>
            <w:gridSpan w:val="5"/>
            <w:vAlign w:val="center"/>
          </w:tcPr>
          <w:p w:rsidR="008903AE" w:rsidRDefault="00F90278">
            <w:pPr>
              <w:spacing w:line="360" w:lineRule="auto"/>
              <w:jc w:val="center"/>
              <w:rPr>
                <w:szCs w:val="21"/>
              </w:rPr>
            </w:pPr>
            <w:r>
              <w:rPr>
                <w:rFonts w:hint="eastAsia"/>
                <w:szCs w:val="21"/>
              </w:rPr>
              <w:t>不间断</w:t>
            </w:r>
          </w:p>
        </w:tc>
        <w:tc>
          <w:tcPr>
            <w:tcW w:w="2401" w:type="dxa"/>
            <w:vAlign w:val="center"/>
          </w:tcPr>
          <w:p w:rsidR="008903AE" w:rsidRDefault="00F90278">
            <w:pPr>
              <w:spacing w:line="360" w:lineRule="auto"/>
              <w:jc w:val="center"/>
              <w:rPr>
                <w:szCs w:val="21"/>
              </w:rPr>
            </w:pPr>
            <w:r>
              <w:rPr>
                <w:rFonts w:hint="eastAsia"/>
                <w:szCs w:val="21"/>
              </w:rPr>
              <w:t>无积水、污渍</w:t>
            </w:r>
          </w:p>
        </w:tc>
      </w:tr>
      <w:tr w:rsidR="008903AE">
        <w:trPr>
          <w:trHeight w:hRule="exact" w:val="562"/>
          <w:jc w:val="center"/>
        </w:trPr>
        <w:tc>
          <w:tcPr>
            <w:tcW w:w="1901" w:type="dxa"/>
            <w:vMerge/>
            <w:vAlign w:val="center"/>
          </w:tcPr>
          <w:p w:rsidR="008903AE" w:rsidRDefault="008903AE">
            <w:pPr>
              <w:widowControl/>
              <w:spacing w:line="360" w:lineRule="auto"/>
              <w:jc w:val="center"/>
              <w:rPr>
                <w:szCs w:val="21"/>
              </w:rPr>
            </w:pPr>
          </w:p>
        </w:tc>
        <w:tc>
          <w:tcPr>
            <w:tcW w:w="2326" w:type="dxa"/>
            <w:vAlign w:val="center"/>
          </w:tcPr>
          <w:p w:rsidR="008903AE" w:rsidRDefault="00F90278">
            <w:pPr>
              <w:spacing w:line="360" w:lineRule="auto"/>
              <w:jc w:val="center"/>
              <w:rPr>
                <w:szCs w:val="21"/>
              </w:rPr>
            </w:pPr>
            <w:r>
              <w:rPr>
                <w:szCs w:val="21"/>
              </w:rPr>
              <w:t>4</w:t>
            </w:r>
            <w:r>
              <w:rPr>
                <w:rFonts w:hint="eastAsia"/>
                <w:szCs w:val="21"/>
              </w:rPr>
              <w:t>、皂液器、干手机</w:t>
            </w:r>
          </w:p>
        </w:tc>
        <w:tc>
          <w:tcPr>
            <w:tcW w:w="1668" w:type="dxa"/>
            <w:gridSpan w:val="5"/>
            <w:vAlign w:val="center"/>
          </w:tcPr>
          <w:p w:rsidR="008903AE" w:rsidRDefault="00F90278">
            <w:pPr>
              <w:spacing w:line="360" w:lineRule="auto"/>
              <w:jc w:val="center"/>
              <w:rPr>
                <w:szCs w:val="21"/>
              </w:rPr>
            </w:pPr>
            <w:r>
              <w:rPr>
                <w:rFonts w:hint="eastAsia"/>
                <w:szCs w:val="21"/>
              </w:rPr>
              <w:t>不间断</w:t>
            </w:r>
          </w:p>
        </w:tc>
        <w:tc>
          <w:tcPr>
            <w:tcW w:w="2401" w:type="dxa"/>
            <w:vAlign w:val="center"/>
          </w:tcPr>
          <w:p w:rsidR="008903AE" w:rsidRDefault="00F90278">
            <w:pPr>
              <w:spacing w:line="360" w:lineRule="auto"/>
              <w:jc w:val="center"/>
              <w:rPr>
                <w:szCs w:val="21"/>
              </w:rPr>
            </w:pPr>
            <w:r>
              <w:rPr>
                <w:rFonts w:hint="eastAsia"/>
                <w:szCs w:val="21"/>
              </w:rPr>
              <w:t>无污渍、水渍</w:t>
            </w:r>
          </w:p>
        </w:tc>
      </w:tr>
      <w:tr w:rsidR="008903AE">
        <w:trPr>
          <w:trHeight w:hRule="exact" w:val="554"/>
          <w:jc w:val="center"/>
        </w:trPr>
        <w:tc>
          <w:tcPr>
            <w:tcW w:w="1901" w:type="dxa"/>
            <w:vMerge w:val="restart"/>
            <w:vAlign w:val="center"/>
          </w:tcPr>
          <w:p w:rsidR="008903AE" w:rsidRDefault="00F90278">
            <w:pPr>
              <w:spacing w:line="360" w:lineRule="auto"/>
              <w:jc w:val="center"/>
              <w:rPr>
                <w:szCs w:val="21"/>
              </w:rPr>
            </w:pPr>
            <w:r>
              <w:rPr>
                <w:rFonts w:hint="eastAsia"/>
                <w:szCs w:val="21"/>
              </w:rPr>
              <w:t>便池</w:t>
            </w:r>
          </w:p>
        </w:tc>
        <w:tc>
          <w:tcPr>
            <w:tcW w:w="2326" w:type="dxa"/>
            <w:vAlign w:val="center"/>
          </w:tcPr>
          <w:p w:rsidR="008903AE" w:rsidRDefault="00F90278">
            <w:pPr>
              <w:spacing w:line="360" w:lineRule="auto"/>
              <w:jc w:val="center"/>
              <w:rPr>
                <w:szCs w:val="21"/>
              </w:rPr>
            </w:pPr>
            <w:r>
              <w:rPr>
                <w:szCs w:val="21"/>
              </w:rPr>
              <w:t>1</w:t>
            </w:r>
            <w:r>
              <w:rPr>
                <w:rFonts w:hint="eastAsia"/>
                <w:szCs w:val="21"/>
              </w:rPr>
              <w:t>、小便池、座便器保洁</w:t>
            </w:r>
          </w:p>
        </w:tc>
        <w:tc>
          <w:tcPr>
            <w:tcW w:w="1668" w:type="dxa"/>
            <w:gridSpan w:val="5"/>
            <w:vAlign w:val="center"/>
          </w:tcPr>
          <w:p w:rsidR="008903AE" w:rsidRDefault="00F90278">
            <w:pPr>
              <w:spacing w:line="360" w:lineRule="auto"/>
              <w:jc w:val="center"/>
              <w:rPr>
                <w:szCs w:val="21"/>
              </w:rPr>
            </w:pPr>
            <w:r>
              <w:rPr>
                <w:rFonts w:hint="eastAsia"/>
                <w:szCs w:val="21"/>
              </w:rPr>
              <w:t>随机</w:t>
            </w:r>
          </w:p>
        </w:tc>
        <w:tc>
          <w:tcPr>
            <w:tcW w:w="2401" w:type="dxa"/>
            <w:vAlign w:val="center"/>
          </w:tcPr>
          <w:p w:rsidR="008903AE" w:rsidRDefault="00F90278">
            <w:pPr>
              <w:spacing w:line="360" w:lineRule="auto"/>
              <w:jc w:val="center"/>
              <w:rPr>
                <w:szCs w:val="21"/>
              </w:rPr>
            </w:pPr>
            <w:r>
              <w:rPr>
                <w:rFonts w:hint="eastAsia"/>
                <w:szCs w:val="21"/>
              </w:rPr>
              <w:t>使用消毒清洗剂</w:t>
            </w:r>
          </w:p>
        </w:tc>
      </w:tr>
      <w:tr w:rsidR="008903AE">
        <w:trPr>
          <w:trHeight w:hRule="exact" w:val="542"/>
          <w:jc w:val="center"/>
        </w:trPr>
        <w:tc>
          <w:tcPr>
            <w:tcW w:w="1901" w:type="dxa"/>
            <w:vMerge/>
            <w:vAlign w:val="center"/>
          </w:tcPr>
          <w:p w:rsidR="008903AE" w:rsidRDefault="008903AE">
            <w:pPr>
              <w:widowControl/>
              <w:spacing w:line="360" w:lineRule="auto"/>
              <w:jc w:val="center"/>
              <w:rPr>
                <w:szCs w:val="21"/>
              </w:rPr>
            </w:pPr>
          </w:p>
        </w:tc>
        <w:tc>
          <w:tcPr>
            <w:tcW w:w="2326" w:type="dxa"/>
            <w:vAlign w:val="center"/>
          </w:tcPr>
          <w:p w:rsidR="008903AE" w:rsidRDefault="00F90278">
            <w:pPr>
              <w:spacing w:line="360" w:lineRule="auto"/>
              <w:jc w:val="center"/>
              <w:rPr>
                <w:szCs w:val="21"/>
              </w:rPr>
            </w:pPr>
            <w:r>
              <w:rPr>
                <w:szCs w:val="21"/>
              </w:rPr>
              <w:t>2</w:t>
            </w:r>
            <w:r>
              <w:rPr>
                <w:rFonts w:hint="eastAsia"/>
                <w:szCs w:val="21"/>
              </w:rPr>
              <w:t>、水箱、压水杆等附件</w:t>
            </w:r>
          </w:p>
        </w:tc>
        <w:tc>
          <w:tcPr>
            <w:tcW w:w="556" w:type="dxa"/>
            <w:gridSpan w:val="2"/>
            <w:vAlign w:val="center"/>
          </w:tcPr>
          <w:p w:rsidR="008903AE" w:rsidRDefault="00F90278">
            <w:pPr>
              <w:spacing w:line="360" w:lineRule="auto"/>
              <w:jc w:val="center"/>
              <w:rPr>
                <w:szCs w:val="21"/>
              </w:rPr>
            </w:pPr>
            <w:r>
              <w:rPr>
                <w:szCs w:val="21"/>
              </w:rPr>
              <w:t>2</w:t>
            </w:r>
          </w:p>
        </w:tc>
        <w:tc>
          <w:tcPr>
            <w:tcW w:w="556" w:type="dxa"/>
            <w:vAlign w:val="center"/>
          </w:tcPr>
          <w:p w:rsidR="008903AE" w:rsidRDefault="008903AE">
            <w:pPr>
              <w:spacing w:line="360" w:lineRule="auto"/>
              <w:jc w:val="center"/>
              <w:rPr>
                <w:szCs w:val="21"/>
              </w:rPr>
            </w:pPr>
          </w:p>
        </w:tc>
        <w:tc>
          <w:tcPr>
            <w:tcW w:w="556" w:type="dxa"/>
            <w:gridSpan w:val="2"/>
            <w:vAlign w:val="center"/>
          </w:tcPr>
          <w:p w:rsidR="008903AE" w:rsidRDefault="008903AE">
            <w:pPr>
              <w:spacing w:line="360" w:lineRule="auto"/>
              <w:jc w:val="center"/>
              <w:rPr>
                <w:szCs w:val="21"/>
              </w:rPr>
            </w:pPr>
          </w:p>
        </w:tc>
        <w:tc>
          <w:tcPr>
            <w:tcW w:w="2401" w:type="dxa"/>
            <w:vAlign w:val="center"/>
          </w:tcPr>
          <w:p w:rsidR="008903AE" w:rsidRDefault="00F90278">
            <w:pPr>
              <w:spacing w:line="360" w:lineRule="auto"/>
              <w:jc w:val="center"/>
              <w:rPr>
                <w:szCs w:val="21"/>
              </w:rPr>
            </w:pPr>
            <w:r>
              <w:rPr>
                <w:rFonts w:hint="eastAsia"/>
                <w:szCs w:val="21"/>
              </w:rPr>
              <w:t>无污渍</w:t>
            </w:r>
          </w:p>
        </w:tc>
      </w:tr>
      <w:tr w:rsidR="008903AE">
        <w:trPr>
          <w:trHeight w:hRule="exact" w:val="464"/>
          <w:jc w:val="center"/>
        </w:trPr>
        <w:tc>
          <w:tcPr>
            <w:tcW w:w="1901" w:type="dxa"/>
            <w:vMerge w:val="restart"/>
            <w:vAlign w:val="center"/>
          </w:tcPr>
          <w:p w:rsidR="008903AE" w:rsidRDefault="00F90278">
            <w:pPr>
              <w:spacing w:line="360" w:lineRule="auto"/>
              <w:jc w:val="center"/>
              <w:rPr>
                <w:szCs w:val="21"/>
              </w:rPr>
            </w:pPr>
            <w:r>
              <w:rPr>
                <w:rFonts w:hint="eastAsia"/>
                <w:szCs w:val="21"/>
              </w:rPr>
              <w:t>垃圾处理</w:t>
            </w:r>
          </w:p>
        </w:tc>
        <w:tc>
          <w:tcPr>
            <w:tcW w:w="2326" w:type="dxa"/>
            <w:vAlign w:val="center"/>
          </w:tcPr>
          <w:p w:rsidR="008903AE" w:rsidRDefault="00F90278">
            <w:pPr>
              <w:spacing w:line="360" w:lineRule="auto"/>
              <w:jc w:val="center"/>
              <w:rPr>
                <w:szCs w:val="21"/>
              </w:rPr>
            </w:pPr>
            <w:r>
              <w:rPr>
                <w:szCs w:val="21"/>
              </w:rPr>
              <w:t>1</w:t>
            </w:r>
            <w:r>
              <w:rPr>
                <w:rFonts w:hint="eastAsia"/>
                <w:szCs w:val="21"/>
              </w:rPr>
              <w:t>、垃圾清理</w:t>
            </w:r>
          </w:p>
        </w:tc>
        <w:tc>
          <w:tcPr>
            <w:tcW w:w="1668" w:type="dxa"/>
            <w:gridSpan w:val="5"/>
            <w:vAlign w:val="center"/>
          </w:tcPr>
          <w:p w:rsidR="008903AE" w:rsidRDefault="00F90278">
            <w:pPr>
              <w:spacing w:line="360" w:lineRule="auto"/>
              <w:jc w:val="center"/>
              <w:rPr>
                <w:szCs w:val="21"/>
              </w:rPr>
            </w:pPr>
            <w:r>
              <w:rPr>
                <w:rFonts w:hint="eastAsia"/>
                <w:szCs w:val="21"/>
              </w:rPr>
              <w:t>不间断</w:t>
            </w:r>
          </w:p>
        </w:tc>
        <w:tc>
          <w:tcPr>
            <w:tcW w:w="2401" w:type="dxa"/>
            <w:vAlign w:val="center"/>
          </w:tcPr>
          <w:p w:rsidR="008903AE" w:rsidRDefault="00F90278">
            <w:pPr>
              <w:spacing w:line="360" w:lineRule="auto"/>
              <w:jc w:val="center"/>
              <w:rPr>
                <w:szCs w:val="21"/>
              </w:rPr>
            </w:pPr>
            <w:r>
              <w:rPr>
                <w:rFonts w:hint="eastAsia"/>
                <w:szCs w:val="21"/>
              </w:rPr>
              <w:t>无外溢垃圾、无异味</w:t>
            </w:r>
          </w:p>
        </w:tc>
      </w:tr>
      <w:tr w:rsidR="008903AE">
        <w:trPr>
          <w:trHeight w:hRule="exact" w:val="464"/>
          <w:jc w:val="center"/>
        </w:trPr>
        <w:tc>
          <w:tcPr>
            <w:tcW w:w="1901" w:type="dxa"/>
            <w:vMerge/>
            <w:vAlign w:val="center"/>
          </w:tcPr>
          <w:p w:rsidR="008903AE" w:rsidRDefault="008903AE">
            <w:pPr>
              <w:widowControl/>
              <w:spacing w:line="360" w:lineRule="auto"/>
              <w:jc w:val="center"/>
              <w:rPr>
                <w:szCs w:val="21"/>
              </w:rPr>
            </w:pPr>
          </w:p>
        </w:tc>
        <w:tc>
          <w:tcPr>
            <w:tcW w:w="2326" w:type="dxa"/>
            <w:vAlign w:val="center"/>
          </w:tcPr>
          <w:p w:rsidR="008903AE" w:rsidRDefault="00F90278">
            <w:pPr>
              <w:spacing w:line="360" w:lineRule="auto"/>
              <w:jc w:val="center"/>
              <w:rPr>
                <w:szCs w:val="21"/>
              </w:rPr>
            </w:pPr>
            <w:r>
              <w:rPr>
                <w:szCs w:val="21"/>
              </w:rPr>
              <w:t>2</w:t>
            </w:r>
            <w:r>
              <w:rPr>
                <w:rFonts w:hint="eastAsia"/>
                <w:szCs w:val="21"/>
              </w:rPr>
              <w:t>、纸篓清洁</w:t>
            </w:r>
          </w:p>
        </w:tc>
        <w:tc>
          <w:tcPr>
            <w:tcW w:w="1668" w:type="dxa"/>
            <w:gridSpan w:val="5"/>
            <w:vAlign w:val="center"/>
          </w:tcPr>
          <w:p w:rsidR="008903AE" w:rsidRDefault="00F90278">
            <w:pPr>
              <w:spacing w:line="360" w:lineRule="auto"/>
              <w:jc w:val="center"/>
              <w:rPr>
                <w:szCs w:val="21"/>
              </w:rPr>
            </w:pPr>
            <w:r>
              <w:rPr>
                <w:rFonts w:hint="eastAsia"/>
                <w:szCs w:val="21"/>
              </w:rPr>
              <w:t>随机</w:t>
            </w:r>
          </w:p>
        </w:tc>
        <w:tc>
          <w:tcPr>
            <w:tcW w:w="2401" w:type="dxa"/>
            <w:vAlign w:val="center"/>
          </w:tcPr>
          <w:p w:rsidR="008903AE" w:rsidRDefault="00F90278">
            <w:pPr>
              <w:spacing w:line="360" w:lineRule="auto"/>
              <w:jc w:val="center"/>
              <w:rPr>
                <w:szCs w:val="21"/>
              </w:rPr>
            </w:pPr>
            <w:r>
              <w:rPr>
                <w:rFonts w:hint="eastAsia"/>
                <w:szCs w:val="21"/>
              </w:rPr>
              <w:t>无水渍、污渍</w:t>
            </w:r>
          </w:p>
        </w:tc>
      </w:tr>
      <w:tr w:rsidR="008903AE">
        <w:trPr>
          <w:trHeight w:hRule="exact" w:val="464"/>
          <w:jc w:val="center"/>
        </w:trPr>
        <w:tc>
          <w:tcPr>
            <w:tcW w:w="1901" w:type="dxa"/>
            <w:vMerge/>
            <w:vAlign w:val="center"/>
          </w:tcPr>
          <w:p w:rsidR="008903AE" w:rsidRDefault="008903AE">
            <w:pPr>
              <w:widowControl/>
              <w:spacing w:line="360" w:lineRule="auto"/>
              <w:jc w:val="center"/>
              <w:rPr>
                <w:szCs w:val="21"/>
              </w:rPr>
            </w:pPr>
          </w:p>
        </w:tc>
        <w:tc>
          <w:tcPr>
            <w:tcW w:w="2326" w:type="dxa"/>
            <w:vAlign w:val="center"/>
          </w:tcPr>
          <w:p w:rsidR="008903AE" w:rsidRDefault="00F90278">
            <w:pPr>
              <w:spacing w:line="360" w:lineRule="auto"/>
              <w:jc w:val="center"/>
              <w:rPr>
                <w:szCs w:val="21"/>
              </w:rPr>
            </w:pPr>
            <w:r>
              <w:rPr>
                <w:szCs w:val="21"/>
              </w:rPr>
              <w:t>3</w:t>
            </w:r>
            <w:r>
              <w:rPr>
                <w:rFonts w:hint="eastAsia"/>
                <w:szCs w:val="21"/>
              </w:rPr>
              <w:t>、更换垃圾袋</w:t>
            </w:r>
          </w:p>
        </w:tc>
        <w:tc>
          <w:tcPr>
            <w:tcW w:w="1668" w:type="dxa"/>
            <w:gridSpan w:val="5"/>
            <w:vAlign w:val="center"/>
          </w:tcPr>
          <w:p w:rsidR="008903AE" w:rsidRDefault="00F90278">
            <w:pPr>
              <w:spacing w:line="360" w:lineRule="auto"/>
              <w:jc w:val="center"/>
              <w:rPr>
                <w:szCs w:val="21"/>
              </w:rPr>
            </w:pPr>
            <w:r>
              <w:rPr>
                <w:rFonts w:hint="eastAsia"/>
                <w:szCs w:val="21"/>
              </w:rPr>
              <w:t>及时</w:t>
            </w:r>
          </w:p>
        </w:tc>
        <w:tc>
          <w:tcPr>
            <w:tcW w:w="2401" w:type="dxa"/>
            <w:vAlign w:val="center"/>
          </w:tcPr>
          <w:p w:rsidR="008903AE" w:rsidRDefault="008903AE">
            <w:pPr>
              <w:spacing w:line="360" w:lineRule="auto"/>
              <w:jc w:val="center"/>
              <w:rPr>
                <w:szCs w:val="21"/>
              </w:rPr>
            </w:pPr>
          </w:p>
        </w:tc>
      </w:tr>
      <w:tr w:rsidR="008903AE">
        <w:trPr>
          <w:trHeight w:hRule="exact" w:val="545"/>
          <w:jc w:val="center"/>
        </w:trPr>
        <w:tc>
          <w:tcPr>
            <w:tcW w:w="1901" w:type="dxa"/>
            <w:vMerge w:val="restart"/>
            <w:vAlign w:val="center"/>
          </w:tcPr>
          <w:p w:rsidR="008903AE" w:rsidRDefault="00F90278">
            <w:pPr>
              <w:spacing w:line="360" w:lineRule="auto"/>
              <w:jc w:val="center"/>
              <w:rPr>
                <w:szCs w:val="21"/>
              </w:rPr>
            </w:pPr>
            <w:r>
              <w:rPr>
                <w:rFonts w:hint="eastAsia"/>
                <w:szCs w:val="21"/>
              </w:rPr>
              <w:t>其他</w:t>
            </w:r>
          </w:p>
        </w:tc>
        <w:tc>
          <w:tcPr>
            <w:tcW w:w="2326" w:type="dxa"/>
            <w:vAlign w:val="center"/>
          </w:tcPr>
          <w:p w:rsidR="008903AE" w:rsidRDefault="00F90278">
            <w:pPr>
              <w:spacing w:line="360" w:lineRule="auto"/>
              <w:jc w:val="center"/>
              <w:rPr>
                <w:szCs w:val="21"/>
              </w:rPr>
            </w:pPr>
            <w:r>
              <w:rPr>
                <w:szCs w:val="21"/>
              </w:rPr>
              <w:t>1</w:t>
            </w:r>
            <w:r>
              <w:rPr>
                <w:rFonts w:hint="eastAsia"/>
                <w:szCs w:val="21"/>
              </w:rPr>
              <w:t>、空气除臭</w:t>
            </w:r>
          </w:p>
        </w:tc>
        <w:tc>
          <w:tcPr>
            <w:tcW w:w="1668" w:type="dxa"/>
            <w:gridSpan w:val="5"/>
            <w:vAlign w:val="center"/>
          </w:tcPr>
          <w:p w:rsidR="008903AE" w:rsidRDefault="00F90278">
            <w:pPr>
              <w:spacing w:line="360" w:lineRule="auto"/>
              <w:jc w:val="center"/>
              <w:rPr>
                <w:szCs w:val="21"/>
              </w:rPr>
            </w:pPr>
            <w:r>
              <w:rPr>
                <w:rFonts w:hint="eastAsia"/>
                <w:szCs w:val="21"/>
              </w:rPr>
              <w:t>不间断</w:t>
            </w:r>
          </w:p>
        </w:tc>
        <w:tc>
          <w:tcPr>
            <w:tcW w:w="2401" w:type="dxa"/>
            <w:vAlign w:val="center"/>
          </w:tcPr>
          <w:p w:rsidR="008903AE" w:rsidRDefault="00F90278">
            <w:pPr>
              <w:spacing w:line="360" w:lineRule="auto"/>
              <w:jc w:val="center"/>
              <w:rPr>
                <w:szCs w:val="21"/>
              </w:rPr>
            </w:pPr>
            <w:r>
              <w:rPr>
                <w:rFonts w:hint="eastAsia"/>
                <w:szCs w:val="21"/>
              </w:rPr>
              <w:t>清香、无明显异味</w:t>
            </w:r>
          </w:p>
        </w:tc>
      </w:tr>
      <w:tr w:rsidR="008903AE">
        <w:trPr>
          <w:trHeight w:hRule="exact" w:val="544"/>
          <w:jc w:val="center"/>
        </w:trPr>
        <w:tc>
          <w:tcPr>
            <w:tcW w:w="1901" w:type="dxa"/>
            <w:vMerge/>
            <w:vAlign w:val="center"/>
          </w:tcPr>
          <w:p w:rsidR="008903AE" w:rsidRDefault="008903AE">
            <w:pPr>
              <w:widowControl/>
              <w:spacing w:line="360" w:lineRule="auto"/>
              <w:jc w:val="center"/>
              <w:rPr>
                <w:szCs w:val="21"/>
              </w:rPr>
            </w:pPr>
          </w:p>
        </w:tc>
        <w:tc>
          <w:tcPr>
            <w:tcW w:w="2326" w:type="dxa"/>
            <w:vAlign w:val="center"/>
          </w:tcPr>
          <w:p w:rsidR="008903AE" w:rsidRDefault="00F90278">
            <w:pPr>
              <w:spacing w:line="360" w:lineRule="auto"/>
              <w:jc w:val="center"/>
              <w:rPr>
                <w:szCs w:val="21"/>
              </w:rPr>
            </w:pPr>
            <w:r>
              <w:rPr>
                <w:szCs w:val="21"/>
              </w:rPr>
              <w:t>2</w:t>
            </w:r>
            <w:r>
              <w:rPr>
                <w:rFonts w:hint="eastAsia"/>
                <w:szCs w:val="21"/>
              </w:rPr>
              <w:t>、拖布池清洁</w:t>
            </w:r>
          </w:p>
        </w:tc>
        <w:tc>
          <w:tcPr>
            <w:tcW w:w="556" w:type="dxa"/>
            <w:gridSpan w:val="2"/>
            <w:vAlign w:val="center"/>
          </w:tcPr>
          <w:p w:rsidR="008903AE" w:rsidRDefault="00F90278">
            <w:pPr>
              <w:spacing w:line="360" w:lineRule="auto"/>
              <w:jc w:val="center"/>
              <w:rPr>
                <w:szCs w:val="21"/>
              </w:rPr>
            </w:pPr>
            <w:r>
              <w:rPr>
                <w:szCs w:val="21"/>
              </w:rPr>
              <w:t>2</w:t>
            </w:r>
          </w:p>
        </w:tc>
        <w:tc>
          <w:tcPr>
            <w:tcW w:w="556" w:type="dxa"/>
            <w:vAlign w:val="center"/>
          </w:tcPr>
          <w:p w:rsidR="008903AE" w:rsidRDefault="008903AE">
            <w:pPr>
              <w:spacing w:line="360" w:lineRule="auto"/>
              <w:jc w:val="center"/>
              <w:rPr>
                <w:szCs w:val="21"/>
              </w:rPr>
            </w:pPr>
          </w:p>
        </w:tc>
        <w:tc>
          <w:tcPr>
            <w:tcW w:w="556" w:type="dxa"/>
            <w:gridSpan w:val="2"/>
            <w:vAlign w:val="center"/>
          </w:tcPr>
          <w:p w:rsidR="008903AE" w:rsidRDefault="008903AE">
            <w:pPr>
              <w:spacing w:line="360" w:lineRule="auto"/>
              <w:jc w:val="center"/>
              <w:rPr>
                <w:szCs w:val="21"/>
              </w:rPr>
            </w:pPr>
          </w:p>
        </w:tc>
        <w:tc>
          <w:tcPr>
            <w:tcW w:w="2401" w:type="dxa"/>
            <w:vAlign w:val="center"/>
          </w:tcPr>
          <w:p w:rsidR="008903AE" w:rsidRDefault="00F90278">
            <w:pPr>
              <w:spacing w:line="360" w:lineRule="auto"/>
              <w:jc w:val="center"/>
              <w:rPr>
                <w:szCs w:val="21"/>
              </w:rPr>
            </w:pPr>
            <w:r>
              <w:rPr>
                <w:rFonts w:hint="eastAsia"/>
                <w:szCs w:val="21"/>
              </w:rPr>
              <w:t>外壁清洁、地表干爽</w:t>
            </w:r>
          </w:p>
        </w:tc>
      </w:tr>
    </w:tbl>
    <w:p w:rsidR="008903AE" w:rsidRDefault="00F90278">
      <w:pPr>
        <w:spacing w:line="720" w:lineRule="auto"/>
        <w:rPr>
          <w:rFonts w:asciiTheme="minorEastAsia" w:eastAsiaTheme="minorEastAsia" w:hAnsiTheme="minorEastAsia"/>
          <w:b/>
          <w:szCs w:val="21"/>
        </w:rPr>
      </w:pPr>
      <w:r>
        <w:rPr>
          <w:rFonts w:asciiTheme="minorEastAsia" w:eastAsiaTheme="minorEastAsia" w:hAnsiTheme="minorEastAsia" w:hint="eastAsia"/>
          <w:b/>
          <w:szCs w:val="21"/>
        </w:rPr>
        <w:t xml:space="preserve">      4.楼梯、扶梯、垂直电梯</w:t>
      </w:r>
      <w:r>
        <w:rPr>
          <w:rFonts w:asciiTheme="minorEastAsia" w:eastAsiaTheme="minorEastAsia" w:hAnsiTheme="minorEastAsia"/>
          <w:b/>
          <w:szCs w:val="21"/>
        </w:rPr>
        <w:t xml:space="preserve"> (</w:t>
      </w:r>
      <w:r>
        <w:rPr>
          <w:rFonts w:asciiTheme="minorEastAsia" w:eastAsiaTheme="minorEastAsia" w:hAnsiTheme="minorEastAsia" w:hint="eastAsia"/>
          <w:b/>
          <w:szCs w:val="21"/>
        </w:rPr>
        <w:t>地面至</w:t>
      </w:r>
      <w:r>
        <w:rPr>
          <w:rFonts w:asciiTheme="minorEastAsia" w:eastAsiaTheme="minorEastAsia" w:hAnsiTheme="minorEastAsia"/>
          <w:b/>
          <w:szCs w:val="21"/>
        </w:rPr>
        <w:t>3</w:t>
      </w:r>
      <w:r>
        <w:rPr>
          <w:rFonts w:asciiTheme="minorEastAsia" w:eastAsiaTheme="minorEastAsia" w:hAnsiTheme="minorEastAsia" w:hint="eastAsia"/>
          <w:b/>
          <w:szCs w:val="21"/>
        </w:rPr>
        <w:t>米以下附属设施保洁）</w:t>
      </w:r>
    </w:p>
    <w:tbl>
      <w:tblPr>
        <w:tblW w:w="8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453"/>
        <w:gridCol w:w="2265"/>
        <w:gridCol w:w="453"/>
        <w:gridCol w:w="13"/>
        <w:gridCol w:w="440"/>
        <w:gridCol w:w="453"/>
        <w:gridCol w:w="1206"/>
        <w:gridCol w:w="2111"/>
      </w:tblGrid>
      <w:tr w:rsidR="008903AE">
        <w:trPr>
          <w:jc w:val="center"/>
        </w:trPr>
        <w:tc>
          <w:tcPr>
            <w:tcW w:w="1055" w:type="dxa"/>
            <w:vMerge w:val="restart"/>
            <w:vAlign w:val="center"/>
          </w:tcPr>
          <w:p w:rsidR="008903AE" w:rsidRDefault="00F90278">
            <w:pPr>
              <w:spacing w:line="360" w:lineRule="auto"/>
              <w:jc w:val="center"/>
              <w:rPr>
                <w:szCs w:val="21"/>
              </w:rPr>
            </w:pPr>
            <w:r>
              <w:rPr>
                <w:rFonts w:hint="eastAsia"/>
                <w:szCs w:val="21"/>
              </w:rPr>
              <w:lastRenderedPageBreak/>
              <w:t>保洁区域</w:t>
            </w:r>
          </w:p>
        </w:tc>
        <w:tc>
          <w:tcPr>
            <w:tcW w:w="453" w:type="dxa"/>
            <w:vMerge w:val="restart"/>
            <w:vAlign w:val="center"/>
          </w:tcPr>
          <w:p w:rsidR="008903AE" w:rsidRDefault="00F90278">
            <w:pPr>
              <w:spacing w:line="360" w:lineRule="auto"/>
              <w:jc w:val="center"/>
              <w:rPr>
                <w:szCs w:val="21"/>
              </w:rPr>
            </w:pPr>
            <w:r>
              <w:rPr>
                <w:rFonts w:hint="eastAsia"/>
                <w:szCs w:val="21"/>
              </w:rPr>
              <w:t>序号</w:t>
            </w:r>
          </w:p>
        </w:tc>
        <w:tc>
          <w:tcPr>
            <w:tcW w:w="2265" w:type="dxa"/>
            <w:vMerge w:val="restart"/>
            <w:vAlign w:val="center"/>
          </w:tcPr>
          <w:p w:rsidR="008903AE" w:rsidRDefault="00F90278">
            <w:pPr>
              <w:spacing w:line="360" w:lineRule="auto"/>
              <w:jc w:val="center"/>
              <w:rPr>
                <w:szCs w:val="21"/>
              </w:rPr>
            </w:pPr>
            <w:r>
              <w:rPr>
                <w:rFonts w:hint="eastAsia"/>
                <w:szCs w:val="21"/>
              </w:rPr>
              <w:t>保洁措施</w:t>
            </w:r>
          </w:p>
        </w:tc>
        <w:tc>
          <w:tcPr>
            <w:tcW w:w="1359" w:type="dxa"/>
            <w:gridSpan w:val="4"/>
            <w:vAlign w:val="center"/>
          </w:tcPr>
          <w:p w:rsidR="008903AE" w:rsidRDefault="00F90278">
            <w:pPr>
              <w:spacing w:line="360" w:lineRule="auto"/>
              <w:jc w:val="center"/>
              <w:rPr>
                <w:szCs w:val="21"/>
              </w:rPr>
            </w:pPr>
            <w:r>
              <w:rPr>
                <w:rFonts w:hint="eastAsia"/>
                <w:szCs w:val="21"/>
              </w:rPr>
              <w:t>保洁次数</w:t>
            </w:r>
          </w:p>
        </w:tc>
        <w:tc>
          <w:tcPr>
            <w:tcW w:w="1206" w:type="dxa"/>
            <w:vMerge w:val="restart"/>
            <w:vAlign w:val="center"/>
          </w:tcPr>
          <w:p w:rsidR="008903AE" w:rsidRDefault="00F90278">
            <w:pPr>
              <w:spacing w:line="360" w:lineRule="auto"/>
              <w:jc w:val="center"/>
              <w:rPr>
                <w:szCs w:val="21"/>
              </w:rPr>
            </w:pPr>
            <w:r>
              <w:rPr>
                <w:rFonts w:hint="eastAsia"/>
                <w:szCs w:val="21"/>
              </w:rPr>
              <w:t>清洁方式</w:t>
            </w:r>
          </w:p>
        </w:tc>
        <w:tc>
          <w:tcPr>
            <w:tcW w:w="2111" w:type="dxa"/>
            <w:vMerge w:val="restart"/>
            <w:vAlign w:val="center"/>
          </w:tcPr>
          <w:p w:rsidR="008903AE" w:rsidRDefault="00F90278">
            <w:pPr>
              <w:spacing w:line="360" w:lineRule="auto"/>
              <w:jc w:val="center"/>
              <w:rPr>
                <w:szCs w:val="21"/>
              </w:rPr>
            </w:pPr>
            <w:r>
              <w:rPr>
                <w:rFonts w:hint="eastAsia"/>
                <w:szCs w:val="21"/>
              </w:rPr>
              <w:t>保洁标准及备注</w:t>
            </w:r>
          </w:p>
        </w:tc>
      </w:tr>
      <w:tr w:rsidR="008903AE">
        <w:trPr>
          <w:jc w:val="center"/>
        </w:trPr>
        <w:tc>
          <w:tcPr>
            <w:tcW w:w="1055" w:type="dxa"/>
            <w:vMerge/>
          </w:tcPr>
          <w:p w:rsidR="008903AE" w:rsidRDefault="008903AE">
            <w:pPr>
              <w:spacing w:line="360" w:lineRule="auto"/>
              <w:jc w:val="center"/>
              <w:rPr>
                <w:szCs w:val="21"/>
              </w:rPr>
            </w:pPr>
          </w:p>
        </w:tc>
        <w:tc>
          <w:tcPr>
            <w:tcW w:w="453" w:type="dxa"/>
            <w:vMerge/>
          </w:tcPr>
          <w:p w:rsidR="008903AE" w:rsidRDefault="008903AE">
            <w:pPr>
              <w:spacing w:line="360" w:lineRule="auto"/>
              <w:jc w:val="center"/>
              <w:rPr>
                <w:szCs w:val="21"/>
              </w:rPr>
            </w:pPr>
          </w:p>
        </w:tc>
        <w:tc>
          <w:tcPr>
            <w:tcW w:w="2265" w:type="dxa"/>
            <w:vMerge/>
          </w:tcPr>
          <w:p w:rsidR="008903AE" w:rsidRDefault="008903AE">
            <w:pPr>
              <w:spacing w:line="360" w:lineRule="auto"/>
              <w:jc w:val="center"/>
              <w:rPr>
                <w:szCs w:val="21"/>
              </w:rPr>
            </w:pPr>
          </w:p>
        </w:tc>
        <w:tc>
          <w:tcPr>
            <w:tcW w:w="466" w:type="dxa"/>
            <w:gridSpan w:val="2"/>
          </w:tcPr>
          <w:p w:rsidR="008903AE" w:rsidRDefault="00F90278">
            <w:pPr>
              <w:spacing w:line="360" w:lineRule="auto"/>
              <w:jc w:val="center"/>
              <w:rPr>
                <w:szCs w:val="21"/>
              </w:rPr>
            </w:pPr>
            <w:r>
              <w:rPr>
                <w:rFonts w:hint="eastAsia"/>
                <w:szCs w:val="21"/>
              </w:rPr>
              <w:t>日</w:t>
            </w:r>
          </w:p>
        </w:tc>
        <w:tc>
          <w:tcPr>
            <w:tcW w:w="440" w:type="dxa"/>
          </w:tcPr>
          <w:p w:rsidR="008903AE" w:rsidRDefault="00F90278">
            <w:pPr>
              <w:spacing w:line="360" w:lineRule="auto"/>
              <w:jc w:val="center"/>
              <w:rPr>
                <w:szCs w:val="21"/>
              </w:rPr>
            </w:pPr>
            <w:r>
              <w:rPr>
                <w:rFonts w:hint="eastAsia"/>
                <w:szCs w:val="21"/>
              </w:rPr>
              <w:t>周</w:t>
            </w:r>
          </w:p>
        </w:tc>
        <w:tc>
          <w:tcPr>
            <w:tcW w:w="453" w:type="dxa"/>
          </w:tcPr>
          <w:p w:rsidR="008903AE" w:rsidRDefault="00F90278">
            <w:pPr>
              <w:spacing w:line="360" w:lineRule="auto"/>
              <w:jc w:val="center"/>
              <w:rPr>
                <w:szCs w:val="21"/>
              </w:rPr>
            </w:pPr>
            <w:r>
              <w:rPr>
                <w:rFonts w:hint="eastAsia"/>
                <w:szCs w:val="21"/>
              </w:rPr>
              <w:t>月</w:t>
            </w:r>
          </w:p>
        </w:tc>
        <w:tc>
          <w:tcPr>
            <w:tcW w:w="1206" w:type="dxa"/>
            <w:vMerge/>
          </w:tcPr>
          <w:p w:rsidR="008903AE" w:rsidRDefault="008903AE">
            <w:pPr>
              <w:spacing w:line="360" w:lineRule="auto"/>
              <w:jc w:val="center"/>
              <w:rPr>
                <w:szCs w:val="21"/>
              </w:rPr>
            </w:pPr>
          </w:p>
        </w:tc>
        <w:tc>
          <w:tcPr>
            <w:tcW w:w="2111" w:type="dxa"/>
            <w:vMerge/>
          </w:tcPr>
          <w:p w:rsidR="008903AE" w:rsidRDefault="008903AE">
            <w:pPr>
              <w:spacing w:line="360" w:lineRule="auto"/>
              <w:jc w:val="center"/>
              <w:rPr>
                <w:szCs w:val="21"/>
              </w:rPr>
            </w:pPr>
          </w:p>
        </w:tc>
      </w:tr>
      <w:tr w:rsidR="008903AE">
        <w:trPr>
          <w:jc w:val="center"/>
        </w:trPr>
        <w:tc>
          <w:tcPr>
            <w:tcW w:w="1055" w:type="dxa"/>
            <w:vMerge w:val="restart"/>
            <w:vAlign w:val="center"/>
          </w:tcPr>
          <w:p w:rsidR="008903AE" w:rsidRDefault="00F90278">
            <w:pPr>
              <w:spacing w:line="360" w:lineRule="auto"/>
              <w:jc w:val="center"/>
              <w:rPr>
                <w:szCs w:val="21"/>
              </w:rPr>
            </w:pPr>
            <w:r>
              <w:rPr>
                <w:rFonts w:hint="eastAsia"/>
                <w:szCs w:val="21"/>
              </w:rPr>
              <w:t>楼梯（含附属设施）</w:t>
            </w:r>
          </w:p>
        </w:tc>
        <w:tc>
          <w:tcPr>
            <w:tcW w:w="453" w:type="dxa"/>
          </w:tcPr>
          <w:p w:rsidR="008903AE" w:rsidRDefault="00F90278">
            <w:pPr>
              <w:spacing w:line="360" w:lineRule="auto"/>
              <w:jc w:val="center"/>
              <w:rPr>
                <w:szCs w:val="21"/>
              </w:rPr>
            </w:pPr>
            <w:r>
              <w:rPr>
                <w:szCs w:val="21"/>
              </w:rPr>
              <w:t>1</w:t>
            </w:r>
          </w:p>
        </w:tc>
        <w:tc>
          <w:tcPr>
            <w:tcW w:w="2265" w:type="dxa"/>
            <w:vAlign w:val="center"/>
          </w:tcPr>
          <w:p w:rsidR="008903AE" w:rsidRDefault="00F90278">
            <w:pPr>
              <w:spacing w:line="360" w:lineRule="auto"/>
              <w:jc w:val="center"/>
              <w:rPr>
                <w:szCs w:val="21"/>
              </w:rPr>
            </w:pPr>
            <w:r>
              <w:rPr>
                <w:rFonts w:hint="eastAsia"/>
                <w:szCs w:val="21"/>
              </w:rPr>
              <w:t>垃圾清理（纸屑、杂物）</w:t>
            </w:r>
          </w:p>
        </w:tc>
        <w:tc>
          <w:tcPr>
            <w:tcW w:w="466" w:type="dxa"/>
            <w:gridSpan w:val="2"/>
            <w:vAlign w:val="center"/>
          </w:tcPr>
          <w:p w:rsidR="008903AE" w:rsidRDefault="00F90278">
            <w:pPr>
              <w:spacing w:line="360" w:lineRule="auto"/>
              <w:jc w:val="center"/>
              <w:rPr>
                <w:szCs w:val="21"/>
              </w:rPr>
            </w:pPr>
            <w:r>
              <w:rPr>
                <w:szCs w:val="21"/>
              </w:rPr>
              <w:t>2</w:t>
            </w:r>
          </w:p>
        </w:tc>
        <w:tc>
          <w:tcPr>
            <w:tcW w:w="440" w:type="dxa"/>
            <w:vAlign w:val="center"/>
          </w:tcPr>
          <w:p w:rsidR="008903AE" w:rsidRDefault="008903AE">
            <w:pPr>
              <w:spacing w:line="360" w:lineRule="auto"/>
              <w:jc w:val="center"/>
              <w:rPr>
                <w:szCs w:val="21"/>
              </w:rPr>
            </w:pPr>
          </w:p>
        </w:tc>
        <w:tc>
          <w:tcPr>
            <w:tcW w:w="453" w:type="dxa"/>
            <w:vAlign w:val="center"/>
          </w:tcPr>
          <w:p w:rsidR="008903AE" w:rsidRDefault="008903AE">
            <w:pPr>
              <w:spacing w:line="360" w:lineRule="auto"/>
              <w:jc w:val="center"/>
              <w:rPr>
                <w:szCs w:val="21"/>
              </w:rPr>
            </w:pPr>
          </w:p>
        </w:tc>
        <w:tc>
          <w:tcPr>
            <w:tcW w:w="1206" w:type="dxa"/>
            <w:vAlign w:val="center"/>
          </w:tcPr>
          <w:p w:rsidR="008903AE" w:rsidRDefault="00F90278">
            <w:pPr>
              <w:spacing w:line="360" w:lineRule="auto"/>
              <w:jc w:val="center"/>
              <w:rPr>
                <w:szCs w:val="21"/>
              </w:rPr>
            </w:pPr>
            <w:r>
              <w:rPr>
                <w:rFonts w:hint="eastAsia"/>
                <w:szCs w:val="21"/>
              </w:rPr>
              <w:t>清扫</w:t>
            </w:r>
          </w:p>
        </w:tc>
        <w:tc>
          <w:tcPr>
            <w:tcW w:w="2111" w:type="dxa"/>
            <w:vAlign w:val="center"/>
          </w:tcPr>
          <w:p w:rsidR="008903AE" w:rsidRDefault="00F90278">
            <w:pPr>
              <w:spacing w:line="360" w:lineRule="auto"/>
              <w:jc w:val="center"/>
              <w:rPr>
                <w:szCs w:val="21"/>
              </w:rPr>
            </w:pPr>
            <w:r>
              <w:rPr>
                <w:rFonts w:hint="eastAsia"/>
                <w:szCs w:val="21"/>
              </w:rPr>
              <w:t>无垃圾、杂物</w:t>
            </w:r>
          </w:p>
        </w:tc>
      </w:tr>
      <w:tr w:rsidR="008903AE">
        <w:trPr>
          <w:jc w:val="center"/>
        </w:trPr>
        <w:tc>
          <w:tcPr>
            <w:tcW w:w="1055" w:type="dxa"/>
            <w:vMerge/>
            <w:vAlign w:val="center"/>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2</w:t>
            </w:r>
          </w:p>
        </w:tc>
        <w:tc>
          <w:tcPr>
            <w:tcW w:w="2265" w:type="dxa"/>
            <w:vAlign w:val="center"/>
          </w:tcPr>
          <w:p w:rsidR="008903AE" w:rsidRDefault="00F90278">
            <w:pPr>
              <w:spacing w:line="360" w:lineRule="auto"/>
              <w:jc w:val="center"/>
              <w:rPr>
                <w:szCs w:val="21"/>
              </w:rPr>
            </w:pPr>
            <w:r>
              <w:rPr>
                <w:rFonts w:hint="eastAsia"/>
                <w:szCs w:val="21"/>
              </w:rPr>
              <w:t>平台、</w:t>
            </w:r>
            <w:proofErr w:type="gramStart"/>
            <w:r>
              <w:rPr>
                <w:rFonts w:hint="eastAsia"/>
                <w:szCs w:val="21"/>
              </w:rPr>
              <w:t>踏步棉拖清洗</w:t>
            </w:r>
            <w:proofErr w:type="gramEnd"/>
          </w:p>
        </w:tc>
        <w:tc>
          <w:tcPr>
            <w:tcW w:w="466" w:type="dxa"/>
            <w:gridSpan w:val="2"/>
            <w:vAlign w:val="center"/>
          </w:tcPr>
          <w:p w:rsidR="008903AE" w:rsidRDefault="00F90278">
            <w:pPr>
              <w:spacing w:line="360" w:lineRule="auto"/>
              <w:jc w:val="center"/>
              <w:rPr>
                <w:szCs w:val="21"/>
              </w:rPr>
            </w:pPr>
            <w:r>
              <w:rPr>
                <w:szCs w:val="21"/>
              </w:rPr>
              <w:t>1</w:t>
            </w:r>
          </w:p>
        </w:tc>
        <w:tc>
          <w:tcPr>
            <w:tcW w:w="440" w:type="dxa"/>
            <w:vAlign w:val="center"/>
          </w:tcPr>
          <w:p w:rsidR="008903AE" w:rsidRDefault="008903AE">
            <w:pPr>
              <w:spacing w:line="360" w:lineRule="auto"/>
              <w:jc w:val="center"/>
              <w:rPr>
                <w:szCs w:val="21"/>
              </w:rPr>
            </w:pPr>
          </w:p>
        </w:tc>
        <w:tc>
          <w:tcPr>
            <w:tcW w:w="453" w:type="dxa"/>
            <w:vAlign w:val="center"/>
          </w:tcPr>
          <w:p w:rsidR="008903AE" w:rsidRDefault="008903AE">
            <w:pPr>
              <w:spacing w:line="360" w:lineRule="auto"/>
              <w:jc w:val="center"/>
              <w:rPr>
                <w:szCs w:val="21"/>
              </w:rPr>
            </w:pPr>
          </w:p>
        </w:tc>
        <w:tc>
          <w:tcPr>
            <w:tcW w:w="1206" w:type="dxa"/>
            <w:vAlign w:val="center"/>
          </w:tcPr>
          <w:p w:rsidR="008903AE" w:rsidRDefault="00F90278">
            <w:pPr>
              <w:spacing w:line="360" w:lineRule="auto"/>
              <w:jc w:val="center"/>
              <w:rPr>
                <w:szCs w:val="21"/>
              </w:rPr>
            </w:pPr>
            <w:r>
              <w:rPr>
                <w:rFonts w:hint="eastAsia"/>
                <w:szCs w:val="21"/>
              </w:rPr>
              <w:t>擦拭</w:t>
            </w:r>
          </w:p>
        </w:tc>
        <w:tc>
          <w:tcPr>
            <w:tcW w:w="2111" w:type="dxa"/>
            <w:vAlign w:val="center"/>
          </w:tcPr>
          <w:p w:rsidR="008903AE" w:rsidRDefault="00F90278">
            <w:pPr>
              <w:spacing w:line="360" w:lineRule="auto"/>
              <w:jc w:val="center"/>
              <w:rPr>
                <w:szCs w:val="21"/>
              </w:rPr>
            </w:pPr>
            <w:r>
              <w:rPr>
                <w:rFonts w:hint="eastAsia"/>
                <w:szCs w:val="21"/>
              </w:rPr>
              <w:t>无脚印、污垢、积水</w:t>
            </w:r>
          </w:p>
        </w:tc>
      </w:tr>
      <w:tr w:rsidR="008903AE">
        <w:trPr>
          <w:jc w:val="center"/>
        </w:trPr>
        <w:tc>
          <w:tcPr>
            <w:tcW w:w="1055" w:type="dxa"/>
            <w:vMerge/>
            <w:vAlign w:val="center"/>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3</w:t>
            </w:r>
          </w:p>
        </w:tc>
        <w:tc>
          <w:tcPr>
            <w:tcW w:w="2265" w:type="dxa"/>
            <w:vAlign w:val="center"/>
          </w:tcPr>
          <w:p w:rsidR="008903AE" w:rsidRDefault="00F90278">
            <w:pPr>
              <w:spacing w:line="360" w:lineRule="auto"/>
              <w:jc w:val="center"/>
              <w:rPr>
                <w:szCs w:val="21"/>
              </w:rPr>
            </w:pPr>
            <w:r>
              <w:rPr>
                <w:rFonts w:hint="eastAsia"/>
                <w:szCs w:val="21"/>
              </w:rPr>
              <w:t>扶手擦拭</w:t>
            </w:r>
          </w:p>
        </w:tc>
        <w:tc>
          <w:tcPr>
            <w:tcW w:w="466" w:type="dxa"/>
            <w:gridSpan w:val="2"/>
            <w:vAlign w:val="center"/>
          </w:tcPr>
          <w:p w:rsidR="008903AE" w:rsidRDefault="00F90278">
            <w:pPr>
              <w:spacing w:line="360" w:lineRule="auto"/>
              <w:jc w:val="center"/>
              <w:rPr>
                <w:szCs w:val="21"/>
              </w:rPr>
            </w:pPr>
            <w:r>
              <w:rPr>
                <w:szCs w:val="21"/>
              </w:rPr>
              <w:t>2</w:t>
            </w:r>
          </w:p>
        </w:tc>
        <w:tc>
          <w:tcPr>
            <w:tcW w:w="440" w:type="dxa"/>
            <w:vAlign w:val="center"/>
          </w:tcPr>
          <w:p w:rsidR="008903AE" w:rsidRDefault="008903AE">
            <w:pPr>
              <w:spacing w:line="360" w:lineRule="auto"/>
              <w:jc w:val="center"/>
              <w:rPr>
                <w:szCs w:val="21"/>
              </w:rPr>
            </w:pPr>
          </w:p>
        </w:tc>
        <w:tc>
          <w:tcPr>
            <w:tcW w:w="453" w:type="dxa"/>
            <w:vAlign w:val="center"/>
          </w:tcPr>
          <w:p w:rsidR="008903AE" w:rsidRDefault="008903AE">
            <w:pPr>
              <w:spacing w:line="360" w:lineRule="auto"/>
              <w:jc w:val="center"/>
              <w:rPr>
                <w:szCs w:val="21"/>
              </w:rPr>
            </w:pPr>
          </w:p>
        </w:tc>
        <w:tc>
          <w:tcPr>
            <w:tcW w:w="1206" w:type="dxa"/>
            <w:vAlign w:val="center"/>
          </w:tcPr>
          <w:p w:rsidR="008903AE" w:rsidRDefault="00F90278">
            <w:pPr>
              <w:spacing w:line="360" w:lineRule="auto"/>
              <w:jc w:val="center"/>
              <w:rPr>
                <w:szCs w:val="21"/>
              </w:rPr>
            </w:pPr>
            <w:r>
              <w:rPr>
                <w:rFonts w:hint="eastAsia"/>
                <w:szCs w:val="21"/>
              </w:rPr>
              <w:t>擦拭</w:t>
            </w:r>
          </w:p>
        </w:tc>
        <w:tc>
          <w:tcPr>
            <w:tcW w:w="2111" w:type="dxa"/>
            <w:vAlign w:val="center"/>
          </w:tcPr>
          <w:p w:rsidR="008903AE" w:rsidRDefault="00F90278">
            <w:pPr>
              <w:spacing w:line="360" w:lineRule="auto"/>
              <w:jc w:val="center"/>
              <w:rPr>
                <w:szCs w:val="21"/>
              </w:rPr>
            </w:pPr>
            <w:r>
              <w:rPr>
                <w:rFonts w:hint="eastAsia"/>
                <w:szCs w:val="21"/>
              </w:rPr>
              <w:t>无积尘、污渍</w:t>
            </w:r>
          </w:p>
        </w:tc>
      </w:tr>
      <w:tr w:rsidR="008903AE">
        <w:trPr>
          <w:jc w:val="center"/>
        </w:trPr>
        <w:tc>
          <w:tcPr>
            <w:tcW w:w="1055" w:type="dxa"/>
            <w:vMerge/>
            <w:vAlign w:val="center"/>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4</w:t>
            </w:r>
          </w:p>
        </w:tc>
        <w:tc>
          <w:tcPr>
            <w:tcW w:w="2265" w:type="dxa"/>
            <w:vAlign w:val="center"/>
          </w:tcPr>
          <w:p w:rsidR="008903AE" w:rsidRDefault="00F90278">
            <w:pPr>
              <w:spacing w:line="360" w:lineRule="auto"/>
              <w:jc w:val="center"/>
              <w:rPr>
                <w:szCs w:val="21"/>
              </w:rPr>
            </w:pPr>
            <w:r>
              <w:rPr>
                <w:rFonts w:hint="eastAsia"/>
                <w:szCs w:val="21"/>
              </w:rPr>
              <w:t>栏杆清洁</w:t>
            </w:r>
          </w:p>
        </w:tc>
        <w:tc>
          <w:tcPr>
            <w:tcW w:w="466" w:type="dxa"/>
            <w:gridSpan w:val="2"/>
            <w:vAlign w:val="center"/>
          </w:tcPr>
          <w:p w:rsidR="008903AE" w:rsidRDefault="00F90278">
            <w:pPr>
              <w:spacing w:line="360" w:lineRule="auto"/>
              <w:jc w:val="center"/>
              <w:rPr>
                <w:szCs w:val="21"/>
              </w:rPr>
            </w:pPr>
            <w:r>
              <w:rPr>
                <w:szCs w:val="21"/>
              </w:rPr>
              <w:t>2</w:t>
            </w:r>
          </w:p>
        </w:tc>
        <w:tc>
          <w:tcPr>
            <w:tcW w:w="440" w:type="dxa"/>
            <w:vAlign w:val="center"/>
          </w:tcPr>
          <w:p w:rsidR="008903AE" w:rsidRDefault="008903AE">
            <w:pPr>
              <w:spacing w:line="360" w:lineRule="auto"/>
              <w:jc w:val="center"/>
              <w:rPr>
                <w:szCs w:val="21"/>
              </w:rPr>
            </w:pPr>
          </w:p>
        </w:tc>
        <w:tc>
          <w:tcPr>
            <w:tcW w:w="453" w:type="dxa"/>
            <w:vAlign w:val="center"/>
          </w:tcPr>
          <w:p w:rsidR="008903AE" w:rsidRDefault="008903AE">
            <w:pPr>
              <w:spacing w:line="360" w:lineRule="auto"/>
              <w:jc w:val="center"/>
              <w:rPr>
                <w:szCs w:val="21"/>
              </w:rPr>
            </w:pPr>
          </w:p>
        </w:tc>
        <w:tc>
          <w:tcPr>
            <w:tcW w:w="1206" w:type="dxa"/>
            <w:vAlign w:val="center"/>
          </w:tcPr>
          <w:p w:rsidR="008903AE" w:rsidRDefault="00F90278">
            <w:pPr>
              <w:spacing w:line="360" w:lineRule="auto"/>
              <w:jc w:val="center"/>
              <w:rPr>
                <w:szCs w:val="21"/>
              </w:rPr>
            </w:pPr>
            <w:r>
              <w:rPr>
                <w:rFonts w:hint="eastAsia"/>
                <w:szCs w:val="21"/>
              </w:rPr>
              <w:t>擦拭</w:t>
            </w:r>
          </w:p>
        </w:tc>
        <w:tc>
          <w:tcPr>
            <w:tcW w:w="2111" w:type="dxa"/>
            <w:vAlign w:val="center"/>
          </w:tcPr>
          <w:p w:rsidR="008903AE" w:rsidRDefault="00F90278">
            <w:pPr>
              <w:spacing w:line="360" w:lineRule="auto"/>
              <w:jc w:val="center"/>
              <w:rPr>
                <w:szCs w:val="21"/>
              </w:rPr>
            </w:pPr>
            <w:r>
              <w:rPr>
                <w:rFonts w:hint="eastAsia"/>
                <w:szCs w:val="21"/>
              </w:rPr>
              <w:t>无积尘</w:t>
            </w:r>
          </w:p>
        </w:tc>
      </w:tr>
      <w:tr w:rsidR="008903AE">
        <w:trPr>
          <w:jc w:val="center"/>
        </w:trPr>
        <w:tc>
          <w:tcPr>
            <w:tcW w:w="1055" w:type="dxa"/>
            <w:vMerge/>
            <w:vAlign w:val="center"/>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5</w:t>
            </w:r>
          </w:p>
        </w:tc>
        <w:tc>
          <w:tcPr>
            <w:tcW w:w="2265" w:type="dxa"/>
            <w:vAlign w:val="center"/>
          </w:tcPr>
          <w:p w:rsidR="008903AE" w:rsidRDefault="00F90278">
            <w:pPr>
              <w:spacing w:line="360" w:lineRule="auto"/>
              <w:jc w:val="center"/>
              <w:rPr>
                <w:szCs w:val="21"/>
              </w:rPr>
            </w:pPr>
            <w:r>
              <w:rPr>
                <w:rFonts w:hint="eastAsia"/>
                <w:szCs w:val="21"/>
              </w:rPr>
              <w:t>沿途指示灯箱等清洁</w:t>
            </w:r>
          </w:p>
        </w:tc>
        <w:tc>
          <w:tcPr>
            <w:tcW w:w="466" w:type="dxa"/>
            <w:gridSpan w:val="2"/>
            <w:vAlign w:val="center"/>
          </w:tcPr>
          <w:p w:rsidR="008903AE" w:rsidRDefault="00F90278">
            <w:pPr>
              <w:spacing w:line="360" w:lineRule="auto"/>
              <w:jc w:val="center"/>
              <w:rPr>
                <w:szCs w:val="21"/>
              </w:rPr>
            </w:pPr>
            <w:r>
              <w:rPr>
                <w:szCs w:val="21"/>
              </w:rPr>
              <w:t>1</w:t>
            </w:r>
          </w:p>
        </w:tc>
        <w:tc>
          <w:tcPr>
            <w:tcW w:w="440" w:type="dxa"/>
            <w:vAlign w:val="center"/>
          </w:tcPr>
          <w:p w:rsidR="008903AE" w:rsidRDefault="008903AE">
            <w:pPr>
              <w:spacing w:line="360" w:lineRule="auto"/>
              <w:jc w:val="center"/>
              <w:rPr>
                <w:szCs w:val="21"/>
              </w:rPr>
            </w:pPr>
          </w:p>
        </w:tc>
        <w:tc>
          <w:tcPr>
            <w:tcW w:w="453" w:type="dxa"/>
            <w:vAlign w:val="center"/>
          </w:tcPr>
          <w:p w:rsidR="008903AE" w:rsidRDefault="008903AE">
            <w:pPr>
              <w:spacing w:line="360" w:lineRule="auto"/>
              <w:jc w:val="center"/>
              <w:rPr>
                <w:szCs w:val="21"/>
              </w:rPr>
            </w:pPr>
          </w:p>
        </w:tc>
        <w:tc>
          <w:tcPr>
            <w:tcW w:w="1206" w:type="dxa"/>
            <w:vAlign w:val="center"/>
          </w:tcPr>
          <w:p w:rsidR="008903AE" w:rsidRDefault="00F90278">
            <w:pPr>
              <w:spacing w:line="360" w:lineRule="auto"/>
              <w:jc w:val="center"/>
              <w:rPr>
                <w:szCs w:val="21"/>
              </w:rPr>
            </w:pPr>
            <w:r>
              <w:rPr>
                <w:rFonts w:hint="eastAsia"/>
                <w:szCs w:val="21"/>
              </w:rPr>
              <w:t>擦拭</w:t>
            </w:r>
          </w:p>
        </w:tc>
        <w:tc>
          <w:tcPr>
            <w:tcW w:w="2111" w:type="dxa"/>
            <w:vAlign w:val="center"/>
          </w:tcPr>
          <w:p w:rsidR="008903AE" w:rsidRDefault="00F90278">
            <w:pPr>
              <w:spacing w:line="360" w:lineRule="auto"/>
              <w:jc w:val="center"/>
              <w:rPr>
                <w:szCs w:val="21"/>
              </w:rPr>
            </w:pPr>
            <w:r>
              <w:rPr>
                <w:rFonts w:hint="eastAsia"/>
                <w:szCs w:val="21"/>
              </w:rPr>
              <w:t>无积尘、污渍</w:t>
            </w:r>
          </w:p>
        </w:tc>
      </w:tr>
      <w:tr w:rsidR="008903AE">
        <w:trPr>
          <w:jc w:val="center"/>
        </w:trPr>
        <w:tc>
          <w:tcPr>
            <w:tcW w:w="1055" w:type="dxa"/>
            <w:vMerge/>
            <w:vAlign w:val="center"/>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6</w:t>
            </w:r>
          </w:p>
        </w:tc>
        <w:tc>
          <w:tcPr>
            <w:tcW w:w="2265" w:type="dxa"/>
            <w:vAlign w:val="center"/>
          </w:tcPr>
          <w:p w:rsidR="008903AE" w:rsidRDefault="00F90278">
            <w:pPr>
              <w:spacing w:line="360" w:lineRule="auto"/>
              <w:jc w:val="center"/>
              <w:rPr>
                <w:szCs w:val="21"/>
              </w:rPr>
            </w:pPr>
            <w:r>
              <w:rPr>
                <w:rFonts w:hint="eastAsia"/>
                <w:szCs w:val="21"/>
              </w:rPr>
              <w:t>沿途开关、插座等清洁</w:t>
            </w:r>
          </w:p>
        </w:tc>
        <w:tc>
          <w:tcPr>
            <w:tcW w:w="466" w:type="dxa"/>
            <w:gridSpan w:val="2"/>
            <w:vAlign w:val="center"/>
          </w:tcPr>
          <w:p w:rsidR="008903AE" w:rsidRDefault="00F90278">
            <w:pPr>
              <w:spacing w:line="360" w:lineRule="auto"/>
              <w:jc w:val="center"/>
              <w:rPr>
                <w:szCs w:val="21"/>
              </w:rPr>
            </w:pPr>
            <w:r>
              <w:rPr>
                <w:szCs w:val="21"/>
              </w:rPr>
              <w:t>1</w:t>
            </w:r>
          </w:p>
        </w:tc>
        <w:tc>
          <w:tcPr>
            <w:tcW w:w="440" w:type="dxa"/>
            <w:vAlign w:val="center"/>
          </w:tcPr>
          <w:p w:rsidR="008903AE" w:rsidRDefault="008903AE">
            <w:pPr>
              <w:spacing w:line="360" w:lineRule="auto"/>
              <w:jc w:val="center"/>
              <w:rPr>
                <w:szCs w:val="21"/>
              </w:rPr>
            </w:pPr>
          </w:p>
        </w:tc>
        <w:tc>
          <w:tcPr>
            <w:tcW w:w="453" w:type="dxa"/>
            <w:vAlign w:val="center"/>
          </w:tcPr>
          <w:p w:rsidR="008903AE" w:rsidRDefault="008903AE">
            <w:pPr>
              <w:spacing w:line="360" w:lineRule="auto"/>
              <w:jc w:val="center"/>
              <w:rPr>
                <w:szCs w:val="21"/>
              </w:rPr>
            </w:pPr>
          </w:p>
        </w:tc>
        <w:tc>
          <w:tcPr>
            <w:tcW w:w="1206" w:type="dxa"/>
            <w:vAlign w:val="center"/>
          </w:tcPr>
          <w:p w:rsidR="008903AE" w:rsidRDefault="00F90278">
            <w:pPr>
              <w:spacing w:line="360" w:lineRule="auto"/>
              <w:jc w:val="center"/>
              <w:rPr>
                <w:szCs w:val="21"/>
              </w:rPr>
            </w:pPr>
            <w:r>
              <w:rPr>
                <w:rFonts w:hint="eastAsia"/>
                <w:szCs w:val="21"/>
              </w:rPr>
              <w:t>擦拭</w:t>
            </w:r>
          </w:p>
        </w:tc>
        <w:tc>
          <w:tcPr>
            <w:tcW w:w="2111" w:type="dxa"/>
            <w:vAlign w:val="center"/>
          </w:tcPr>
          <w:p w:rsidR="008903AE" w:rsidRDefault="00F90278">
            <w:pPr>
              <w:spacing w:line="360" w:lineRule="auto"/>
              <w:jc w:val="center"/>
              <w:rPr>
                <w:szCs w:val="21"/>
              </w:rPr>
            </w:pPr>
            <w:r>
              <w:rPr>
                <w:rFonts w:hint="eastAsia"/>
                <w:szCs w:val="21"/>
              </w:rPr>
              <w:t>无手印、污渍</w:t>
            </w:r>
          </w:p>
        </w:tc>
      </w:tr>
      <w:tr w:rsidR="008903AE">
        <w:trPr>
          <w:jc w:val="center"/>
        </w:trPr>
        <w:tc>
          <w:tcPr>
            <w:tcW w:w="1055" w:type="dxa"/>
            <w:vMerge/>
            <w:vAlign w:val="center"/>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7</w:t>
            </w:r>
          </w:p>
        </w:tc>
        <w:tc>
          <w:tcPr>
            <w:tcW w:w="2265" w:type="dxa"/>
            <w:vAlign w:val="center"/>
          </w:tcPr>
          <w:p w:rsidR="008903AE" w:rsidRDefault="00F90278">
            <w:pPr>
              <w:spacing w:line="360" w:lineRule="auto"/>
              <w:jc w:val="center"/>
              <w:rPr>
                <w:szCs w:val="21"/>
              </w:rPr>
            </w:pPr>
            <w:r>
              <w:rPr>
                <w:rFonts w:hint="eastAsia"/>
                <w:szCs w:val="21"/>
              </w:rPr>
              <w:t>沿途管道、消防栓等清洁</w:t>
            </w:r>
          </w:p>
        </w:tc>
        <w:tc>
          <w:tcPr>
            <w:tcW w:w="466" w:type="dxa"/>
            <w:gridSpan w:val="2"/>
            <w:vAlign w:val="center"/>
          </w:tcPr>
          <w:p w:rsidR="008903AE" w:rsidRDefault="00F90278">
            <w:pPr>
              <w:spacing w:line="360" w:lineRule="auto"/>
              <w:jc w:val="center"/>
              <w:rPr>
                <w:szCs w:val="21"/>
              </w:rPr>
            </w:pPr>
            <w:r>
              <w:rPr>
                <w:szCs w:val="21"/>
              </w:rPr>
              <w:t>2</w:t>
            </w:r>
          </w:p>
        </w:tc>
        <w:tc>
          <w:tcPr>
            <w:tcW w:w="440" w:type="dxa"/>
            <w:vAlign w:val="center"/>
          </w:tcPr>
          <w:p w:rsidR="008903AE" w:rsidRDefault="008903AE">
            <w:pPr>
              <w:spacing w:line="360" w:lineRule="auto"/>
              <w:jc w:val="center"/>
              <w:rPr>
                <w:szCs w:val="21"/>
              </w:rPr>
            </w:pPr>
          </w:p>
        </w:tc>
        <w:tc>
          <w:tcPr>
            <w:tcW w:w="453" w:type="dxa"/>
            <w:vAlign w:val="center"/>
          </w:tcPr>
          <w:p w:rsidR="008903AE" w:rsidRDefault="008903AE">
            <w:pPr>
              <w:spacing w:line="360" w:lineRule="auto"/>
              <w:jc w:val="center"/>
              <w:rPr>
                <w:szCs w:val="21"/>
              </w:rPr>
            </w:pPr>
          </w:p>
        </w:tc>
        <w:tc>
          <w:tcPr>
            <w:tcW w:w="1206" w:type="dxa"/>
            <w:vAlign w:val="center"/>
          </w:tcPr>
          <w:p w:rsidR="008903AE" w:rsidRDefault="00F90278">
            <w:pPr>
              <w:spacing w:line="360" w:lineRule="auto"/>
              <w:jc w:val="center"/>
              <w:rPr>
                <w:szCs w:val="21"/>
              </w:rPr>
            </w:pPr>
            <w:r>
              <w:rPr>
                <w:rFonts w:hint="eastAsia"/>
                <w:szCs w:val="21"/>
              </w:rPr>
              <w:t>擦拭</w:t>
            </w:r>
          </w:p>
        </w:tc>
        <w:tc>
          <w:tcPr>
            <w:tcW w:w="2111" w:type="dxa"/>
            <w:vAlign w:val="center"/>
          </w:tcPr>
          <w:p w:rsidR="008903AE" w:rsidRDefault="00F90278">
            <w:pPr>
              <w:spacing w:line="360" w:lineRule="auto"/>
              <w:jc w:val="center"/>
              <w:rPr>
                <w:szCs w:val="21"/>
              </w:rPr>
            </w:pPr>
            <w:r>
              <w:rPr>
                <w:rFonts w:hint="eastAsia"/>
                <w:szCs w:val="21"/>
              </w:rPr>
              <w:t>无积尘、污渍</w:t>
            </w:r>
          </w:p>
        </w:tc>
      </w:tr>
      <w:tr w:rsidR="008903AE">
        <w:trPr>
          <w:jc w:val="center"/>
        </w:trPr>
        <w:tc>
          <w:tcPr>
            <w:tcW w:w="1055" w:type="dxa"/>
            <w:vMerge/>
            <w:vAlign w:val="center"/>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8</w:t>
            </w:r>
          </w:p>
        </w:tc>
        <w:tc>
          <w:tcPr>
            <w:tcW w:w="2265" w:type="dxa"/>
            <w:vAlign w:val="center"/>
          </w:tcPr>
          <w:p w:rsidR="008903AE" w:rsidRDefault="00F90278">
            <w:pPr>
              <w:spacing w:line="360" w:lineRule="auto"/>
              <w:jc w:val="center"/>
              <w:rPr>
                <w:szCs w:val="21"/>
              </w:rPr>
            </w:pPr>
            <w:r>
              <w:rPr>
                <w:rFonts w:hint="eastAsia"/>
                <w:szCs w:val="21"/>
              </w:rPr>
              <w:t>沿途排风口保洁</w:t>
            </w:r>
          </w:p>
        </w:tc>
        <w:tc>
          <w:tcPr>
            <w:tcW w:w="466" w:type="dxa"/>
            <w:gridSpan w:val="2"/>
            <w:vAlign w:val="center"/>
          </w:tcPr>
          <w:p w:rsidR="008903AE" w:rsidRDefault="008903AE">
            <w:pPr>
              <w:spacing w:line="360" w:lineRule="auto"/>
              <w:jc w:val="center"/>
              <w:rPr>
                <w:szCs w:val="21"/>
              </w:rPr>
            </w:pPr>
          </w:p>
        </w:tc>
        <w:tc>
          <w:tcPr>
            <w:tcW w:w="440" w:type="dxa"/>
            <w:vAlign w:val="center"/>
          </w:tcPr>
          <w:p w:rsidR="008903AE" w:rsidRDefault="00F90278">
            <w:pPr>
              <w:spacing w:line="360" w:lineRule="auto"/>
              <w:jc w:val="center"/>
              <w:rPr>
                <w:szCs w:val="21"/>
              </w:rPr>
            </w:pPr>
            <w:r>
              <w:rPr>
                <w:szCs w:val="21"/>
              </w:rPr>
              <w:t>1</w:t>
            </w:r>
          </w:p>
        </w:tc>
        <w:tc>
          <w:tcPr>
            <w:tcW w:w="453" w:type="dxa"/>
            <w:vAlign w:val="center"/>
          </w:tcPr>
          <w:p w:rsidR="008903AE" w:rsidRDefault="008903AE">
            <w:pPr>
              <w:spacing w:line="360" w:lineRule="auto"/>
              <w:jc w:val="center"/>
              <w:rPr>
                <w:szCs w:val="21"/>
              </w:rPr>
            </w:pPr>
          </w:p>
        </w:tc>
        <w:tc>
          <w:tcPr>
            <w:tcW w:w="1206" w:type="dxa"/>
            <w:vAlign w:val="center"/>
          </w:tcPr>
          <w:p w:rsidR="008903AE" w:rsidRDefault="00F90278">
            <w:pPr>
              <w:spacing w:line="360" w:lineRule="auto"/>
              <w:jc w:val="center"/>
              <w:rPr>
                <w:szCs w:val="21"/>
              </w:rPr>
            </w:pPr>
            <w:r>
              <w:rPr>
                <w:rFonts w:hint="eastAsia"/>
                <w:szCs w:val="21"/>
              </w:rPr>
              <w:t>擦拭</w:t>
            </w:r>
          </w:p>
        </w:tc>
        <w:tc>
          <w:tcPr>
            <w:tcW w:w="2111" w:type="dxa"/>
            <w:vAlign w:val="center"/>
          </w:tcPr>
          <w:p w:rsidR="008903AE" w:rsidRDefault="00F90278">
            <w:pPr>
              <w:spacing w:line="360" w:lineRule="auto"/>
              <w:jc w:val="center"/>
              <w:rPr>
                <w:szCs w:val="21"/>
              </w:rPr>
            </w:pPr>
            <w:r>
              <w:rPr>
                <w:rFonts w:hint="eastAsia"/>
                <w:szCs w:val="21"/>
              </w:rPr>
              <w:t>无积尘、污渍</w:t>
            </w:r>
          </w:p>
        </w:tc>
      </w:tr>
      <w:tr w:rsidR="008903AE">
        <w:trPr>
          <w:jc w:val="center"/>
        </w:trPr>
        <w:tc>
          <w:tcPr>
            <w:tcW w:w="1055" w:type="dxa"/>
            <w:vMerge/>
            <w:vAlign w:val="center"/>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9</w:t>
            </w:r>
          </w:p>
        </w:tc>
        <w:tc>
          <w:tcPr>
            <w:tcW w:w="2265" w:type="dxa"/>
            <w:vAlign w:val="center"/>
          </w:tcPr>
          <w:p w:rsidR="008903AE" w:rsidRDefault="00F90278">
            <w:pPr>
              <w:spacing w:line="360" w:lineRule="auto"/>
              <w:jc w:val="center"/>
              <w:rPr>
                <w:szCs w:val="21"/>
              </w:rPr>
            </w:pPr>
            <w:r>
              <w:rPr>
                <w:rFonts w:hint="eastAsia"/>
                <w:szCs w:val="21"/>
              </w:rPr>
              <w:t>蜘蛛网、浮灰清除</w:t>
            </w:r>
          </w:p>
        </w:tc>
        <w:tc>
          <w:tcPr>
            <w:tcW w:w="906" w:type="dxa"/>
            <w:gridSpan w:val="3"/>
            <w:vAlign w:val="center"/>
          </w:tcPr>
          <w:p w:rsidR="008903AE" w:rsidRDefault="00F90278">
            <w:pPr>
              <w:spacing w:line="360" w:lineRule="auto"/>
              <w:jc w:val="center"/>
              <w:rPr>
                <w:szCs w:val="21"/>
              </w:rPr>
            </w:pPr>
            <w:r>
              <w:rPr>
                <w:rFonts w:hint="eastAsia"/>
                <w:szCs w:val="21"/>
              </w:rPr>
              <w:t>及时</w:t>
            </w:r>
          </w:p>
        </w:tc>
        <w:tc>
          <w:tcPr>
            <w:tcW w:w="453" w:type="dxa"/>
            <w:vAlign w:val="center"/>
          </w:tcPr>
          <w:p w:rsidR="008903AE" w:rsidRDefault="008903AE">
            <w:pPr>
              <w:spacing w:line="360" w:lineRule="auto"/>
              <w:jc w:val="center"/>
              <w:rPr>
                <w:szCs w:val="21"/>
              </w:rPr>
            </w:pPr>
          </w:p>
        </w:tc>
        <w:tc>
          <w:tcPr>
            <w:tcW w:w="1206" w:type="dxa"/>
            <w:vAlign w:val="center"/>
          </w:tcPr>
          <w:p w:rsidR="008903AE" w:rsidRDefault="00F90278">
            <w:pPr>
              <w:spacing w:line="360" w:lineRule="auto"/>
              <w:jc w:val="center"/>
              <w:rPr>
                <w:szCs w:val="21"/>
              </w:rPr>
            </w:pPr>
            <w:r>
              <w:rPr>
                <w:rFonts w:hint="eastAsia"/>
                <w:szCs w:val="21"/>
              </w:rPr>
              <w:t>清扫</w:t>
            </w:r>
          </w:p>
        </w:tc>
        <w:tc>
          <w:tcPr>
            <w:tcW w:w="2111" w:type="dxa"/>
            <w:vAlign w:val="center"/>
          </w:tcPr>
          <w:p w:rsidR="008903AE" w:rsidRDefault="00F90278">
            <w:pPr>
              <w:spacing w:line="360" w:lineRule="auto"/>
              <w:jc w:val="center"/>
              <w:rPr>
                <w:szCs w:val="21"/>
              </w:rPr>
            </w:pPr>
            <w:r>
              <w:rPr>
                <w:rFonts w:hint="eastAsia"/>
                <w:szCs w:val="21"/>
              </w:rPr>
              <w:t>无蛛网、浮灰</w:t>
            </w:r>
          </w:p>
        </w:tc>
      </w:tr>
      <w:tr w:rsidR="008903AE">
        <w:trPr>
          <w:jc w:val="center"/>
        </w:trPr>
        <w:tc>
          <w:tcPr>
            <w:tcW w:w="1055" w:type="dxa"/>
            <w:vMerge w:val="restart"/>
            <w:vAlign w:val="center"/>
          </w:tcPr>
          <w:p w:rsidR="008903AE" w:rsidRDefault="00F90278">
            <w:pPr>
              <w:spacing w:line="360" w:lineRule="auto"/>
              <w:jc w:val="center"/>
              <w:rPr>
                <w:szCs w:val="21"/>
              </w:rPr>
            </w:pPr>
            <w:r>
              <w:rPr>
                <w:rFonts w:hint="eastAsia"/>
                <w:szCs w:val="21"/>
              </w:rPr>
              <w:t>扶梯</w:t>
            </w:r>
          </w:p>
        </w:tc>
        <w:tc>
          <w:tcPr>
            <w:tcW w:w="453" w:type="dxa"/>
          </w:tcPr>
          <w:p w:rsidR="008903AE" w:rsidRDefault="00F90278">
            <w:pPr>
              <w:spacing w:line="360" w:lineRule="auto"/>
              <w:jc w:val="center"/>
              <w:rPr>
                <w:szCs w:val="21"/>
              </w:rPr>
            </w:pPr>
            <w:r>
              <w:rPr>
                <w:szCs w:val="21"/>
              </w:rPr>
              <w:t>1</w:t>
            </w:r>
          </w:p>
        </w:tc>
        <w:tc>
          <w:tcPr>
            <w:tcW w:w="2265" w:type="dxa"/>
            <w:vAlign w:val="center"/>
          </w:tcPr>
          <w:p w:rsidR="008903AE" w:rsidRDefault="00F90278">
            <w:pPr>
              <w:spacing w:line="360" w:lineRule="auto"/>
              <w:jc w:val="center"/>
              <w:rPr>
                <w:szCs w:val="21"/>
              </w:rPr>
            </w:pPr>
            <w:r>
              <w:rPr>
                <w:rFonts w:hint="eastAsia"/>
                <w:szCs w:val="21"/>
              </w:rPr>
              <w:t>踏步清洁</w:t>
            </w:r>
          </w:p>
        </w:tc>
        <w:tc>
          <w:tcPr>
            <w:tcW w:w="453" w:type="dxa"/>
            <w:vAlign w:val="center"/>
          </w:tcPr>
          <w:p w:rsidR="008903AE" w:rsidRDefault="00F90278">
            <w:pPr>
              <w:spacing w:line="360" w:lineRule="auto"/>
              <w:jc w:val="center"/>
              <w:rPr>
                <w:szCs w:val="21"/>
              </w:rPr>
            </w:pPr>
            <w:r>
              <w:rPr>
                <w:szCs w:val="21"/>
              </w:rPr>
              <w:t>1</w:t>
            </w:r>
          </w:p>
        </w:tc>
        <w:tc>
          <w:tcPr>
            <w:tcW w:w="453" w:type="dxa"/>
            <w:gridSpan w:val="2"/>
            <w:vAlign w:val="center"/>
          </w:tcPr>
          <w:p w:rsidR="008903AE" w:rsidRDefault="008903AE">
            <w:pPr>
              <w:spacing w:line="360" w:lineRule="auto"/>
              <w:jc w:val="center"/>
              <w:rPr>
                <w:szCs w:val="21"/>
              </w:rPr>
            </w:pPr>
          </w:p>
        </w:tc>
        <w:tc>
          <w:tcPr>
            <w:tcW w:w="453" w:type="dxa"/>
            <w:vAlign w:val="center"/>
          </w:tcPr>
          <w:p w:rsidR="008903AE" w:rsidRDefault="008903AE">
            <w:pPr>
              <w:spacing w:line="360" w:lineRule="auto"/>
              <w:jc w:val="center"/>
              <w:rPr>
                <w:szCs w:val="21"/>
              </w:rPr>
            </w:pPr>
          </w:p>
        </w:tc>
        <w:tc>
          <w:tcPr>
            <w:tcW w:w="1206" w:type="dxa"/>
            <w:vAlign w:val="center"/>
          </w:tcPr>
          <w:p w:rsidR="008903AE" w:rsidRDefault="00F90278">
            <w:pPr>
              <w:spacing w:line="360" w:lineRule="auto"/>
              <w:jc w:val="center"/>
              <w:rPr>
                <w:szCs w:val="21"/>
              </w:rPr>
            </w:pPr>
            <w:r>
              <w:rPr>
                <w:rFonts w:hint="eastAsia"/>
                <w:szCs w:val="21"/>
              </w:rPr>
              <w:t>刷拭</w:t>
            </w:r>
          </w:p>
        </w:tc>
        <w:tc>
          <w:tcPr>
            <w:tcW w:w="2111" w:type="dxa"/>
            <w:vAlign w:val="center"/>
          </w:tcPr>
          <w:p w:rsidR="008903AE" w:rsidRDefault="00F90278">
            <w:pPr>
              <w:spacing w:line="360" w:lineRule="auto"/>
              <w:jc w:val="center"/>
              <w:rPr>
                <w:szCs w:val="21"/>
              </w:rPr>
            </w:pPr>
            <w:r>
              <w:rPr>
                <w:rFonts w:hint="eastAsia"/>
                <w:szCs w:val="21"/>
              </w:rPr>
              <w:t>缝隙内无杂物</w:t>
            </w:r>
          </w:p>
        </w:tc>
      </w:tr>
      <w:tr w:rsidR="008903AE">
        <w:trPr>
          <w:jc w:val="center"/>
        </w:trPr>
        <w:tc>
          <w:tcPr>
            <w:tcW w:w="1055" w:type="dxa"/>
            <w:vMerge/>
            <w:vAlign w:val="center"/>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2</w:t>
            </w:r>
          </w:p>
        </w:tc>
        <w:tc>
          <w:tcPr>
            <w:tcW w:w="2265" w:type="dxa"/>
            <w:vAlign w:val="center"/>
          </w:tcPr>
          <w:p w:rsidR="008903AE" w:rsidRDefault="00F90278">
            <w:pPr>
              <w:spacing w:line="360" w:lineRule="auto"/>
              <w:jc w:val="center"/>
              <w:rPr>
                <w:szCs w:val="21"/>
              </w:rPr>
            </w:pPr>
            <w:r>
              <w:rPr>
                <w:rFonts w:hint="eastAsia"/>
                <w:szCs w:val="21"/>
              </w:rPr>
              <w:t>扶手</w:t>
            </w:r>
          </w:p>
        </w:tc>
        <w:tc>
          <w:tcPr>
            <w:tcW w:w="1359" w:type="dxa"/>
            <w:gridSpan w:val="4"/>
            <w:vAlign w:val="center"/>
          </w:tcPr>
          <w:p w:rsidR="008903AE" w:rsidRDefault="00F90278">
            <w:pPr>
              <w:spacing w:line="360" w:lineRule="auto"/>
              <w:jc w:val="center"/>
              <w:rPr>
                <w:szCs w:val="21"/>
              </w:rPr>
            </w:pPr>
            <w:r>
              <w:rPr>
                <w:rFonts w:hint="eastAsia"/>
                <w:szCs w:val="21"/>
              </w:rPr>
              <w:t>随机</w:t>
            </w:r>
          </w:p>
        </w:tc>
        <w:tc>
          <w:tcPr>
            <w:tcW w:w="1206" w:type="dxa"/>
            <w:vAlign w:val="center"/>
          </w:tcPr>
          <w:p w:rsidR="008903AE" w:rsidRDefault="00F90278">
            <w:pPr>
              <w:spacing w:line="360" w:lineRule="auto"/>
              <w:jc w:val="center"/>
              <w:rPr>
                <w:szCs w:val="21"/>
              </w:rPr>
            </w:pPr>
            <w:r>
              <w:rPr>
                <w:rFonts w:hint="eastAsia"/>
                <w:szCs w:val="21"/>
              </w:rPr>
              <w:t>擦拭</w:t>
            </w:r>
          </w:p>
        </w:tc>
        <w:tc>
          <w:tcPr>
            <w:tcW w:w="2111" w:type="dxa"/>
            <w:vAlign w:val="center"/>
          </w:tcPr>
          <w:p w:rsidR="008903AE" w:rsidRDefault="00F90278">
            <w:pPr>
              <w:spacing w:line="360" w:lineRule="auto"/>
              <w:jc w:val="center"/>
              <w:rPr>
                <w:szCs w:val="21"/>
              </w:rPr>
            </w:pPr>
            <w:r>
              <w:rPr>
                <w:rFonts w:hint="eastAsia"/>
                <w:szCs w:val="21"/>
              </w:rPr>
              <w:t>无灰尘、无污渍</w:t>
            </w:r>
          </w:p>
        </w:tc>
      </w:tr>
      <w:tr w:rsidR="008903AE">
        <w:trPr>
          <w:jc w:val="center"/>
        </w:trPr>
        <w:tc>
          <w:tcPr>
            <w:tcW w:w="1055" w:type="dxa"/>
            <w:vMerge/>
            <w:vAlign w:val="center"/>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3</w:t>
            </w:r>
          </w:p>
        </w:tc>
        <w:tc>
          <w:tcPr>
            <w:tcW w:w="2265" w:type="dxa"/>
            <w:vAlign w:val="center"/>
          </w:tcPr>
          <w:p w:rsidR="008903AE" w:rsidRDefault="00F90278">
            <w:pPr>
              <w:spacing w:line="360" w:lineRule="auto"/>
              <w:jc w:val="center"/>
              <w:rPr>
                <w:szCs w:val="21"/>
              </w:rPr>
            </w:pPr>
            <w:r>
              <w:rPr>
                <w:rFonts w:hint="eastAsia"/>
                <w:szCs w:val="21"/>
              </w:rPr>
              <w:t>玻璃</w:t>
            </w:r>
          </w:p>
        </w:tc>
        <w:tc>
          <w:tcPr>
            <w:tcW w:w="1359" w:type="dxa"/>
            <w:gridSpan w:val="4"/>
            <w:vAlign w:val="center"/>
          </w:tcPr>
          <w:p w:rsidR="008903AE" w:rsidRDefault="00F90278">
            <w:pPr>
              <w:spacing w:line="360" w:lineRule="auto"/>
              <w:jc w:val="center"/>
              <w:rPr>
                <w:szCs w:val="21"/>
              </w:rPr>
            </w:pPr>
            <w:r>
              <w:rPr>
                <w:rFonts w:hint="eastAsia"/>
                <w:szCs w:val="21"/>
              </w:rPr>
              <w:t>随机</w:t>
            </w:r>
          </w:p>
        </w:tc>
        <w:tc>
          <w:tcPr>
            <w:tcW w:w="1206" w:type="dxa"/>
            <w:vAlign w:val="center"/>
          </w:tcPr>
          <w:p w:rsidR="008903AE" w:rsidRDefault="00F90278">
            <w:pPr>
              <w:spacing w:line="360" w:lineRule="auto"/>
              <w:jc w:val="center"/>
              <w:rPr>
                <w:szCs w:val="21"/>
              </w:rPr>
            </w:pPr>
            <w:r>
              <w:rPr>
                <w:rFonts w:hint="eastAsia"/>
                <w:szCs w:val="21"/>
              </w:rPr>
              <w:t>擦拭</w:t>
            </w:r>
          </w:p>
        </w:tc>
        <w:tc>
          <w:tcPr>
            <w:tcW w:w="2111" w:type="dxa"/>
            <w:vAlign w:val="center"/>
          </w:tcPr>
          <w:p w:rsidR="008903AE" w:rsidRDefault="00F90278">
            <w:pPr>
              <w:spacing w:line="360" w:lineRule="auto"/>
              <w:jc w:val="center"/>
              <w:rPr>
                <w:szCs w:val="21"/>
              </w:rPr>
            </w:pPr>
            <w:r>
              <w:rPr>
                <w:rFonts w:hint="eastAsia"/>
                <w:szCs w:val="21"/>
              </w:rPr>
              <w:t>无明显印迹、手印</w:t>
            </w:r>
          </w:p>
        </w:tc>
      </w:tr>
      <w:tr w:rsidR="008903AE">
        <w:trPr>
          <w:jc w:val="center"/>
        </w:trPr>
        <w:tc>
          <w:tcPr>
            <w:tcW w:w="1055" w:type="dxa"/>
            <w:vMerge w:val="restart"/>
            <w:vAlign w:val="center"/>
          </w:tcPr>
          <w:p w:rsidR="008903AE" w:rsidRDefault="00F90278">
            <w:pPr>
              <w:spacing w:line="360" w:lineRule="auto"/>
              <w:jc w:val="center"/>
              <w:rPr>
                <w:szCs w:val="21"/>
              </w:rPr>
            </w:pPr>
            <w:r>
              <w:rPr>
                <w:rFonts w:hint="eastAsia"/>
                <w:szCs w:val="21"/>
              </w:rPr>
              <w:t>垂直电梯</w:t>
            </w:r>
          </w:p>
        </w:tc>
        <w:tc>
          <w:tcPr>
            <w:tcW w:w="453" w:type="dxa"/>
          </w:tcPr>
          <w:p w:rsidR="008903AE" w:rsidRDefault="00F90278">
            <w:pPr>
              <w:spacing w:line="360" w:lineRule="auto"/>
              <w:jc w:val="center"/>
              <w:rPr>
                <w:szCs w:val="21"/>
              </w:rPr>
            </w:pPr>
            <w:r>
              <w:rPr>
                <w:szCs w:val="21"/>
              </w:rPr>
              <w:t>1</w:t>
            </w:r>
          </w:p>
        </w:tc>
        <w:tc>
          <w:tcPr>
            <w:tcW w:w="2265" w:type="dxa"/>
            <w:vAlign w:val="center"/>
          </w:tcPr>
          <w:p w:rsidR="008903AE" w:rsidRDefault="00F90278">
            <w:pPr>
              <w:spacing w:line="360" w:lineRule="auto"/>
              <w:jc w:val="center"/>
              <w:rPr>
                <w:szCs w:val="21"/>
              </w:rPr>
            </w:pPr>
            <w:r>
              <w:rPr>
                <w:rFonts w:hint="eastAsia"/>
                <w:szCs w:val="21"/>
              </w:rPr>
              <w:t>轿厢地面、四壁保洁</w:t>
            </w:r>
          </w:p>
        </w:tc>
        <w:tc>
          <w:tcPr>
            <w:tcW w:w="1359" w:type="dxa"/>
            <w:gridSpan w:val="4"/>
            <w:vAlign w:val="center"/>
          </w:tcPr>
          <w:p w:rsidR="008903AE" w:rsidRDefault="00F90278">
            <w:pPr>
              <w:spacing w:line="360" w:lineRule="auto"/>
              <w:jc w:val="center"/>
              <w:rPr>
                <w:szCs w:val="21"/>
              </w:rPr>
            </w:pPr>
            <w:r>
              <w:rPr>
                <w:rFonts w:hint="eastAsia"/>
                <w:szCs w:val="21"/>
              </w:rPr>
              <w:t>随机</w:t>
            </w:r>
          </w:p>
        </w:tc>
        <w:tc>
          <w:tcPr>
            <w:tcW w:w="1206" w:type="dxa"/>
            <w:vAlign w:val="center"/>
          </w:tcPr>
          <w:p w:rsidR="008903AE" w:rsidRDefault="00F90278">
            <w:pPr>
              <w:spacing w:line="360" w:lineRule="auto"/>
              <w:jc w:val="center"/>
              <w:rPr>
                <w:szCs w:val="21"/>
              </w:rPr>
            </w:pPr>
            <w:r>
              <w:rPr>
                <w:rFonts w:hint="eastAsia"/>
                <w:szCs w:val="21"/>
              </w:rPr>
              <w:t>养护</w:t>
            </w:r>
            <w:r>
              <w:rPr>
                <w:szCs w:val="21"/>
              </w:rPr>
              <w:t>、</w:t>
            </w:r>
            <w:r>
              <w:rPr>
                <w:rFonts w:hint="eastAsia"/>
                <w:szCs w:val="21"/>
              </w:rPr>
              <w:t>擦拭</w:t>
            </w:r>
          </w:p>
        </w:tc>
        <w:tc>
          <w:tcPr>
            <w:tcW w:w="2111" w:type="dxa"/>
            <w:vAlign w:val="center"/>
          </w:tcPr>
          <w:p w:rsidR="008903AE" w:rsidRDefault="00F90278">
            <w:pPr>
              <w:spacing w:line="360" w:lineRule="auto"/>
              <w:jc w:val="center"/>
              <w:rPr>
                <w:szCs w:val="21"/>
              </w:rPr>
            </w:pPr>
            <w:r>
              <w:rPr>
                <w:rFonts w:hint="eastAsia"/>
                <w:szCs w:val="21"/>
              </w:rPr>
              <w:t>无杂物、污渍</w:t>
            </w:r>
          </w:p>
        </w:tc>
      </w:tr>
      <w:tr w:rsidR="008903AE">
        <w:trPr>
          <w:jc w:val="center"/>
        </w:trPr>
        <w:tc>
          <w:tcPr>
            <w:tcW w:w="1055" w:type="dxa"/>
            <w:vMerge/>
            <w:vAlign w:val="center"/>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2</w:t>
            </w:r>
          </w:p>
        </w:tc>
        <w:tc>
          <w:tcPr>
            <w:tcW w:w="2265" w:type="dxa"/>
            <w:vAlign w:val="center"/>
          </w:tcPr>
          <w:p w:rsidR="008903AE" w:rsidRDefault="00F90278">
            <w:pPr>
              <w:spacing w:line="360" w:lineRule="auto"/>
              <w:jc w:val="center"/>
              <w:rPr>
                <w:szCs w:val="21"/>
              </w:rPr>
            </w:pPr>
            <w:r>
              <w:rPr>
                <w:rFonts w:hint="eastAsia"/>
                <w:szCs w:val="21"/>
              </w:rPr>
              <w:t>轿厢顶棚（含灯具）清洁</w:t>
            </w:r>
          </w:p>
        </w:tc>
        <w:tc>
          <w:tcPr>
            <w:tcW w:w="466" w:type="dxa"/>
            <w:gridSpan w:val="2"/>
            <w:vAlign w:val="center"/>
          </w:tcPr>
          <w:p w:rsidR="008903AE" w:rsidRDefault="008903AE">
            <w:pPr>
              <w:spacing w:line="360" w:lineRule="auto"/>
              <w:jc w:val="center"/>
              <w:rPr>
                <w:szCs w:val="21"/>
              </w:rPr>
            </w:pPr>
          </w:p>
        </w:tc>
        <w:tc>
          <w:tcPr>
            <w:tcW w:w="440" w:type="dxa"/>
            <w:vAlign w:val="center"/>
          </w:tcPr>
          <w:p w:rsidR="008903AE" w:rsidRDefault="00F90278">
            <w:pPr>
              <w:spacing w:line="360" w:lineRule="auto"/>
              <w:jc w:val="center"/>
              <w:rPr>
                <w:szCs w:val="21"/>
              </w:rPr>
            </w:pPr>
            <w:r>
              <w:rPr>
                <w:szCs w:val="21"/>
              </w:rPr>
              <w:t>1</w:t>
            </w:r>
          </w:p>
        </w:tc>
        <w:tc>
          <w:tcPr>
            <w:tcW w:w="453" w:type="dxa"/>
            <w:vAlign w:val="center"/>
          </w:tcPr>
          <w:p w:rsidR="008903AE" w:rsidRDefault="008903AE">
            <w:pPr>
              <w:spacing w:line="360" w:lineRule="auto"/>
              <w:jc w:val="center"/>
              <w:rPr>
                <w:szCs w:val="21"/>
              </w:rPr>
            </w:pPr>
          </w:p>
        </w:tc>
        <w:tc>
          <w:tcPr>
            <w:tcW w:w="1206" w:type="dxa"/>
            <w:vAlign w:val="center"/>
          </w:tcPr>
          <w:p w:rsidR="008903AE" w:rsidRDefault="00F90278">
            <w:pPr>
              <w:spacing w:line="360" w:lineRule="auto"/>
              <w:jc w:val="center"/>
              <w:rPr>
                <w:szCs w:val="21"/>
              </w:rPr>
            </w:pPr>
            <w:r>
              <w:rPr>
                <w:rFonts w:hint="eastAsia"/>
                <w:szCs w:val="21"/>
              </w:rPr>
              <w:t>养护</w:t>
            </w:r>
            <w:r>
              <w:rPr>
                <w:szCs w:val="21"/>
              </w:rPr>
              <w:t>、</w:t>
            </w:r>
            <w:r>
              <w:rPr>
                <w:rFonts w:hint="eastAsia"/>
                <w:szCs w:val="21"/>
              </w:rPr>
              <w:t>擦拭</w:t>
            </w:r>
          </w:p>
        </w:tc>
        <w:tc>
          <w:tcPr>
            <w:tcW w:w="2111" w:type="dxa"/>
            <w:vAlign w:val="center"/>
          </w:tcPr>
          <w:p w:rsidR="008903AE" w:rsidRDefault="00F90278">
            <w:pPr>
              <w:spacing w:line="360" w:lineRule="auto"/>
              <w:jc w:val="center"/>
              <w:rPr>
                <w:szCs w:val="21"/>
              </w:rPr>
            </w:pPr>
            <w:r>
              <w:rPr>
                <w:rFonts w:hint="eastAsia"/>
                <w:szCs w:val="21"/>
              </w:rPr>
              <w:t>无积尘、视效清洁</w:t>
            </w:r>
          </w:p>
        </w:tc>
      </w:tr>
      <w:tr w:rsidR="008903AE">
        <w:trPr>
          <w:jc w:val="center"/>
        </w:trPr>
        <w:tc>
          <w:tcPr>
            <w:tcW w:w="1055" w:type="dxa"/>
            <w:vMerge/>
            <w:vAlign w:val="center"/>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3</w:t>
            </w:r>
          </w:p>
        </w:tc>
        <w:tc>
          <w:tcPr>
            <w:tcW w:w="2265" w:type="dxa"/>
            <w:vAlign w:val="center"/>
          </w:tcPr>
          <w:p w:rsidR="008903AE" w:rsidRDefault="00F90278">
            <w:pPr>
              <w:spacing w:line="360" w:lineRule="auto"/>
              <w:jc w:val="center"/>
              <w:rPr>
                <w:szCs w:val="21"/>
              </w:rPr>
            </w:pPr>
            <w:r>
              <w:rPr>
                <w:rFonts w:hint="eastAsia"/>
                <w:szCs w:val="21"/>
              </w:rPr>
              <w:t>电梯门门套内外壁清洁</w:t>
            </w:r>
          </w:p>
        </w:tc>
        <w:tc>
          <w:tcPr>
            <w:tcW w:w="1359" w:type="dxa"/>
            <w:gridSpan w:val="4"/>
            <w:vAlign w:val="center"/>
          </w:tcPr>
          <w:p w:rsidR="008903AE" w:rsidRDefault="00F90278">
            <w:pPr>
              <w:spacing w:line="360" w:lineRule="auto"/>
              <w:jc w:val="center"/>
              <w:rPr>
                <w:szCs w:val="21"/>
              </w:rPr>
            </w:pPr>
            <w:r>
              <w:rPr>
                <w:rFonts w:hint="eastAsia"/>
                <w:szCs w:val="21"/>
              </w:rPr>
              <w:t>随机</w:t>
            </w:r>
          </w:p>
        </w:tc>
        <w:tc>
          <w:tcPr>
            <w:tcW w:w="1206" w:type="dxa"/>
            <w:vAlign w:val="center"/>
          </w:tcPr>
          <w:p w:rsidR="008903AE" w:rsidRDefault="00F90278">
            <w:pPr>
              <w:spacing w:line="360" w:lineRule="auto"/>
              <w:jc w:val="center"/>
              <w:rPr>
                <w:szCs w:val="21"/>
              </w:rPr>
            </w:pPr>
            <w:r>
              <w:rPr>
                <w:rFonts w:hint="eastAsia"/>
                <w:szCs w:val="21"/>
              </w:rPr>
              <w:t>养护</w:t>
            </w:r>
            <w:r>
              <w:rPr>
                <w:szCs w:val="21"/>
              </w:rPr>
              <w:t>、</w:t>
            </w:r>
            <w:r>
              <w:rPr>
                <w:rFonts w:hint="eastAsia"/>
                <w:szCs w:val="21"/>
              </w:rPr>
              <w:t>擦拭</w:t>
            </w:r>
          </w:p>
        </w:tc>
        <w:tc>
          <w:tcPr>
            <w:tcW w:w="2111" w:type="dxa"/>
            <w:vAlign w:val="center"/>
          </w:tcPr>
          <w:p w:rsidR="008903AE" w:rsidRDefault="00F90278">
            <w:pPr>
              <w:spacing w:line="360" w:lineRule="auto"/>
              <w:jc w:val="center"/>
              <w:rPr>
                <w:szCs w:val="21"/>
              </w:rPr>
            </w:pPr>
            <w:r>
              <w:rPr>
                <w:rFonts w:hint="eastAsia"/>
                <w:szCs w:val="21"/>
              </w:rPr>
              <w:t>无污渍、明显印记</w:t>
            </w:r>
          </w:p>
        </w:tc>
      </w:tr>
      <w:tr w:rsidR="008903AE">
        <w:trPr>
          <w:jc w:val="center"/>
        </w:trPr>
        <w:tc>
          <w:tcPr>
            <w:tcW w:w="1055" w:type="dxa"/>
            <w:vMerge/>
            <w:vAlign w:val="center"/>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4</w:t>
            </w:r>
          </w:p>
        </w:tc>
        <w:tc>
          <w:tcPr>
            <w:tcW w:w="2265" w:type="dxa"/>
            <w:vAlign w:val="center"/>
          </w:tcPr>
          <w:p w:rsidR="008903AE" w:rsidRDefault="00F90278">
            <w:pPr>
              <w:spacing w:line="360" w:lineRule="auto"/>
              <w:jc w:val="center"/>
              <w:rPr>
                <w:szCs w:val="21"/>
              </w:rPr>
            </w:pPr>
            <w:r>
              <w:rPr>
                <w:rFonts w:hint="eastAsia"/>
                <w:szCs w:val="21"/>
              </w:rPr>
              <w:t>电梯门侧边清洁</w:t>
            </w:r>
          </w:p>
        </w:tc>
        <w:tc>
          <w:tcPr>
            <w:tcW w:w="466" w:type="dxa"/>
            <w:gridSpan w:val="2"/>
            <w:vAlign w:val="center"/>
          </w:tcPr>
          <w:p w:rsidR="008903AE" w:rsidRDefault="00F90278">
            <w:pPr>
              <w:spacing w:line="360" w:lineRule="auto"/>
              <w:jc w:val="center"/>
              <w:rPr>
                <w:szCs w:val="21"/>
              </w:rPr>
            </w:pPr>
            <w:r>
              <w:rPr>
                <w:szCs w:val="21"/>
              </w:rPr>
              <w:t>1</w:t>
            </w:r>
          </w:p>
        </w:tc>
        <w:tc>
          <w:tcPr>
            <w:tcW w:w="440" w:type="dxa"/>
            <w:vAlign w:val="center"/>
          </w:tcPr>
          <w:p w:rsidR="008903AE" w:rsidRDefault="008903AE">
            <w:pPr>
              <w:spacing w:line="360" w:lineRule="auto"/>
              <w:jc w:val="center"/>
              <w:rPr>
                <w:szCs w:val="21"/>
              </w:rPr>
            </w:pPr>
          </w:p>
        </w:tc>
        <w:tc>
          <w:tcPr>
            <w:tcW w:w="453" w:type="dxa"/>
            <w:vAlign w:val="center"/>
          </w:tcPr>
          <w:p w:rsidR="008903AE" w:rsidRDefault="008903AE">
            <w:pPr>
              <w:spacing w:line="360" w:lineRule="auto"/>
              <w:jc w:val="center"/>
              <w:rPr>
                <w:szCs w:val="21"/>
              </w:rPr>
            </w:pPr>
          </w:p>
        </w:tc>
        <w:tc>
          <w:tcPr>
            <w:tcW w:w="1206" w:type="dxa"/>
            <w:vAlign w:val="center"/>
          </w:tcPr>
          <w:p w:rsidR="008903AE" w:rsidRDefault="00F90278">
            <w:pPr>
              <w:spacing w:line="360" w:lineRule="auto"/>
              <w:jc w:val="center"/>
              <w:rPr>
                <w:szCs w:val="21"/>
              </w:rPr>
            </w:pPr>
            <w:r>
              <w:rPr>
                <w:rFonts w:hint="eastAsia"/>
                <w:szCs w:val="21"/>
              </w:rPr>
              <w:t>擦拭</w:t>
            </w:r>
          </w:p>
        </w:tc>
        <w:tc>
          <w:tcPr>
            <w:tcW w:w="2111" w:type="dxa"/>
            <w:vAlign w:val="center"/>
          </w:tcPr>
          <w:p w:rsidR="008903AE" w:rsidRDefault="00F90278">
            <w:pPr>
              <w:spacing w:line="360" w:lineRule="auto"/>
              <w:jc w:val="center"/>
              <w:rPr>
                <w:szCs w:val="21"/>
              </w:rPr>
            </w:pPr>
            <w:r>
              <w:rPr>
                <w:rFonts w:hint="eastAsia"/>
                <w:szCs w:val="21"/>
              </w:rPr>
              <w:t>无污渍</w:t>
            </w:r>
          </w:p>
        </w:tc>
      </w:tr>
      <w:tr w:rsidR="008903AE">
        <w:trPr>
          <w:jc w:val="center"/>
        </w:trPr>
        <w:tc>
          <w:tcPr>
            <w:tcW w:w="1055" w:type="dxa"/>
            <w:vMerge/>
            <w:vAlign w:val="center"/>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5</w:t>
            </w:r>
          </w:p>
        </w:tc>
        <w:tc>
          <w:tcPr>
            <w:tcW w:w="2265" w:type="dxa"/>
            <w:vAlign w:val="center"/>
          </w:tcPr>
          <w:p w:rsidR="008903AE" w:rsidRDefault="00F90278">
            <w:pPr>
              <w:spacing w:line="360" w:lineRule="auto"/>
              <w:jc w:val="center"/>
              <w:rPr>
                <w:szCs w:val="21"/>
              </w:rPr>
            </w:pPr>
            <w:r>
              <w:rPr>
                <w:rFonts w:hint="eastAsia"/>
                <w:szCs w:val="21"/>
              </w:rPr>
              <w:t>电梯按键、控制箱清洁</w:t>
            </w:r>
          </w:p>
        </w:tc>
        <w:tc>
          <w:tcPr>
            <w:tcW w:w="466" w:type="dxa"/>
            <w:gridSpan w:val="2"/>
            <w:vAlign w:val="center"/>
          </w:tcPr>
          <w:p w:rsidR="008903AE" w:rsidRDefault="00F90278">
            <w:pPr>
              <w:spacing w:line="360" w:lineRule="auto"/>
              <w:jc w:val="center"/>
              <w:rPr>
                <w:szCs w:val="21"/>
              </w:rPr>
            </w:pPr>
            <w:r>
              <w:rPr>
                <w:szCs w:val="21"/>
              </w:rPr>
              <w:t>2</w:t>
            </w:r>
          </w:p>
        </w:tc>
        <w:tc>
          <w:tcPr>
            <w:tcW w:w="440" w:type="dxa"/>
            <w:vAlign w:val="center"/>
          </w:tcPr>
          <w:p w:rsidR="008903AE" w:rsidRDefault="008903AE">
            <w:pPr>
              <w:spacing w:line="360" w:lineRule="auto"/>
              <w:jc w:val="center"/>
              <w:rPr>
                <w:szCs w:val="21"/>
              </w:rPr>
            </w:pPr>
          </w:p>
        </w:tc>
        <w:tc>
          <w:tcPr>
            <w:tcW w:w="453" w:type="dxa"/>
            <w:vAlign w:val="center"/>
          </w:tcPr>
          <w:p w:rsidR="008903AE" w:rsidRDefault="008903AE">
            <w:pPr>
              <w:spacing w:line="360" w:lineRule="auto"/>
              <w:jc w:val="center"/>
              <w:rPr>
                <w:szCs w:val="21"/>
              </w:rPr>
            </w:pPr>
          </w:p>
        </w:tc>
        <w:tc>
          <w:tcPr>
            <w:tcW w:w="1206" w:type="dxa"/>
            <w:vAlign w:val="center"/>
          </w:tcPr>
          <w:p w:rsidR="008903AE" w:rsidRDefault="00F90278">
            <w:pPr>
              <w:spacing w:line="360" w:lineRule="auto"/>
              <w:jc w:val="center"/>
              <w:rPr>
                <w:szCs w:val="21"/>
              </w:rPr>
            </w:pPr>
            <w:r>
              <w:rPr>
                <w:rFonts w:hint="eastAsia"/>
                <w:szCs w:val="21"/>
              </w:rPr>
              <w:t>擦拭</w:t>
            </w:r>
          </w:p>
        </w:tc>
        <w:tc>
          <w:tcPr>
            <w:tcW w:w="2111" w:type="dxa"/>
            <w:vAlign w:val="center"/>
          </w:tcPr>
          <w:p w:rsidR="008903AE" w:rsidRDefault="00F90278">
            <w:pPr>
              <w:spacing w:line="360" w:lineRule="auto"/>
              <w:jc w:val="center"/>
              <w:rPr>
                <w:szCs w:val="21"/>
              </w:rPr>
            </w:pPr>
            <w:r>
              <w:rPr>
                <w:rFonts w:hint="eastAsia"/>
                <w:szCs w:val="21"/>
              </w:rPr>
              <w:t>无明显印记、手印</w:t>
            </w:r>
          </w:p>
        </w:tc>
      </w:tr>
      <w:tr w:rsidR="008903AE">
        <w:trPr>
          <w:jc w:val="center"/>
        </w:trPr>
        <w:tc>
          <w:tcPr>
            <w:tcW w:w="1055" w:type="dxa"/>
            <w:vMerge/>
            <w:vAlign w:val="center"/>
          </w:tcPr>
          <w:p w:rsidR="008903AE" w:rsidRDefault="008903AE">
            <w:pPr>
              <w:spacing w:line="360" w:lineRule="auto"/>
              <w:jc w:val="center"/>
              <w:rPr>
                <w:szCs w:val="21"/>
              </w:rPr>
            </w:pPr>
          </w:p>
        </w:tc>
        <w:tc>
          <w:tcPr>
            <w:tcW w:w="453" w:type="dxa"/>
          </w:tcPr>
          <w:p w:rsidR="008903AE" w:rsidRDefault="00F90278">
            <w:pPr>
              <w:spacing w:line="360" w:lineRule="auto"/>
              <w:jc w:val="center"/>
              <w:rPr>
                <w:szCs w:val="21"/>
              </w:rPr>
            </w:pPr>
            <w:r>
              <w:rPr>
                <w:szCs w:val="21"/>
              </w:rPr>
              <w:t>6</w:t>
            </w:r>
          </w:p>
        </w:tc>
        <w:tc>
          <w:tcPr>
            <w:tcW w:w="2265" w:type="dxa"/>
            <w:vAlign w:val="center"/>
          </w:tcPr>
          <w:p w:rsidR="008903AE" w:rsidRDefault="00F90278">
            <w:pPr>
              <w:spacing w:line="360" w:lineRule="auto"/>
              <w:jc w:val="center"/>
              <w:rPr>
                <w:szCs w:val="21"/>
              </w:rPr>
            </w:pPr>
            <w:r>
              <w:rPr>
                <w:rFonts w:hint="eastAsia"/>
                <w:szCs w:val="21"/>
              </w:rPr>
              <w:t>电梯排风扇隔</w:t>
            </w:r>
            <w:proofErr w:type="gramStart"/>
            <w:r>
              <w:rPr>
                <w:rFonts w:hint="eastAsia"/>
                <w:szCs w:val="21"/>
              </w:rPr>
              <w:t>栅清理</w:t>
            </w:r>
            <w:proofErr w:type="gramEnd"/>
          </w:p>
        </w:tc>
        <w:tc>
          <w:tcPr>
            <w:tcW w:w="466" w:type="dxa"/>
            <w:gridSpan w:val="2"/>
            <w:vAlign w:val="center"/>
          </w:tcPr>
          <w:p w:rsidR="008903AE" w:rsidRDefault="008903AE">
            <w:pPr>
              <w:spacing w:line="360" w:lineRule="auto"/>
              <w:jc w:val="center"/>
              <w:rPr>
                <w:szCs w:val="21"/>
              </w:rPr>
            </w:pPr>
          </w:p>
        </w:tc>
        <w:tc>
          <w:tcPr>
            <w:tcW w:w="440" w:type="dxa"/>
            <w:vAlign w:val="center"/>
          </w:tcPr>
          <w:p w:rsidR="008903AE" w:rsidRDefault="00F90278">
            <w:pPr>
              <w:spacing w:line="360" w:lineRule="auto"/>
              <w:jc w:val="center"/>
              <w:rPr>
                <w:szCs w:val="21"/>
              </w:rPr>
            </w:pPr>
            <w:r>
              <w:rPr>
                <w:szCs w:val="21"/>
              </w:rPr>
              <w:t>1</w:t>
            </w:r>
          </w:p>
        </w:tc>
        <w:tc>
          <w:tcPr>
            <w:tcW w:w="453" w:type="dxa"/>
            <w:vAlign w:val="center"/>
          </w:tcPr>
          <w:p w:rsidR="008903AE" w:rsidRDefault="008903AE">
            <w:pPr>
              <w:spacing w:line="360" w:lineRule="auto"/>
              <w:jc w:val="center"/>
              <w:rPr>
                <w:szCs w:val="21"/>
              </w:rPr>
            </w:pPr>
          </w:p>
        </w:tc>
        <w:tc>
          <w:tcPr>
            <w:tcW w:w="1206" w:type="dxa"/>
            <w:vAlign w:val="center"/>
          </w:tcPr>
          <w:p w:rsidR="008903AE" w:rsidRDefault="00F90278">
            <w:pPr>
              <w:spacing w:line="360" w:lineRule="auto"/>
              <w:jc w:val="center"/>
              <w:rPr>
                <w:szCs w:val="21"/>
              </w:rPr>
            </w:pPr>
            <w:r>
              <w:rPr>
                <w:rFonts w:hint="eastAsia"/>
                <w:szCs w:val="21"/>
              </w:rPr>
              <w:t>擦拭</w:t>
            </w:r>
          </w:p>
        </w:tc>
        <w:tc>
          <w:tcPr>
            <w:tcW w:w="2111" w:type="dxa"/>
            <w:vAlign w:val="center"/>
          </w:tcPr>
          <w:p w:rsidR="008903AE" w:rsidRDefault="00F90278">
            <w:pPr>
              <w:spacing w:line="360" w:lineRule="auto"/>
              <w:jc w:val="center"/>
              <w:rPr>
                <w:szCs w:val="21"/>
              </w:rPr>
            </w:pPr>
            <w:r>
              <w:rPr>
                <w:rFonts w:hint="eastAsia"/>
                <w:szCs w:val="21"/>
              </w:rPr>
              <w:t>无积尘、小噪音</w:t>
            </w:r>
          </w:p>
        </w:tc>
      </w:tr>
    </w:tbl>
    <w:p w:rsidR="008903AE" w:rsidRDefault="00F90278">
      <w:pPr>
        <w:spacing w:afterLines="50" w:after="156" w:line="720" w:lineRule="auto"/>
        <w:jc w:val="left"/>
        <w:rPr>
          <w:b/>
          <w:szCs w:val="21"/>
        </w:rPr>
      </w:pPr>
      <w:r>
        <w:rPr>
          <w:rFonts w:hAnsi="宋体" w:hint="eastAsia"/>
          <w:b/>
          <w:bCs/>
          <w:szCs w:val="21"/>
        </w:rPr>
        <w:t xml:space="preserve">     5.</w:t>
      </w:r>
      <w:r>
        <w:rPr>
          <w:rFonts w:hint="eastAsia"/>
          <w:b/>
          <w:szCs w:val="21"/>
        </w:rPr>
        <w:t>特殊保洁（消毒保养）</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5"/>
        <w:gridCol w:w="2311"/>
        <w:gridCol w:w="572"/>
        <w:gridCol w:w="548"/>
        <w:gridCol w:w="549"/>
        <w:gridCol w:w="2091"/>
      </w:tblGrid>
      <w:tr w:rsidR="008903AE">
        <w:trPr>
          <w:trHeight w:val="518"/>
          <w:jc w:val="center"/>
        </w:trPr>
        <w:tc>
          <w:tcPr>
            <w:tcW w:w="2225" w:type="dxa"/>
            <w:vMerge w:val="restart"/>
            <w:vAlign w:val="center"/>
          </w:tcPr>
          <w:p w:rsidR="008903AE" w:rsidRDefault="00F90278">
            <w:pPr>
              <w:spacing w:line="360" w:lineRule="auto"/>
              <w:jc w:val="center"/>
              <w:rPr>
                <w:b/>
                <w:szCs w:val="21"/>
              </w:rPr>
            </w:pPr>
            <w:r>
              <w:rPr>
                <w:rFonts w:hint="eastAsia"/>
                <w:b/>
                <w:szCs w:val="21"/>
              </w:rPr>
              <w:t>保洁区域</w:t>
            </w:r>
          </w:p>
        </w:tc>
        <w:tc>
          <w:tcPr>
            <w:tcW w:w="2311" w:type="dxa"/>
            <w:vMerge w:val="restart"/>
            <w:vAlign w:val="center"/>
          </w:tcPr>
          <w:p w:rsidR="008903AE" w:rsidRDefault="00F90278">
            <w:pPr>
              <w:spacing w:line="360" w:lineRule="auto"/>
              <w:jc w:val="center"/>
              <w:rPr>
                <w:b/>
                <w:szCs w:val="21"/>
              </w:rPr>
            </w:pPr>
            <w:r>
              <w:rPr>
                <w:rFonts w:hint="eastAsia"/>
                <w:b/>
                <w:szCs w:val="21"/>
              </w:rPr>
              <w:t>保洁措施</w:t>
            </w:r>
          </w:p>
        </w:tc>
        <w:tc>
          <w:tcPr>
            <w:tcW w:w="1669" w:type="dxa"/>
            <w:gridSpan w:val="3"/>
            <w:vAlign w:val="center"/>
          </w:tcPr>
          <w:p w:rsidR="008903AE" w:rsidRDefault="00F90278">
            <w:pPr>
              <w:spacing w:line="360" w:lineRule="auto"/>
              <w:jc w:val="center"/>
              <w:rPr>
                <w:b/>
                <w:spacing w:val="-10"/>
                <w:szCs w:val="21"/>
              </w:rPr>
            </w:pPr>
            <w:r>
              <w:rPr>
                <w:rFonts w:hint="eastAsia"/>
                <w:b/>
                <w:spacing w:val="-10"/>
                <w:szCs w:val="21"/>
              </w:rPr>
              <w:t>保洁（保养）次数</w:t>
            </w:r>
          </w:p>
        </w:tc>
        <w:tc>
          <w:tcPr>
            <w:tcW w:w="2091" w:type="dxa"/>
            <w:vMerge w:val="restart"/>
            <w:vAlign w:val="center"/>
          </w:tcPr>
          <w:p w:rsidR="008903AE" w:rsidRDefault="00F90278">
            <w:pPr>
              <w:spacing w:line="360" w:lineRule="auto"/>
              <w:jc w:val="center"/>
              <w:rPr>
                <w:b/>
                <w:szCs w:val="21"/>
              </w:rPr>
            </w:pPr>
            <w:r>
              <w:rPr>
                <w:rFonts w:hint="eastAsia"/>
                <w:b/>
                <w:szCs w:val="21"/>
              </w:rPr>
              <w:t>保洁标准及备注</w:t>
            </w:r>
          </w:p>
        </w:tc>
      </w:tr>
      <w:tr w:rsidR="008903AE">
        <w:trPr>
          <w:trHeight w:hRule="exact" w:val="466"/>
          <w:jc w:val="center"/>
        </w:trPr>
        <w:tc>
          <w:tcPr>
            <w:tcW w:w="2225" w:type="dxa"/>
            <w:vMerge/>
            <w:vAlign w:val="center"/>
          </w:tcPr>
          <w:p w:rsidR="008903AE" w:rsidRDefault="008903AE">
            <w:pPr>
              <w:widowControl/>
              <w:spacing w:line="360" w:lineRule="auto"/>
              <w:jc w:val="center"/>
              <w:rPr>
                <w:b/>
                <w:szCs w:val="21"/>
              </w:rPr>
            </w:pPr>
          </w:p>
        </w:tc>
        <w:tc>
          <w:tcPr>
            <w:tcW w:w="2311" w:type="dxa"/>
            <w:vMerge/>
            <w:vAlign w:val="center"/>
          </w:tcPr>
          <w:p w:rsidR="008903AE" w:rsidRDefault="008903AE">
            <w:pPr>
              <w:widowControl/>
              <w:spacing w:line="360" w:lineRule="auto"/>
              <w:jc w:val="center"/>
              <w:rPr>
                <w:b/>
                <w:szCs w:val="21"/>
              </w:rPr>
            </w:pPr>
          </w:p>
        </w:tc>
        <w:tc>
          <w:tcPr>
            <w:tcW w:w="572" w:type="dxa"/>
            <w:vAlign w:val="center"/>
          </w:tcPr>
          <w:p w:rsidR="008903AE" w:rsidRDefault="00F90278">
            <w:pPr>
              <w:spacing w:line="360" w:lineRule="auto"/>
              <w:jc w:val="center"/>
              <w:rPr>
                <w:b/>
                <w:szCs w:val="21"/>
              </w:rPr>
            </w:pPr>
            <w:r>
              <w:rPr>
                <w:rFonts w:hint="eastAsia"/>
                <w:b/>
                <w:szCs w:val="21"/>
              </w:rPr>
              <w:t>日</w:t>
            </w:r>
          </w:p>
        </w:tc>
        <w:tc>
          <w:tcPr>
            <w:tcW w:w="548" w:type="dxa"/>
            <w:vAlign w:val="center"/>
          </w:tcPr>
          <w:p w:rsidR="008903AE" w:rsidRDefault="00F90278">
            <w:pPr>
              <w:spacing w:line="360" w:lineRule="auto"/>
              <w:jc w:val="center"/>
              <w:rPr>
                <w:b/>
                <w:szCs w:val="21"/>
              </w:rPr>
            </w:pPr>
            <w:r>
              <w:rPr>
                <w:rFonts w:hint="eastAsia"/>
                <w:b/>
                <w:szCs w:val="21"/>
              </w:rPr>
              <w:t>周</w:t>
            </w:r>
          </w:p>
        </w:tc>
        <w:tc>
          <w:tcPr>
            <w:tcW w:w="549" w:type="dxa"/>
            <w:vAlign w:val="center"/>
          </w:tcPr>
          <w:p w:rsidR="008903AE" w:rsidRDefault="00F90278">
            <w:pPr>
              <w:spacing w:line="360" w:lineRule="auto"/>
              <w:jc w:val="center"/>
              <w:rPr>
                <w:b/>
                <w:spacing w:val="-20"/>
                <w:szCs w:val="21"/>
              </w:rPr>
            </w:pPr>
            <w:r>
              <w:rPr>
                <w:rFonts w:hint="eastAsia"/>
                <w:b/>
                <w:spacing w:val="-20"/>
                <w:szCs w:val="21"/>
              </w:rPr>
              <w:t>月</w:t>
            </w:r>
          </w:p>
        </w:tc>
        <w:tc>
          <w:tcPr>
            <w:tcW w:w="2091" w:type="dxa"/>
            <w:vMerge/>
            <w:vAlign w:val="center"/>
          </w:tcPr>
          <w:p w:rsidR="008903AE" w:rsidRDefault="008903AE">
            <w:pPr>
              <w:widowControl/>
              <w:spacing w:line="360" w:lineRule="auto"/>
              <w:jc w:val="center"/>
              <w:rPr>
                <w:b/>
                <w:szCs w:val="21"/>
              </w:rPr>
            </w:pPr>
          </w:p>
        </w:tc>
      </w:tr>
      <w:tr w:rsidR="008903AE">
        <w:trPr>
          <w:trHeight w:hRule="exact" w:val="466"/>
          <w:jc w:val="center"/>
        </w:trPr>
        <w:tc>
          <w:tcPr>
            <w:tcW w:w="2225" w:type="dxa"/>
            <w:vAlign w:val="center"/>
          </w:tcPr>
          <w:p w:rsidR="008903AE" w:rsidRDefault="00F90278">
            <w:pPr>
              <w:widowControl/>
              <w:spacing w:line="360" w:lineRule="auto"/>
              <w:jc w:val="center"/>
              <w:rPr>
                <w:szCs w:val="21"/>
              </w:rPr>
            </w:pPr>
            <w:r>
              <w:rPr>
                <w:rFonts w:hint="eastAsia"/>
                <w:szCs w:val="21"/>
              </w:rPr>
              <w:t>石材</w:t>
            </w:r>
          </w:p>
        </w:tc>
        <w:tc>
          <w:tcPr>
            <w:tcW w:w="2311" w:type="dxa"/>
            <w:vAlign w:val="center"/>
          </w:tcPr>
          <w:p w:rsidR="008903AE" w:rsidRDefault="00F90278">
            <w:pPr>
              <w:widowControl/>
              <w:spacing w:line="360" w:lineRule="auto"/>
              <w:jc w:val="center"/>
              <w:rPr>
                <w:szCs w:val="21"/>
              </w:rPr>
            </w:pPr>
            <w:r>
              <w:rPr>
                <w:rFonts w:hint="eastAsia"/>
                <w:szCs w:val="21"/>
              </w:rPr>
              <w:t>晶面</w:t>
            </w:r>
            <w:r>
              <w:rPr>
                <w:szCs w:val="21"/>
              </w:rPr>
              <w:t>养护</w:t>
            </w:r>
          </w:p>
        </w:tc>
        <w:tc>
          <w:tcPr>
            <w:tcW w:w="572" w:type="dxa"/>
            <w:vAlign w:val="center"/>
          </w:tcPr>
          <w:p w:rsidR="008903AE" w:rsidRDefault="008903AE">
            <w:pPr>
              <w:spacing w:line="360" w:lineRule="auto"/>
              <w:jc w:val="center"/>
              <w:rPr>
                <w:szCs w:val="21"/>
              </w:rPr>
            </w:pPr>
          </w:p>
        </w:tc>
        <w:tc>
          <w:tcPr>
            <w:tcW w:w="548" w:type="dxa"/>
            <w:vAlign w:val="center"/>
          </w:tcPr>
          <w:p w:rsidR="008903AE" w:rsidRDefault="008903AE">
            <w:pPr>
              <w:spacing w:line="360" w:lineRule="auto"/>
              <w:jc w:val="center"/>
              <w:rPr>
                <w:szCs w:val="21"/>
              </w:rPr>
            </w:pPr>
          </w:p>
        </w:tc>
        <w:tc>
          <w:tcPr>
            <w:tcW w:w="549" w:type="dxa"/>
            <w:vAlign w:val="center"/>
          </w:tcPr>
          <w:p w:rsidR="008903AE" w:rsidRDefault="00F90278">
            <w:pPr>
              <w:spacing w:line="360" w:lineRule="auto"/>
              <w:jc w:val="center"/>
              <w:rPr>
                <w:spacing w:val="-20"/>
                <w:szCs w:val="21"/>
              </w:rPr>
            </w:pPr>
            <w:r>
              <w:rPr>
                <w:rFonts w:hint="eastAsia"/>
                <w:spacing w:val="-20"/>
                <w:szCs w:val="21"/>
              </w:rPr>
              <w:t>1</w:t>
            </w:r>
          </w:p>
        </w:tc>
        <w:tc>
          <w:tcPr>
            <w:tcW w:w="2091" w:type="dxa"/>
            <w:vAlign w:val="center"/>
          </w:tcPr>
          <w:p w:rsidR="008903AE" w:rsidRDefault="00F90278">
            <w:pPr>
              <w:widowControl/>
              <w:spacing w:line="360" w:lineRule="auto"/>
              <w:jc w:val="center"/>
              <w:rPr>
                <w:szCs w:val="21"/>
              </w:rPr>
            </w:pPr>
            <w:r>
              <w:rPr>
                <w:rFonts w:hint="eastAsia"/>
                <w:szCs w:val="21"/>
              </w:rPr>
              <w:t>测光</w:t>
            </w:r>
            <w:r>
              <w:rPr>
                <w:szCs w:val="21"/>
              </w:rPr>
              <w:t>仪测试</w:t>
            </w:r>
            <w:r>
              <w:rPr>
                <w:rFonts w:hint="eastAsia"/>
                <w:szCs w:val="21"/>
              </w:rPr>
              <w:t>80</w:t>
            </w:r>
            <w:r>
              <w:rPr>
                <w:rFonts w:hint="eastAsia"/>
                <w:szCs w:val="21"/>
              </w:rPr>
              <w:t>°</w:t>
            </w:r>
            <w:r>
              <w:rPr>
                <w:szCs w:val="21"/>
              </w:rPr>
              <w:t>±3°</w:t>
            </w:r>
          </w:p>
        </w:tc>
      </w:tr>
      <w:tr w:rsidR="008903AE">
        <w:trPr>
          <w:trHeight w:hRule="exact" w:val="680"/>
          <w:jc w:val="center"/>
        </w:trPr>
        <w:tc>
          <w:tcPr>
            <w:tcW w:w="2225" w:type="dxa"/>
            <w:vAlign w:val="center"/>
          </w:tcPr>
          <w:p w:rsidR="008903AE" w:rsidRDefault="00F90278">
            <w:pPr>
              <w:spacing w:line="360" w:lineRule="auto"/>
              <w:jc w:val="center"/>
              <w:rPr>
                <w:szCs w:val="21"/>
              </w:rPr>
            </w:pPr>
            <w:r>
              <w:rPr>
                <w:rFonts w:hint="eastAsia"/>
                <w:szCs w:val="21"/>
              </w:rPr>
              <w:t>不锈钢材质</w:t>
            </w:r>
          </w:p>
        </w:tc>
        <w:tc>
          <w:tcPr>
            <w:tcW w:w="2311" w:type="dxa"/>
            <w:vAlign w:val="center"/>
          </w:tcPr>
          <w:p w:rsidR="008903AE" w:rsidRDefault="00F90278">
            <w:pPr>
              <w:spacing w:line="360" w:lineRule="auto"/>
              <w:jc w:val="center"/>
              <w:rPr>
                <w:szCs w:val="21"/>
              </w:rPr>
            </w:pPr>
            <w:r>
              <w:rPr>
                <w:rFonts w:hint="eastAsia"/>
                <w:szCs w:val="21"/>
              </w:rPr>
              <w:t>不锈钢保养剂保养</w:t>
            </w:r>
          </w:p>
        </w:tc>
        <w:tc>
          <w:tcPr>
            <w:tcW w:w="572" w:type="dxa"/>
            <w:vAlign w:val="center"/>
          </w:tcPr>
          <w:p w:rsidR="008903AE" w:rsidRDefault="008903AE">
            <w:pPr>
              <w:spacing w:line="360" w:lineRule="auto"/>
              <w:jc w:val="center"/>
              <w:rPr>
                <w:szCs w:val="21"/>
              </w:rPr>
            </w:pPr>
          </w:p>
        </w:tc>
        <w:tc>
          <w:tcPr>
            <w:tcW w:w="548" w:type="dxa"/>
            <w:vAlign w:val="center"/>
          </w:tcPr>
          <w:p w:rsidR="008903AE" w:rsidRDefault="00F90278">
            <w:pPr>
              <w:spacing w:line="360" w:lineRule="auto"/>
              <w:jc w:val="center"/>
              <w:rPr>
                <w:szCs w:val="21"/>
              </w:rPr>
            </w:pPr>
            <w:r>
              <w:rPr>
                <w:szCs w:val="21"/>
              </w:rPr>
              <w:t>1</w:t>
            </w:r>
          </w:p>
        </w:tc>
        <w:tc>
          <w:tcPr>
            <w:tcW w:w="549" w:type="dxa"/>
            <w:vAlign w:val="center"/>
          </w:tcPr>
          <w:p w:rsidR="008903AE" w:rsidRDefault="008903AE">
            <w:pPr>
              <w:spacing w:line="360" w:lineRule="auto"/>
              <w:jc w:val="center"/>
              <w:rPr>
                <w:szCs w:val="21"/>
              </w:rPr>
            </w:pPr>
          </w:p>
        </w:tc>
        <w:tc>
          <w:tcPr>
            <w:tcW w:w="2091" w:type="dxa"/>
            <w:vAlign w:val="center"/>
          </w:tcPr>
          <w:p w:rsidR="008903AE" w:rsidRDefault="00F90278">
            <w:pPr>
              <w:spacing w:line="360" w:lineRule="auto"/>
              <w:jc w:val="center"/>
              <w:rPr>
                <w:szCs w:val="21"/>
              </w:rPr>
            </w:pPr>
            <w:r>
              <w:rPr>
                <w:rFonts w:hint="eastAsia"/>
                <w:szCs w:val="21"/>
              </w:rPr>
              <w:t>光亮、洁净</w:t>
            </w:r>
          </w:p>
        </w:tc>
      </w:tr>
      <w:tr w:rsidR="008903AE">
        <w:trPr>
          <w:trHeight w:hRule="exact" w:val="405"/>
          <w:jc w:val="center"/>
        </w:trPr>
        <w:tc>
          <w:tcPr>
            <w:tcW w:w="2225" w:type="dxa"/>
            <w:vAlign w:val="center"/>
          </w:tcPr>
          <w:p w:rsidR="008903AE" w:rsidRDefault="00F90278">
            <w:pPr>
              <w:spacing w:line="360" w:lineRule="auto"/>
              <w:jc w:val="center"/>
              <w:rPr>
                <w:szCs w:val="21"/>
              </w:rPr>
            </w:pPr>
            <w:r>
              <w:rPr>
                <w:rFonts w:hint="eastAsia"/>
                <w:szCs w:val="21"/>
              </w:rPr>
              <w:lastRenderedPageBreak/>
              <w:t>钢材质</w:t>
            </w:r>
          </w:p>
        </w:tc>
        <w:tc>
          <w:tcPr>
            <w:tcW w:w="2311" w:type="dxa"/>
            <w:vAlign w:val="center"/>
          </w:tcPr>
          <w:p w:rsidR="008903AE" w:rsidRDefault="00F90278">
            <w:pPr>
              <w:spacing w:line="360" w:lineRule="auto"/>
              <w:jc w:val="center"/>
              <w:rPr>
                <w:szCs w:val="21"/>
              </w:rPr>
            </w:pPr>
            <w:r>
              <w:rPr>
                <w:rFonts w:hint="eastAsia"/>
                <w:szCs w:val="21"/>
              </w:rPr>
              <w:t>擦铜水保养</w:t>
            </w:r>
          </w:p>
        </w:tc>
        <w:tc>
          <w:tcPr>
            <w:tcW w:w="572" w:type="dxa"/>
            <w:vAlign w:val="center"/>
          </w:tcPr>
          <w:p w:rsidR="008903AE" w:rsidRDefault="008903AE">
            <w:pPr>
              <w:spacing w:line="360" w:lineRule="auto"/>
              <w:jc w:val="center"/>
              <w:rPr>
                <w:szCs w:val="21"/>
              </w:rPr>
            </w:pPr>
          </w:p>
        </w:tc>
        <w:tc>
          <w:tcPr>
            <w:tcW w:w="548" w:type="dxa"/>
            <w:vAlign w:val="center"/>
          </w:tcPr>
          <w:p w:rsidR="008903AE" w:rsidRDefault="00F90278">
            <w:pPr>
              <w:spacing w:line="360" w:lineRule="auto"/>
              <w:jc w:val="center"/>
              <w:rPr>
                <w:szCs w:val="21"/>
              </w:rPr>
            </w:pPr>
            <w:r>
              <w:rPr>
                <w:szCs w:val="21"/>
              </w:rPr>
              <w:t>1</w:t>
            </w:r>
          </w:p>
        </w:tc>
        <w:tc>
          <w:tcPr>
            <w:tcW w:w="549" w:type="dxa"/>
            <w:vAlign w:val="center"/>
          </w:tcPr>
          <w:p w:rsidR="008903AE" w:rsidRDefault="008903AE">
            <w:pPr>
              <w:spacing w:line="360" w:lineRule="auto"/>
              <w:jc w:val="center"/>
              <w:rPr>
                <w:szCs w:val="21"/>
              </w:rPr>
            </w:pPr>
          </w:p>
        </w:tc>
        <w:tc>
          <w:tcPr>
            <w:tcW w:w="2091" w:type="dxa"/>
            <w:vAlign w:val="center"/>
          </w:tcPr>
          <w:p w:rsidR="008903AE" w:rsidRDefault="00F90278">
            <w:pPr>
              <w:spacing w:line="360" w:lineRule="auto"/>
              <w:jc w:val="center"/>
              <w:rPr>
                <w:szCs w:val="21"/>
              </w:rPr>
            </w:pPr>
            <w:r>
              <w:rPr>
                <w:rFonts w:hint="eastAsia"/>
                <w:szCs w:val="21"/>
              </w:rPr>
              <w:t>光亮、洁净</w:t>
            </w:r>
          </w:p>
        </w:tc>
      </w:tr>
      <w:tr w:rsidR="008903AE">
        <w:trPr>
          <w:trHeight w:val="355"/>
          <w:jc w:val="center"/>
        </w:trPr>
        <w:tc>
          <w:tcPr>
            <w:tcW w:w="2225" w:type="dxa"/>
            <w:vAlign w:val="center"/>
          </w:tcPr>
          <w:p w:rsidR="008903AE" w:rsidRDefault="00F90278">
            <w:pPr>
              <w:spacing w:line="360" w:lineRule="auto"/>
              <w:jc w:val="center"/>
              <w:rPr>
                <w:szCs w:val="21"/>
              </w:rPr>
            </w:pPr>
            <w:r>
              <w:rPr>
                <w:rFonts w:hint="eastAsia"/>
                <w:szCs w:val="21"/>
              </w:rPr>
              <w:t>卫生间地面</w:t>
            </w:r>
          </w:p>
        </w:tc>
        <w:tc>
          <w:tcPr>
            <w:tcW w:w="2311" w:type="dxa"/>
            <w:vAlign w:val="center"/>
          </w:tcPr>
          <w:p w:rsidR="008903AE" w:rsidRDefault="00F90278">
            <w:pPr>
              <w:spacing w:line="360" w:lineRule="auto"/>
              <w:jc w:val="center"/>
              <w:rPr>
                <w:szCs w:val="21"/>
              </w:rPr>
            </w:pPr>
            <w:r>
              <w:rPr>
                <w:rFonts w:hint="eastAsia"/>
                <w:szCs w:val="21"/>
              </w:rPr>
              <w:t>消毒剂消毒</w:t>
            </w:r>
          </w:p>
        </w:tc>
        <w:tc>
          <w:tcPr>
            <w:tcW w:w="572" w:type="dxa"/>
            <w:vAlign w:val="center"/>
          </w:tcPr>
          <w:p w:rsidR="008903AE" w:rsidRDefault="00F90278">
            <w:pPr>
              <w:spacing w:line="360" w:lineRule="auto"/>
              <w:jc w:val="center"/>
              <w:rPr>
                <w:szCs w:val="21"/>
              </w:rPr>
            </w:pPr>
            <w:r>
              <w:rPr>
                <w:szCs w:val="21"/>
              </w:rPr>
              <w:t>1</w:t>
            </w:r>
          </w:p>
        </w:tc>
        <w:tc>
          <w:tcPr>
            <w:tcW w:w="548" w:type="dxa"/>
            <w:vAlign w:val="center"/>
          </w:tcPr>
          <w:p w:rsidR="008903AE" w:rsidRDefault="008903AE">
            <w:pPr>
              <w:spacing w:line="360" w:lineRule="auto"/>
              <w:jc w:val="center"/>
              <w:rPr>
                <w:szCs w:val="21"/>
              </w:rPr>
            </w:pPr>
          </w:p>
        </w:tc>
        <w:tc>
          <w:tcPr>
            <w:tcW w:w="549" w:type="dxa"/>
            <w:vAlign w:val="center"/>
          </w:tcPr>
          <w:p w:rsidR="008903AE" w:rsidRDefault="008903AE">
            <w:pPr>
              <w:spacing w:line="360" w:lineRule="auto"/>
              <w:jc w:val="center"/>
              <w:rPr>
                <w:szCs w:val="21"/>
              </w:rPr>
            </w:pPr>
          </w:p>
        </w:tc>
        <w:tc>
          <w:tcPr>
            <w:tcW w:w="2091" w:type="dxa"/>
            <w:vMerge w:val="restart"/>
            <w:vAlign w:val="center"/>
          </w:tcPr>
          <w:p w:rsidR="008903AE" w:rsidRDefault="00F90278">
            <w:pPr>
              <w:spacing w:line="360" w:lineRule="auto"/>
              <w:jc w:val="center"/>
              <w:rPr>
                <w:szCs w:val="21"/>
              </w:rPr>
            </w:pPr>
            <w:r>
              <w:rPr>
                <w:szCs w:val="21"/>
              </w:rPr>
              <w:t>1</w:t>
            </w:r>
            <w:r>
              <w:rPr>
                <w:rFonts w:hint="eastAsia"/>
                <w:szCs w:val="21"/>
              </w:rPr>
              <w:t>、消毒措施为擦拭或喷洒；</w:t>
            </w:r>
          </w:p>
          <w:p w:rsidR="008903AE" w:rsidRDefault="00F90278">
            <w:pPr>
              <w:spacing w:line="360" w:lineRule="auto"/>
              <w:jc w:val="center"/>
              <w:rPr>
                <w:szCs w:val="21"/>
              </w:rPr>
            </w:pPr>
            <w:r>
              <w:rPr>
                <w:szCs w:val="21"/>
              </w:rPr>
              <w:t>2</w:t>
            </w:r>
            <w:r>
              <w:rPr>
                <w:rFonts w:hint="eastAsia"/>
                <w:szCs w:val="21"/>
              </w:rPr>
              <w:t>、</w:t>
            </w:r>
            <w:proofErr w:type="gramStart"/>
            <w:r>
              <w:rPr>
                <w:rFonts w:hint="eastAsia"/>
                <w:szCs w:val="21"/>
              </w:rPr>
              <w:t>员工着</w:t>
            </w:r>
            <w:proofErr w:type="gramEnd"/>
            <w:r>
              <w:rPr>
                <w:rFonts w:hint="eastAsia"/>
                <w:szCs w:val="21"/>
              </w:rPr>
              <w:t>统一工作服上岗，工作服每周至少清洗</w:t>
            </w:r>
            <w:r>
              <w:rPr>
                <w:szCs w:val="21"/>
              </w:rPr>
              <w:t>2</w:t>
            </w:r>
            <w:r>
              <w:rPr>
                <w:rFonts w:hint="eastAsia"/>
                <w:szCs w:val="21"/>
              </w:rPr>
              <w:t>次。</w:t>
            </w:r>
          </w:p>
        </w:tc>
      </w:tr>
      <w:tr w:rsidR="008903AE">
        <w:trPr>
          <w:trHeight w:hRule="exact" w:val="465"/>
          <w:jc w:val="center"/>
        </w:trPr>
        <w:tc>
          <w:tcPr>
            <w:tcW w:w="2225" w:type="dxa"/>
            <w:vAlign w:val="center"/>
          </w:tcPr>
          <w:p w:rsidR="008903AE" w:rsidRDefault="00F90278">
            <w:pPr>
              <w:spacing w:line="360" w:lineRule="auto"/>
              <w:jc w:val="center"/>
              <w:rPr>
                <w:szCs w:val="21"/>
              </w:rPr>
            </w:pPr>
            <w:r>
              <w:rPr>
                <w:rFonts w:hint="eastAsia"/>
                <w:szCs w:val="21"/>
              </w:rPr>
              <w:t>卫生间墙壁、隔板</w:t>
            </w:r>
          </w:p>
        </w:tc>
        <w:tc>
          <w:tcPr>
            <w:tcW w:w="2311" w:type="dxa"/>
            <w:vAlign w:val="center"/>
          </w:tcPr>
          <w:p w:rsidR="008903AE" w:rsidRDefault="00F90278">
            <w:pPr>
              <w:spacing w:line="360" w:lineRule="auto"/>
              <w:jc w:val="center"/>
              <w:rPr>
                <w:szCs w:val="21"/>
              </w:rPr>
            </w:pPr>
            <w:r>
              <w:rPr>
                <w:rFonts w:hint="eastAsia"/>
                <w:szCs w:val="21"/>
              </w:rPr>
              <w:t>消毒剂消毒</w:t>
            </w:r>
          </w:p>
        </w:tc>
        <w:tc>
          <w:tcPr>
            <w:tcW w:w="572" w:type="dxa"/>
            <w:vAlign w:val="center"/>
          </w:tcPr>
          <w:p w:rsidR="008903AE" w:rsidRDefault="00F90278">
            <w:pPr>
              <w:spacing w:line="360" w:lineRule="auto"/>
              <w:jc w:val="center"/>
              <w:rPr>
                <w:szCs w:val="21"/>
              </w:rPr>
            </w:pPr>
            <w:r>
              <w:rPr>
                <w:szCs w:val="21"/>
              </w:rPr>
              <w:t>1</w:t>
            </w:r>
          </w:p>
        </w:tc>
        <w:tc>
          <w:tcPr>
            <w:tcW w:w="548" w:type="dxa"/>
            <w:vAlign w:val="center"/>
          </w:tcPr>
          <w:p w:rsidR="008903AE" w:rsidRDefault="008903AE">
            <w:pPr>
              <w:spacing w:line="360" w:lineRule="auto"/>
              <w:jc w:val="center"/>
              <w:rPr>
                <w:szCs w:val="21"/>
              </w:rPr>
            </w:pPr>
          </w:p>
        </w:tc>
        <w:tc>
          <w:tcPr>
            <w:tcW w:w="549" w:type="dxa"/>
            <w:vAlign w:val="center"/>
          </w:tcPr>
          <w:p w:rsidR="008903AE" w:rsidRDefault="008903AE">
            <w:pPr>
              <w:spacing w:line="360" w:lineRule="auto"/>
              <w:jc w:val="center"/>
              <w:rPr>
                <w:szCs w:val="21"/>
              </w:rPr>
            </w:pPr>
          </w:p>
        </w:tc>
        <w:tc>
          <w:tcPr>
            <w:tcW w:w="2091" w:type="dxa"/>
            <w:vMerge/>
            <w:vAlign w:val="center"/>
          </w:tcPr>
          <w:p w:rsidR="008903AE" w:rsidRDefault="008903AE">
            <w:pPr>
              <w:widowControl/>
              <w:spacing w:line="360" w:lineRule="auto"/>
              <w:jc w:val="center"/>
              <w:rPr>
                <w:szCs w:val="21"/>
              </w:rPr>
            </w:pPr>
          </w:p>
        </w:tc>
      </w:tr>
      <w:tr w:rsidR="008903AE">
        <w:trPr>
          <w:trHeight w:hRule="exact" w:val="460"/>
          <w:jc w:val="center"/>
        </w:trPr>
        <w:tc>
          <w:tcPr>
            <w:tcW w:w="2225" w:type="dxa"/>
            <w:vAlign w:val="center"/>
          </w:tcPr>
          <w:p w:rsidR="008903AE" w:rsidRDefault="00F90278">
            <w:pPr>
              <w:spacing w:line="360" w:lineRule="auto"/>
              <w:jc w:val="center"/>
              <w:rPr>
                <w:szCs w:val="21"/>
              </w:rPr>
            </w:pPr>
            <w:r>
              <w:rPr>
                <w:rFonts w:hint="eastAsia"/>
                <w:szCs w:val="21"/>
              </w:rPr>
              <w:t>卫生间台面、镜面</w:t>
            </w:r>
          </w:p>
        </w:tc>
        <w:tc>
          <w:tcPr>
            <w:tcW w:w="2311" w:type="dxa"/>
            <w:vAlign w:val="center"/>
          </w:tcPr>
          <w:p w:rsidR="008903AE" w:rsidRDefault="00F90278">
            <w:pPr>
              <w:spacing w:line="360" w:lineRule="auto"/>
              <w:jc w:val="center"/>
              <w:rPr>
                <w:szCs w:val="21"/>
              </w:rPr>
            </w:pPr>
            <w:r>
              <w:rPr>
                <w:rFonts w:hint="eastAsia"/>
                <w:szCs w:val="21"/>
              </w:rPr>
              <w:t>消毒剂消毒</w:t>
            </w:r>
          </w:p>
        </w:tc>
        <w:tc>
          <w:tcPr>
            <w:tcW w:w="572" w:type="dxa"/>
            <w:vAlign w:val="center"/>
          </w:tcPr>
          <w:p w:rsidR="008903AE" w:rsidRDefault="00F90278">
            <w:pPr>
              <w:spacing w:line="360" w:lineRule="auto"/>
              <w:jc w:val="center"/>
              <w:rPr>
                <w:szCs w:val="21"/>
              </w:rPr>
            </w:pPr>
            <w:r>
              <w:rPr>
                <w:szCs w:val="21"/>
              </w:rPr>
              <w:t>1</w:t>
            </w:r>
          </w:p>
        </w:tc>
        <w:tc>
          <w:tcPr>
            <w:tcW w:w="548" w:type="dxa"/>
            <w:vAlign w:val="center"/>
          </w:tcPr>
          <w:p w:rsidR="008903AE" w:rsidRDefault="008903AE">
            <w:pPr>
              <w:spacing w:line="360" w:lineRule="auto"/>
              <w:jc w:val="center"/>
              <w:rPr>
                <w:szCs w:val="21"/>
              </w:rPr>
            </w:pPr>
          </w:p>
        </w:tc>
        <w:tc>
          <w:tcPr>
            <w:tcW w:w="549" w:type="dxa"/>
            <w:vAlign w:val="center"/>
          </w:tcPr>
          <w:p w:rsidR="008903AE" w:rsidRDefault="008903AE">
            <w:pPr>
              <w:spacing w:line="360" w:lineRule="auto"/>
              <w:jc w:val="center"/>
              <w:rPr>
                <w:szCs w:val="21"/>
              </w:rPr>
            </w:pPr>
          </w:p>
        </w:tc>
        <w:tc>
          <w:tcPr>
            <w:tcW w:w="2091" w:type="dxa"/>
            <w:vMerge/>
            <w:vAlign w:val="center"/>
          </w:tcPr>
          <w:p w:rsidR="008903AE" w:rsidRDefault="008903AE">
            <w:pPr>
              <w:widowControl/>
              <w:spacing w:line="360" w:lineRule="auto"/>
              <w:jc w:val="center"/>
              <w:rPr>
                <w:szCs w:val="21"/>
              </w:rPr>
            </w:pPr>
          </w:p>
        </w:tc>
      </w:tr>
      <w:tr w:rsidR="008903AE">
        <w:trPr>
          <w:trHeight w:hRule="exact" w:val="405"/>
          <w:jc w:val="center"/>
        </w:trPr>
        <w:tc>
          <w:tcPr>
            <w:tcW w:w="2225" w:type="dxa"/>
            <w:vAlign w:val="center"/>
          </w:tcPr>
          <w:p w:rsidR="008903AE" w:rsidRDefault="00F90278">
            <w:pPr>
              <w:spacing w:line="360" w:lineRule="auto"/>
              <w:jc w:val="center"/>
              <w:rPr>
                <w:szCs w:val="21"/>
              </w:rPr>
            </w:pPr>
            <w:r>
              <w:rPr>
                <w:rFonts w:hint="eastAsia"/>
                <w:szCs w:val="21"/>
              </w:rPr>
              <w:t>垃圾桶</w:t>
            </w:r>
          </w:p>
        </w:tc>
        <w:tc>
          <w:tcPr>
            <w:tcW w:w="2311" w:type="dxa"/>
            <w:vAlign w:val="center"/>
          </w:tcPr>
          <w:p w:rsidR="008903AE" w:rsidRDefault="00F90278">
            <w:pPr>
              <w:spacing w:line="360" w:lineRule="auto"/>
              <w:jc w:val="center"/>
              <w:rPr>
                <w:szCs w:val="21"/>
              </w:rPr>
            </w:pPr>
            <w:r>
              <w:rPr>
                <w:rFonts w:hint="eastAsia"/>
                <w:szCs w:val="21"/>
              </w:rPr>
              <w:t>消毒剂消毒</w:t>
            </w:r>
          </w:p>
        </w:tc>
        <w:tc>
          <w:tcPr>
            <w:tcW w:w="572" w:type="dxa"/>
            <w:vAlign w:val="center"/>
          </w:tcPr>
          <w:p w:rsidR="008903AE" w:rsidRDefault="00F90278">
            <w:pPr>
              <w:spacing w:line="360" w:lineRule="auto"/>
              <w:jc w:val="center"/>
              <w:rPr>
                <w:szCs w:val="21"/>
              </w:rPr>
            </w:pPr>
            <w:r>
              <w:rPr>
                <w:szCs w:val="21"/>
              </w:rPr>
              <w:t>1</w:t>
            </w:r>
          </w:p>
        </w:tc>
        <w:tc>
          <w:tcPr>
            <w:tcW w:w="548" w:type="dxa"/>
            <w:vAlign w:val="center"/>
          </w:tcPr>
          <w:p w:rsidR="008903AE" w:rsidRDefault="008903AE">
            <w:pPr>
              <w:spacing w:line="360" w:lineRule="auto"/>
              <w:jc w:val="center"/>
              <w:rPr>
                <w:szCs w:val="21"/>
              </w:rPr>
            </w:pPr>
          </w:p>
        </w:tc>
        <w:tc>
          <w:tcPr>
            <w:tcW w:w="549" w:type="dxa"/>
            <w:vAlign w:val="center"/>
          </w:tcPr>
          <w:p w:rsidR="008903AE" w:rsidRDefault="008903AE">
            <w:pPr>
              <w:spacing w:line="360" w:lineRule="auto"/>
              <w:jc w:val="center"/>
              <w:rPr>
                <w:szCs w:val="21"/>
              </w:rPr>
            </w:pPr>
          </w:p>
        </w:tc>
        <w:tc>
          <w:tcPr>
            <w:tcW w:w="2091" w:type="dxa"/>
            <w:vMerge/>
            <w:vAlign w:val="center"/>
          </w:tcPr>
          <w:p w:rsidR="008903AE" w:rsidRDefault="008903AE">
            <w:pPr>
              <w:widowControl/>
              <w:spacing w:line="360" w:lineRule="auto"/>
              <w:jc w:val="center"/>
              <w:rPr>
                <w:szCs w:val="21"/>
              </w:rPr>
            </w:pPr>
          </w:p>
        </w:tc>
      </w:tr>
      <w:tr w:rsidR="008903AE">
        <w:trPr>
          <w:trHeight w:hRule="exact" w:val="535"/>
          <w:jc w:val="center"/>
        </w:trPr>
        <w:tc>
          <w:tcPr>
            <w:tcW w:w="2225" w:type="dxa"/>
            <w:vAlign w:val="center"/>
          </w:tcPr>
          <w:p w:rsidR="008903AE" w:rsidRDefault="00F90278">
            <w:pPr>
              <w:spacing w:line="360" w:lineRule="auto"/>
              <w:jc w:val="center"/>
              <w:rPr>
                <w:szCs w:val="21"/>
              </w:rPr>
            </w:pPr>
            <w:r>
              <w:rPr>
                <w:rFonts w:hint="eastAsia"/>
                <w:szCs w:val="21"/>
              </w:rPr>
              <w:t>拖布、抹布</w:t>
            </w:r>
          </w:p>
        </w:tc>
        <w:tc>
          <w:tcPr>
            <w:tcW w:w="2311" w:type="dxa"/>
            <w:vAlign w:val="center"/>
          </w:tcPr>
          <w:p w:rsidR="008903AE" w:rsidRDefault="00F90278">
            <w:pPr>
              <w:spacing w:line="360" w:lineRule="auto"/>
              <w:jc w:val="center"/>
              <w:rPr>
                <w:szCs w:val="21"/>
              </w:rPr>
            </w:pPr>
            <w:r>
              <w:rPr>
                <w:rFonts w:hint="eastAsia"/>
                <w:szCs w:val="21"/>
              </w:rPr>
              <w:t>洗涤剂清洗、悬挂晾干</w:t>
            </w:r>
          </w:p>
        </w:tc>
        <w:tc>
          <w:tcPr>
            <w:tcW w:w="1669" w:type="dxa"/>
            <w:gridSpan w:val="3"/>
            <w:vAlign w:val="center"/>
          </w:tcPr>
          <w:p w:rsidR="008903AE" w:rsidRDefault="00F90278">
            <w:pPr>
              <w:spacing w:line="360" w:lineRule="auto"/>
              <w:jc w:val="center"/>
              <w:rPr>
                <w:szCs w:val="21"/>
              </w:rPr>
            </w:pPr>
            <w:r>
              <w:rPr>
                <w:rFonts w:hint="eastAsia"/>
                <w:szCs w:val="21"/>
              </w:rPr>
              <w:t>用后</w:t>
            </w:r>
          </w:p>
        </w:tc>
        <w:tc>
          <w:tcPr>
            <w:tcW w:w="2091" w:type="dxa"/>
            <w:vMerge/>
            <w:vAlign w:val="center"/>
          </w:tcPr>
          <w:p w:rsidR="008903AE" w:rsidRDefault="008903AE">
            <w:pPr>
              <w:widowControl/>
              <w:spacing w:line="360" w:lineRule="auto"/>
              <w:jc w:val="center"/>
              <w:rPr>
                <w:szCs w:val="21"/>
              </w:rPr>
            </w:pPr>
          </w:p>
        </w:tc>
      </w:tr>
      <w:tr w:rsidR="008903AE">
        <w:trPr>
          <w:trHeight w:hRule="exact" w:val="518"/>
          <w:jc w:val="center"/>
        </w:trPr>
        <w:tc>
          <w:tcPr>
            <w:tcW w:w="2225" w:type="dxa"/>
            <w:vAlign w:val="center"/>
          </w:tcPr>
          <w:p w:rsidR="008903AE" w:rsidRDefault="00F90278">
            <w:pPr>
              <w:spacing w:line="360" w:lineRule="auto"/>
              <w:jc w:val="center"/>
              <w:rPr>
                <w:szCs w:val="21"/>
              </w:rPr>
            </w:pPr>
            <w:r>
              <w:rPr>
                <w:rFonts w:hint="eastAsia"/>
                <w:szCs w:val="21"/>
              </w:rPr>
              <w:t>其他</w:t>
            </w:r>
          </w:p>
        </w:tc>
        <w:tc>
          <w:tcPr>
            <w:tcW w:w="6071" w:type="dxa"/>
            <w:gridSpan w:val="5"/>
            <w:vAlign w:val="center"/>
          </w:tcPr>
          <w:p w:rsidR="008903AE" w:rsidRDefault="00F90278">
            <w:pPr>
              <w:spacing w:line="360" w:lineRule="auto"/>
              <w:jc w:val="center"/>
              <w:rPr>
                <w:szCs w:val="21"/>
              </w:rPr>
            </w:pPr>
            <w:r>
              <w:rPr>
                <w:rFonts w:hint="eastAsia"/>
                <w:szCs w:val="21"/>
              </w:rPr>
              <w:t>特殊时期协商后进行</w:t>
            </w:r>
          </w:p>
        </w:tc>
      </w:tr>
    </w:tbl>
    <w:p w:rsidR="008903AE" w:rsidRDefault="00F90278">
      <w:pPr>
        <w:spacing w:line="720" w:lineRule="auto"/>
        <w:rPr>
          <w:rFonts w:hAnsi="宋体"/>
          <w:b/>
          <w:bCs/>
          <w:szCs w:val="21"/>
        </w:rPr>
      </w:pPr>
      <w:r>
        <w:rPr>
          <w:rFonts w:hint="eastAsia"/>
          <w:b/>
          <w:szCs w:val="21"/>
        </w:rPr>
        <w:t xml:space="preserve">      6.</w:t>
      </w:r>
      <w:r>
        <w:rPr>
          <w:rFonts w:hAnsi="宋体" w:hint="eastAsia"/>
          <w:b/>
          <w:bCs/>
          <w:szCs w:val="21"/>
        </w:rPr>
        <w:t>办公区域</w:t>
      </w:r>
      <w:r>
        <w:rPr>
          <w:b/>
          <w:szCs w:val="21"/>
        </w:rPr>
        <w:t xml:space="preserve">( </w:t>
      </w:r>
      <w:r>
        <w:rPr>
          <w:rFonts w:hint="eastAsia"/>
          <w:b/>
          <w:szCs w:val="21"/>
        </w:rPr>
        <w:t>地面至</w:t>
      </w:r>
      <w:r>
        <w:rPr>
          <w:b/>
          <w:szCs w:val="21"/>
        </w:rPr>
        <w:t>3</w:t>
      </w:r>
      <w:r>
        <w:rPr>
          <w:rFonts w:hint="eastAsia"/>
          <w:b/>
          <w:szCs w:val="21"/>
        </w:rPr>
        <w:t>米以下附属设施保洁</w:t>
      </w:r>
      <w:r>
        <w:rPr>
          <w:b/>
          <w:szCs w:val="21"/>
        </w:rPr>
        <w:t xml:space="preserve"> </w:t>
      </w:r>
      <w:r>
        <w:rPr>
          <w:rFonts w:hint="eastAsia"/>
          <w:b/>
          <w:szCs w:val="21"/>
        </w:rPr>
        <w:t>）</w:t>
      </w:r>
    </w:p>
    <w:tbl>
      <w:tblPr>
        <w:tblW w:w="8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2959"/>
        <w:gridCol w:w="533"/>
        <w:gridCol w:w="532"/>
        <w:gridCol w:w="535"/>
        <w:gridCol w:w="1740"/>
      </w:tblGrid>
      <w:tr w:rsidR="008903AE">
        <w:trPr>
          <w:cantSplit/>
          <w:trHeight w:val="567"/>
          <w:jc w:val="center"/>
        </w:trPr>
        <w:tc>
          <w:tcPr>
            <w:tcW w:w="1957" w:type="dxa"/>
            <w:vMerge w:val="restart"/>
            <w:vAlign w:val="center"/>
          </w:tcPr>
          <w:p w:rsidR="008903AE" w:rsidRDefault="00F90278">
            <w:pPr>
              <w:spacing w:line="360" w:lineRule="auto"/>
              <w:jc w:val="center"/>
              <w:rPr>
                <w:rFonts w:hAnsi="宋体"/>
                <w:b/>
                <w:bCs/>
                <w:szCs w:val="21"/>
              </w:rPr>
            </w:pPr>
            <w:r>
              <w:rPr>
                <w:rFonts w:hAnsi="宋体" w:hint="eastAsia"/>
                <w:b/>
                <w:bCs/>
                <w:szCs w:val="21"/>
              </w:rPr>
              <w:t>保洁区域</w:t>
            </w:r>
          </w:p>
        </w:tc>
        <w:tc>
          <w:tcPr>
            <w:tcW w:w="2959" w:type="dxa"/>
            <w:vMerge w:val="restart"/>
            <w:vAlign w:val="center"/>
          </w:tcPr>
          <w:p w:rsidR="008903AE" w:rsidRDefault="00F90278">
            <w:pPr>
              <w:spacing w:line="360" w:lineRule="auto"/>
              <w:jc w:val="center"/>
              <w:rPr>
                <w:rFonts w:hAnsi="宋体"/>
                <w:b/>
                <w:bCs/>
                <w:szCs w:val="21"/>
              </w:rPr>
            </w:pPr>
            <w:r>
              <w:rPr>
                <w:rFonts w:hAnsi="宋体" w:hint="eastAsia"/>
                <w:b/>
                <w:bCs/>
                <w:szCs w:val="21"/>
              </w:rPr>
              <w:t>保洁措施</w:t>
            </w:r>
          </w:p>
        </w:tc>
        <w:tc>
          <w:tcPr>
            <w:tcW w:w="1600" w:type="dxa"/>
            <w:gridSpan w:val="3"/>
            <w:vAlign w:val="center"/>
          </w:tcPr>
          <w:p w:rsidR="008903AE" w:rsidRDefault="00F90278">
            <w:pPr>
              <w:spacing w:line="360" w:lineRule="auto"/>
              <w:jc w:val="center"/>
              <w:rPr>
                <w:rFonts w:hAnsi="宋体"/>
                <w:b/>
                <w:bCs/>
                <w:szCs w:val="21"/>
              </w:rPr>
            </w:pPr>
            <w:r>
              <w:rPr>
                <w:rFonts w:hAnsi="宋体" w:hint="eastAsia"/>
                <w:b/>
                <w:bCs/>
                <w:szCs w:val="21"/>
              </w:rPr>
              <w:t>保洁次数</w:t>
            </w:r>
          </w:p>
        </w:tc>
        <w:tc>
          <w:tcPr>
            <w:tcW w:w="1740" w:type="dxa"/>
            <w:vMerge w:val="restart"/>
            <w:vAlign w:val="center"/>
          </w:tcPr>
          <w:p w:rsidR="008903AE" w:rsidRDefault="00F90278">
            <w:pPr>
              <w:spacing w:line="360" w:lineRule="auto"/>
              <w:jc w:val="center"/>
              <w:rPr>
                <w:rFonts w:hAnsi="宋体"/>
                <w:b/>
                <w:bCs/>
                <w:szCs w:val="21"/>
              </w:rPr>
            </w:pPr>
            <w:r>
              <w:rPr>
                <w:rFonts w:hAnsi="宋体" w:hint="eastAsia"/>
                <w:b/>
                <w:bCs/>
                <w:szCs w:val="21"/>
              </w:rPr>
              <w:t>保洁标准及备注</w:t>
            </w:r>
          </w:p>
        </w:tc>
      </w:tr>
      <w:tr w:rsidR="008903AE">
        <w:trPr>
          <w:cantSplit/>
          <w:trHeight w:hRule="exact" w:val="567"/>
          <w:jc w:val="center"/>
        </w:trPr>
        <w:tc>
          <w:tcPr>
            <w:tcW w:w="1957" w:type="dxa"/>
            <w:vMerge/>
            <w:vAlign w:val="center"/>
          </w:tcPr>
          <w:p w:rsidR="008903AE" w:rsidRDefault="008903AE">
            <w:pPr>
              <w:widowControl/>
              <w:spacing w:line="360" w:lineRule="auto"/>
              <w:jc w:val="center"/>
              <w:rPr>
                <w:rFonts w:hAnsi="宋体"/>
                <w:b/>
                <w:bCs/>
                <w:szCs w:val="21"/>
              </w:rPr>
            </w:pPr>
          </w:p>
        </w:tc>
        <w:tc>
          <w:tcPr>
            <w:tcW w:w="2959" w:type="dxa"/>
            <w:vMerge/>
            <w:vAlign w:val="center"/>
          </w:tcPr>
          <w:p w:rsidR="008903AE" w:rsidRDefault="008903AE">
            <w:pPr>
              <w:widowControl/>
              <w:spacing w:line="360" w:lineRule="auto"/>
              <w:jc w:val="center"/>
              <w:rPr>
                <w:rFonts w:hAnsi="宋体"/>
                <w:b/>
                <w:bCs/>
                <w:szCs w:val="21"/>
              </w:rPr>
            </w:pPr>
          </w:p>
        </w:tc>
        <w:tc>
          <w:tcPr>
            <w:tcW w:w="533" w:type="dxa"/>
            <w:vAlign w:val="center"/>
          </w:tcPr>
          <w:p w:rsidR="008903AE" w:rsidRDefault="00F90278">
            <w:pPr>
              <w:spacing w:line="360" w:lineRule="auto"/>
              <w:jc w:val="center"/>
              <w:rPr>
                <w:rFonts w:hAnsi="宋体"/>
                <w:b/>
                <w:bCs/>
                <w:szCs w:val="21"/>
              </w:rPr>
            </w:pPr>
            <w:r>
              <w:rPr>
                <w:rFonts w:hAnsi="宋体" w:hint="eastAsia"/>
                <w:b/>
                <w:bCs/>
                <w:szCs w:val="21"/>
              </w:rPr>
              <w:t>日</w:t>
            </w:r>
          </w:p>
        </w:tc>
        <w:tc>
          <w:tcPr>
            <w:tcW w:w="532" w:type="dxa"/>
            <w:vAlign w:val="center"/>
          </w:tcPr>
          <w:p w:rsidR="008903AE" w:rsidRDefault="00F90278">
            <w:pPr>
              <w:spacing w:line="360" w:lineRule="auto"/>
              <w:jc w:val="center"/>
              <w:rPr>
                <w:rFonts w:hAnsi="宋体"/>
                <w:b/>
                <w:bCs/>
                <w:szCs w:val="21"/>
              </w:rPr>
            </w:pPr>
            <w:r>
              <w:rPr>
                <w:rFonts w:hAnsi="宋体" w:hint="eastAsia"/>
                <w:b/>
                <w:bCs/>
                <w:szCs w:val="21"/>
              </w:rPr>
              <w:t>周</w:t>
            </w:r>
          </w:p>
        </w:tc>
        <w:tc>
          <w:tcPr>
            <w:tcW w:w="535" w:type="dxa"/>
            <w:vAlign w:val="center"/>
          </w:tcPr>
          <w:p w:rsidR="008903AE" w:rsidRDefault="00F90278">
            <w:pPr>
              <w:spacing w:line="360" w:lineRule="auto"/>
              <w:jc w:val="center"/>
              <w:rPr>
                <w:rFonts w:hAnsi="宋体"/>
                <w:b/>
                <w:bCs/>
                <w:szCs w:val="21"/>
              </w:rPr>
            </w:pPr>
            <w:r>
              <w:rPr>
                <w:rFonts w:hAnsi="宋体" w:hint="eastAsia"/>
                <w:b/>
                <w:bCs/>
                <w:szCs w:val="21"/>
              </w:rPr>
              <w:t>月</w:t>
            </w:r>
          </w:p>
        </w:tc>
        <w:tc>
          <w:tcPr>
            <w:tcW w:w="1740" w:type="dxa"/>
            <w:vMerge/>
            <w:vAlign w:val="center"/>
          </w:tcPr>
          <w:p w:rsidR="008903AE" w:rsidRDefault="008903AE">
            <w:pPr>
              <w:widowControl/>
              <w:spacing w:line="360" w:lineRule="auto"/>
              <w:jc w:val="center"/>
              <w:rPr>
                <w:rFonts w:hAnsi="宋体"/>
                <w:b/>
                <w:bCs/>
                <w:szCs w:val="21"/>
              </w:rPr>
            </w:pPr>
          </w:p>
        </w:tc>
      </w:tr>
      <w:tr w:rsidR="008903AE">
        <w:trPr>
          <w:cantSplit/>
          <w:trHeight w:hRule="exact" w:val="567"/>
          <w:jc w:val="center"/>
        </w:trPr>
        <w:tc>
          <w:tcPr>
            <w:tcW w:w="1957" w:type="dxa"/>
            <w:vAlign w:val="center"/>
          </w:tcPr>
          <w:p w:rsidR="008903AE" w:rsidRDefault="00F90278">
            <w:pPr>
              <w:spacing w:line="360" w:lineRule="auto"/>
              <w:jc w:val="center"/>
              <w:rPr>
                <w:rFonts w:hAnsi="宋体"/>
                <w:szCs w:val="21"/>
              </w:rPr>
            </w:pPr>
            <w:r>
              <w:rPr>
                <w:rFonts w:hAnsi="宋体" w:hint="eastAsia"/>
                <w:szCs w:val="21"/>
              </w:rPr>
              <w:t>硬质地面（地砖）</w:t>
            </w:r>
          </w:p>
        </w:tc>
        <w:tc>
          <w:tcPr>
            <w:tcW w:w="6299" w:type="dxa"/>
            <w:gridSpan w:val="5"/>
            <w:vAlign w:val="center"/>
          </w:tcPr>
          <w:p w:rsidR="008903AE" w:rsidRDefault="00F90278">
            <w:pPr>
              <w:spacing w:line="360" w:lineRule="auto"/>
              <w:jc w:val="center"/>
              <w:rPr>
                <w:rFonts w:hAnsi="宋体"/>
                <w:szCs w:val="21"/>
              </w:rPr>
            </w:pPr>
            <w:r>
              <w:rPr>
                <w:rFonts w:hAnsi="宋体" w:hint="eastAsia"/>
                <w:szCs w:val="21"/>
              </w:rPr>
              <w:t>推尘、擦、抹，硬质地面同公共区域。</w:t>
            </w:r>
          </w:p>
        </w:tc>
      </w:tr>
      <w:tr w:rsidR="008903AE">
        <w:trPr>
          <w:cantSplit/>
          <w:trHeight w:hRule="exact" w:val="567"/>
          <w:jc w:val="center"/>
        </w:trPr>
        <w:tc>
          <w:tcPr>
            <w:tcW w:w="1957" w:type="dxa"/>
            <w:vMerge w:val="restart"/>
            <w:vAlign w:val="center"/>
          </w:tcPr>
          <w:p w:rsidR="008903AE" w:rsidRDefault="00F90278">
            <w:pPr>
              <w:spacing w:line="360" w:lineRule="auto"/>
              <w:jc w:val="center"/>
              <w:rPr>
                <w:rFonts w:hAnsi="宋体"/>
                <w:szCs w:val="21"/>
              </w:rPr>
            </w:pPr>
            <w:r>
              <w:rPr>
                <w:rFonts w:hAnsi="宋体" w:hint="eastAsia"/>
                <w:szCs w:val="21"/>
              </w:rPr>
              <w:t>办公室家具陈设</w:t>
            </w:r>
          </w:p>
        </w:tc>
        <w:tc>
          <w:tcPr>
            <w:tcW w:w="2959" w:type="dxa"/>
            <w:vAlign w:val="center"/>
          </w:tcPr>
          <w:p w:rsidR="008903AE" w:rsidRDefault="00F90278">
            <w:pPr>
              <w:spacing w:line="360" w:lineRule="auto"/>
              <w:jc w:val="center"/>
              <w:rPr>
                <w:rFonts w:hAnsi="宋体"/>
                <w:szCs w:val="21"/>
              </w:rPr>
            </w:pPr>
            <w:r>
              <w:rPr>
                <w:rFonts w:hAnsi="宋体" w:hint="eastAsia"/>
                <w:szCs w:val="21"/>
              </w:rPr>
              <w:t>办公桌、椅、柜擦拭</w:t>
            </w:r>
          </w:p>
        </w:tc>
        <w:tc>
          <w:tcPr>
            <w:tcW w:w="533" w:type="dxa"/>
            <w:vAlign w:val="center"/>
          </w:tcPr>
          <w:p w:rsidR="008903AE" w:rsidRDefault="00F90278">
            <w:pPr>
              <w:spacing w:line="360" w:lineRule="auto"/>
              <w:jc w:val="center"/>
              <w:rPr>
                <w:rFonts w:hAnsi="宋体"/>
                <w:szCs w:val="21"/>
              </w:rPr>
            </w:pPr>
            <w:r>
              <w:rPr>
                <w:rFonts w:hAnsi="宋体"/>
                <w:szCs w:val="21"/>
              </w:rPr>
              <w:t>1</w:t>
            </w:r>
          </w:p>
        </w:tc>
        <w:tc>
          <w:tcPr>
            <w:tcW w:w="532" w:type="dxa"/>
            <w:vAlign w:val="center"/>
          </w:tcPr>
          <w:p w:rsidR="008903AE" w:rsidRDefault="008903AE">
            <w:pPr>
              <w:spacing w:line="360" w:lineRule="auto"/>
              <w:jc w:val="center"/>
              <w:rPr>
                <w:rFonts w:hAnsi="宋体"/>
                <w:szCs w:val="21"/>
              </w:rPr>
            </w:pPr>
          </w:p>
        </w:tc>
        <w:tc>
          <w:tcPr>
            <w:tcW w:w="535" w:type="dxa"/>
            <w:vAlign w:val="center"/>
          </w:tcPr>
          <w:p w:rsidR="008903AE" w:rsidRDefault="008903AE">
            <w:pPr>
              <w:spacing w:line="360" w:lineRule="auto"/>
              <w:jc w:val="center"/>
              <w:rPr>
                <w:rFonts w:hAnsi="宋体"/>
                <w:szCs w:val="21"/>
              </w:rPr>
            </w:pPr>
          </w:p>
        </w:tc>
        <w:tc>
          <w:tcPr>
            <w:tcW w:w="1740" w:type="dxa"/>
            <w:vAlign w:val="center"/>
          </w:tcPr>
          <w:p w:rsidR="008903AE" w:rsidRDefault="00F90278">
            <w:pPr>
              <w:spacing w:line="360" w:lineRule="auto"/>
              <w:jc w:val="center"/>
              <w:rPr>
                <w:rFonts w:hAnsi="宋体"/>
                <w:szCs w:val="21"/>
              </w:rPr>
            </w:pPr>
            <w:r>
              <w:rPr>
                <w:rFonts w:hAnsi="宋体" w:hint="eastAsia"/>
                <w:szCs w:val="21"/>
              </w:rPr>
              <w:t>表面干净、无污渍</w:t>
            </w:r>
          </w:p>
        </w:tc>
      </w:tr>
      <w:tr w:rsidR="008903AE">
        <w:trPr>
          <w:cantSplit/>
          <w:trHeight w:hRule="exact" w:val="567"/>
          <w:jc w:val="center"/>
        </w:trPr>
        <w:tc>
          <w:tcPr>
            <w:tcW w:w="1957" w:type="dxa"/>
            <w:vMerge/>
            <w:vAlign w:val="center"/>
          </w:tcPr>
          <w:p w:rsidR="008903AE" w:rsidRDefault="008903AE">
            <w:pPr>
              <w:widowControl/>
              <w:spacing w:line="360" w:lineRule="auto"/>
              <w:jc w:val="center"/>
              <w:rPr>
                <w:rFonts w:hAnsi="宋体"/>
                <w:szCs w:val="21"/>
              </w:rPr>
            </w:pPr>
          </w:p>
        </w:tc>
        <w:tc>
          <w:tcPr>
            <w:tcW w:w="2959" w:type="dxa"/>
            <w:vAlign w:val="center"/>
          </w:tcPr>
          <w:p w:rsidR="008903AE" w:rsidRDefault="00F90278">
            <w:pPr>
              <w:spacing w:line="360" w:lineRule="auto"/>
              <w:jc w:val="center"/>
              <w:rPr>
                <w:rFonts w:hAnsi="宋体"/>
                <w:szCs w:val="21"/>
              </w:rPr>
            </w:pPr>
            <w:r>
              <w:rPr>
                <w:rFonts w:hAnsi="宋体" w:hint="eastAsia"/>
                <w:szCs w:val="21"/>
              </w:rPr>
              <w:t>饮水机</w:t>
            </w:r>
          </w:p>
        </w:tc>
        <w:tc>
          <w:tcPr>
            <w:tcW w:w="533" w:type="dxa"/>
            <w:vAlign w:val="center"/>
          </w:tcPr>
          <w:p w:rsidR="008903AE" w:rsidRDefault="00F90278">
            <w:pPr>
              <w:spacing w:line="360" w:lineRule="auto"/>
              <w:jc w:val="center"/>
              <w:rPr>
                <w:rFonts w:hAnsi="宋体"/>
                <w:szCs w:val="21"/>
              </w:rPr>
            </w:pPr>
            <w:r>
              <w:rPr>
                <w:rFonts w:hAnsi="宋体"/>
                <w:szCs w:val="21"/>
              </w:rPr>
              <w:t>1</w:t>
            </w:r>
          </w:p>
        </w:tc>
        <w:tc>
          <w:tcPr>
            <w:tcW w:w="532" w:type="dxa"/>
            <w:vAlign w:val="center"/>
          </w:tcPr>
          <w:p w:rsidR="008903AE" w:rsidRDefault="008903AE">
            <w:pPr>
              <w:spacing w:line="360" w:lineRule="auto"/>
              <w:jc w:val="center"/>
              <w:rPr>
                <w:rFonts w:hAnsi="宋体"/>
                <w:szCs w:val="21"/>
              </w:rPr>
            </w:pPr>
          </w:p>
        </w:tc>
        <w:tc>
          <w:tcPr>
            <w:tcW w:w="535" w:type="dxa"/>
            <w:vAlign w:val="center"/>
          </w:tcPr>
          <w:p w:rsidR="008903AE" w:rsidRDefault="008903AE">
            <w:pPr>
              <w:spacing w:line="360" w:lineRule="auto"/>
              <w:jc w:val="center"/>
              <w:rPr>
                <w:rFonts w:hAnsi="宋体"/>
                <w:szCs w:val="21"/>
              </w:rPr>
            </w:pPr>
          </w:p>
        </w:tc>
        <w:tc>
          <w:tcPr>
            <w:tcW w:w="1740" w:type="dxa"/>
            <w:vAlign w:val="center"/>
          </w:tcPr>
          <w:p w:rsidR="008903AE" w:rsidRDefault="00F90278">
            <w:pPr>
              <w:spacing w:line="360" w:lineRule="auto"/>
              <w:jc w:val="center"/>
              <w:rPr>
                <w:rFonts w:hAnsi="宋体"/>
                <w:szCs w:val="21"/>
              </w:rPr>
            </w:pPr>
            <w:r>
              <w:rPr>
                <w:rFonts w:hAnsi="宋体" w:hint="eastAsia"/>
                <w:szCs w:val="21"/>
              </w:rPr>
              <w:t>表面干净、无污渍</w:t>
            </w:r>
          </w:p>
        </w:tc>
      </w:tr>
      <w:tr w:rsidR="008903AE">
        <w:trPr>
          <w:cantSplit/>
          <w:trHeight w:hRule="exact" w:val="551"/>
          <w:jc w:val="center"/>
        </w:trPr>
        <w:tc>
          <w:tcPr>
            <w:tcW w:w="1957" w:type="dxa"/>
            <w:vMerge/>
            <w:vAlign w:val="center"/>
          </w:tcPr>
          <w:p w:rsidR="008903AE" w:rsidRDefault="008903AE">
            <w:pPr>
              <w:widowControl/>
              <w:spacing w:line="360" w:lineRule="auto"/>
              <w:jc w:val="center"/>
              <w:rPr>
                <w:rFonts w:hAnsi="宋体"/>
                <w:szCs w:val="21"/>
              </w:rPr>
            </w:pPr>
          </w:p>
        </w:tc>
        <w:tc>
          <w:tcPr>
            <w:tcW w:w="2959" w:type="dxa"/>
            <w:vAlign w:val="center"/>
          </w:tcPr>
          <w:p w:rsidR="008903AE" w:rsidRDefault="00F90278">
            <w:pPr>
              <w:spacing w:line="360" w:lineRule="auto"/>
              <w:jc w:val="center"/>
              <w:rPr>
                <w:rFonts w:hAnsi="宋体"/>
                <w:szCs w:val="21"/>
              </w:rPr>
            </w:pPr>
            <w:r>
              <w:rPr>
                <w:rFonts w:hAnsi="宋体" w:hint="eastAsia"/>
                <w:szCs w:val="21"/>
              </w:rPr>
              <w:t>沙发、茶几</w:t>
            </w:r>
          </w:p>
        </w:tc>
        <w:tc>
          <w:tcPr>
            <w:tcW w:w="533" w:type="dxa"/>
            <w:vAlign w:val="center"/>
          </w:tcPr>
          <w:p w:rsidR="008903AE" w:rsidRDefault="00F90278">
            <w:pPr>
              <w:spacing w:line="360" w:lineRule="auto"/>
              <w:jc w:val="center"/>
              <w:rPr>
                <w:rFonts w:hAnsi="宋体"/>
                <w:szCs w:val="21"/>
              </w:rPr>
            </w:pPr>
            <w:r>
              <w:rPr>
                <w:rFonts w:hAnsi="宋体"/>
                <w:szCs w:val="21"/>
              </w:rPr>
              <w:t>1</w:t>
            </w:r>
          </w:p>
        </w:tc>
        <w:tc>
          <w:tcPr>
            <w:tcW w:w="532" w:type="dxa"/>
            <w:vAlign w:val="center"/>
          </w:tcPr>
          <w:p w:rsidR="008903AE" w:rsidRDefault="008903AE">
            <w:pPr>
              <w:spacing w:line="360" w:lineRule="auto"/>
              <w:jc w:val="center"/>
              <w:rPr>
                <w:rFonts w:hAnsi="宋体"/>
                <w:szCs w:val="21"/>
              </w:rPr>
            </w:pPr>
          </w:p>
        </w:tc>
        <w:tc>
          <w:tcPr>
            <w:tcW w:w="535" w:type="dxa"/>
            <w:vAlign w:val="center"/>
          </w:tcPr>
          <w:p w:rsidR="008903AE" w:rsidRDefault="008903AE">
            <w:pPr>
              <w:spacing w:line="360" w:lineRule="auto"/>
              <w:jc w:val="center"/>
              <w:rPr>
                <w:rFonts w:hAnsi="宋体"/>
                <w:szCs w:val="21"/>
              </w:rPr>
            </w:pPr>
          </w:p>
        </w:tc>
        <w:tc>
          <w:tcPr>
            <w:tcW w:w="1740" w:type="dxa"/>
            <w:vAlign w:val="center"/>
          </w:tcPr>
          <w:p w:rsidR="008903AE" w:rsidRDefault="00F90278">
            <w:pPr>
              <w:spacing w:line="360" w:lineRule="auto"/>
              <w:jc w:val="center"/>
              <w:rPr>
                <w:rFonts w:hAnsi="宋体"/>
                <w:szCs w:val="21"/>
              </w:rPr>
            </w:pPr>
            <w:r>
              <w:rPr>
                <w:rFonts w:hAnsi="宋体" w:hint="eastAsia"/>
                <w:szCs w:val="21"/>
              </w:rPr>
              <w:t>表面干净、无污渍</w:t>
            </w:r>
          </w:p>
        </w:tc>
      </w:tr>
      <w:tr w:rsidR="008903AE">
        <w:trPr>
          <w:cantSplit/>
          <w:trHeight w:hRule="exact" w:val="567"/>
          <w:jc w:val="center"/>
        </w:trPr>
        <w:tc>
          <w:tcPr>
            <w:tcW w:w="1957" w:type="dxa"/>
            <w:vMerge/>
            <w:vAlign w:val="center"/>
          </w:tcPr>
          <w:p w:rsidR="008903AE" w:rsidRDefault="008903AE">
            <w:pPr>
              <w:widowControl/>
              <w:spacing w:line="360" w:lineRule="auto"/>
              <w:jc w:val="center"/>
              <w:rPr>
                <w:rFonts w:hAnsi="宋体"/>
                <w:szCs w:val="21"/>
              </w:rPr>
            </w:pPr>
          </w:p>
        </w:tc>
        <w:tc>
          <w:tcPr>
            <w:tcW w:w="2959" w:type="dxa"/>
            <w:vAlign w:val="center"/>
          </w:tcPr>
          <w:p w:rsidR="008903AE" w:rsidRDefault="00F90278">
            <w:pPr>
              <w:spacing w:line="360" w:lineRule="auto"/>
              <w:jc w:val="center"/>
              <w:rPr>
                <w:rFonts w:hAnsi="宋体"/>
                <w:szCs w:val="21"/>
              </w:rPr>
            </w:pPr>
            <w:r>
              <w:rPr>
                <w:rFonts w:hAnsi="宋体" w:hint="eastAsia"/>
                <w:szCs w:val="21"/>
              </w:rPr>
              <w:t>空调机</w:t>
            </w:r>
          </w:p>
        </w:tc>
        <w:tc>
          <w:tcPr>
            <w:tcW w:w="533" w:type="dxa"/>
            <w:vAlign w:val="center"/>
          </w:tcPr>
          <w:p w:rsidR="008903AE" w:rsidRDefault="008903AE">
            <w:pPr>
              <w:spacing w:line="360" w:lineRule="auto"/>
              <w:jc w:val="center"/>
              <w:rPr>
                <w:rFonts w:hAnsi="宋体"/>
                <w:szCs w:val="21"/>
              </w:rPr>
            </w:pPr>
          </w:p>
        </w:tc>
        <w:tc>
          <w:tcPr>
            <w:tcW w:w="532" w:type="dxa"/>
            <w:vAlign w:val="center"/>
          </w:tcPr>
          <w:p w:rsidR="008903AE" w:rsidRDefault="008903AE">
            <w:pPr>
              <w:spacing w:line="360" w:lineRule="auto"/>
              <w:jc w:val="center"/>
              <w:rPr>
                <w:rFonts w:hAnsi="宋体"/>
                <w:szCs w:val="21"/>
              </w:rPr>
            </w:pPr>
          </w:p>
        </w:tc>
        <w:tc>
          <w:tcPr>
            <w:tcW w:w="535" w:type="dxa"/>
            <w:vAlign w:val="center"/>
          </w:tcPr>
          <w:p w:rsidR="008903AE" w:rsidRDefault="00F90278">
            <w:pPr>
              <w:spacing w:line="360" w:lineRule="auto"/>
              <w:jc w:val="center"/>
              <w:rPr>
                <w:rFonts w:hAnsi="宋体"/>
                <w:szCs w:val="21"/>
              </w:rPr>
            </w:pPr>
            <w:r>
              <w:rPr>
                <w:rFonts w:hAnsi="宋体"/>
                <w:szCs w:val="21"/>
              </w:rPr>
              <w:t>1</w:t>
            </w:r>
          </w:p>
        </w:tc>
        <w:tc>
          <w:tcPr>
            <w:tcW w:w="1740" w:type="dxa"/>
            <w:vAlign w:val="center"/>
          </w:tcPr>
          <w:p w:rsidR="008903AE" w:rsidRDefault="00F90278">
            <w:pPr>
              <w:spacing w:line="360" w:lineRule="auto"/>
              <w:jc w:val="center"/>
              <w:rPr>
                <w:rFonts w:hAnsi="宋体"/>
                <w:szCs w:val="21"/>
              </w:rPr>
            </w:pPr>
            <w:r>
              <w:rPr>
                <w:rFonts w:hAnsi="宋体" w:hint="eastAsia"/>
                <w:szCs w:val="21"/>
              </w:rPr>
              <w:t>无灰尘、无污渍</w:t>
            </w:r>
          </w:p>
        </w:tc>
      </w:tr>
      <w:tr w:rsidR="008903AE">
        <w:trPr>
          <w:cantSplit/>
          <w:trHeight w:hRule="exact" w:val="509"/>
          <w:jc w:val="center"/>
        </w:trPr>
        <w:tc>
          <w:tcPr>
            <w:tcW w:w="1957" w:type="dxa"/>
            <w:vMerge w:val="restart"/>
            <w:vAlign w:val="center"/>
          </w:tcPr>
          <w:p w:rsidR="008903AE" w:rsidRDefault="00F90278">
            <w:pPr>
              <w:spacing w:line="360" w:lineRule="auto"/>
              <w:jc w:val="center"/>
              <w:rPr>
                <w:rFonts w:hAnsi="宋体"/>
                <w:szCs w:val="21"/>
              </w:rPr>
            </w:pPr>
            <w:r>
              <w:rPr>
                <w:rFonts w:hAnsi="宋体" w:hint="eastAsia"/>
                <w:szCs w:val="21"/>
              </w:rPr>
              <w:t>地毯（地垫）</w:t>
            </w:r>
          </w:p>
        </w:tc>
        <w:tc>
          <w:tcPr>
            <w:tcW w:w="2959" w:type="dxa"/>
            <w:vAlign w:val="center"/>
          </w:tcPr>
          <w:p w:rsidR="008903AE" w:rsidRDefault="00F90278">
            <w:pPr>
              <w:spacing w:line="360" w:lineRule="auto"/>
              <w:jc w:val="center"/>
              <w:rPr>
                <w:rFonts w:hAnsi="宋体"/>
                <w:szCs w:val="21"/>
              </w:rPr>
            </w:pPr>
            <w:r>
              <w:rPr>
                <w:rFonts w:hAnsi="宋体"/>
                <w:szCs w:val="21"/>
              </w:rPr>
              <w:t>1</w:t>
            </w:r>
            <w:r>
              <w:rPr>
                <w:rFonts w:hAnsi="宋体" w:hint="eastAsia"/>
                <w:szCs w:val="21"/>
              </w:rPr>
              <w:t>、地毯（地垫）吸尘</w:t>
            </w:r>
          </w:p>
        </w:tc>
        <w:tc>
          <w:tcPr>
            <w:tcW w:w="533" w:type="dxa"/>
            <w:vAlign w:val="center"/>
          </w:tcPr>
          <w:p w:rsidR="008903AE" w:rsidRDefault="00F90278">
            <w:pPr>
              <w:spacing w:line="360" w:lineRule="auto"/>
              <w:jc w:val="center"/>
              <w:rPr>
                <w:rFonts w:hAnsi="宋体"/>
                <w:szCs w:val="21"/>
              </w:rPr>
            </w:pPr>
            <w:r>
              <w:rPr>
                <w:rFonts w:hAnsi="宋体"/>
                <w:szCs w:val="21"/>
              </w:rPr>
              <w:t>1</w:t>
            </w:r>
          </w:p>
        </w:tc>
        <w:tc>
          <w:tcPr>
            <w:tcW w:w="532" w:type="dxa"/>
            <w:vAlign w:val="center"/>
          </w:tcPr>
          <w:p w:rsidR="008903AE" w:rsidRDefault="008903AE">
            <w:pPr>
              <w:spacing w:line="360" w:lineRule="auto"/>
              <w:jc w:val="center"/>
              <w:rPr>
                <w:rFonts w:hAnsi="宋体"/>
                <w:szCs w:val="21"/>
              </w:rPr>
            </w:pPr>
          </w:p>
        </w:tc>
        <w:tc>
          <w:tcPr>
            <w:tcW w:w="535" w:type="dxa"/>
            <w:vAlign w:val="center"/>
          </w:tcPr>
          <w:p w:rsidR="008903AE" w:rsidRDefault="008903AE">
            <w:pPr>
              <w:spacing w:line="360" w:lineRule="auto"/>
              <w:jc w:val="center"/>
              <w:rPr>
                <w:rFonts w:hAnsi="宋体"/>
                <w:szCs w:val="21"/>
              </w:rPr>
            </w:pPr>
          </w:p>
        </w:tc>
        <w:tc>
          <w:tcPr>
            <w:tcW w:w="1740" w:type="dxa"/>
            <w:vAlign w:val="center"/>
          </w:tcPr>
          <w:p w:rsidR="008903AE" w:rsidRDefault="00F90278">
            <w:pPr>
              <w:spacing w:line="360" w:lineRule="auto"/>
              <w:jc w:val="center"/>
              <w:rPr>
                <w:rFonts w:hAnsi="宋体"/>
                <w:szCs w:val="21"/>
              </w:rPr>
            </w:pPr>
            <w:r>
              <w:rPr>
                <w:rFonts w:hAnsi="宋体" w:hint="eastAsia"/>
                <w:szCs w:val="21"/>
              </w:rPr>
              <w:t>表面干净、无污渍</w:t>
            </w:r>
          </w:p>
        </w:tc>
      </w:tr>
      <w:tr w:rsidR="008903AE">
        <w:trPr>
          <w:cantSplit/>
          <w:trHeight w:hRule="exact" w:val="403"/>
          <w:jc w:val="center"/>
        </w:trPr>
        <w:tc>
          <w:tcPr>
            <w:tcW w:w="1957" w:type="dxa"/>
            <w:vMerge/>
            <w:vAlign w:val="center"/>
          </w:tcPr>
          <w:p w:rsidR="008903AE" w:rsidRDefault="008903AE">
            <w:pPr>
              <w:widowControl/>
              <w:spacing w:line="360" w:lineRule="auto"/>
              <w:jc w:val="center"/>
              <w:rPr>
                <w:rFonts w:hAnsi="宋体"/>
                <w:szCs w:val="21"/>
              </w:rPr>
            </w:pPr>
          </w:p>
        </w:tc>
        <w:tc>
          <w:tcPr>
            <w:tcW w:w="2959" w:type="dxa"/>
            <w:vAlign w:val="center"/>
          </w:tcPr>
          <w:p w:rsidR="008903AE" w:rsidRDefault="00F90278">
            <w:pPr>
              <w:spacing w:line="360" w:lineRule="auto"/>
              <w:jc w:val="center"/>
              <w:rPr>
                <w:rFonts w:hAnsi="宋体"/>
                <w:szCs w:val="21"/>
              </w:rPr>
            </w:pPr>
            <w:r>
              <w:rPr>
                <w:rFonts w:hAnsi="宋体"/>
                <w:szCs w:val="21"/>
              </w:rPr>
              <w:t>2</w:t>
            </w:r>
            <w:r>
              <w:rPr>
                <w:rFonts w:hAnsi="宋体" w:hint="eastAsia"/>
                <w:szCs w:val="21"/>
              </w:rPr>
              <w:t>、地毯（地垫）清洗</w:t>
            </w:r>
          </w:p>
        </w:tc>
        <w:tc>
          <w:tcPr>
            <w:tcW w:w="3340" w:type="dxa"/>
            <w:gridSpan w:val="4"/>
            <w:vAlign w:val="center"/>
          </w:tcPr>
          <w:p w:rsidR="008903AE" w:rsidRDefault="00F90278">
            <w:pPr>
              <w:spacing w:line="360" w:lineRule="auto"/>
              <w:jc w:val="center"/>
              <w:rPr>
                <w:rFonts w:hAnsi="宋体"/>
                <w:szCs w:val="21"/>
              </w:rPr>
            </w:pPr>
            <w:r>
              <w:rPr>
                <w:rFonts w:hAnsi="宋体" w:hint="eastAsia"/>
                <w:szCs w:val="21"/>
              </w:rPr>
              <w:t>按要求执行</w:t>
            </w:r>
          </w:p>
        </w:tc>
      </w:tr>
      <w:tr w:rsidR="008903AE">
        <w:trPr>
          <w:cantSplit/>
          <w:trHeight w:hRule="exact" w:val="567"/>
          <w:jc w:val="center"/>
        </w:trPr>
        <w:tc>
          <w:tcPr>
            <w:tcW w:w="1957" w:type="dxa"/>
            <w:vAlign w:val="center"/>
          </w:tcPr>
          <w:p w:rsidR="008903AE" w:rsidRDefault="00F90278">
            <w:pPr>
              <w:spacing w:line="360" w:lineRule="auto"/>
              <w:jc w:val="center"/>
              <w:rPr>
                <w:rFonts w:hAnsi="宋体"/>
                <w:szCs w:val="21"/>
              </w:rPr>
            </w:pPr>
            <w:r>
              <w:rPr>
                <w:rFonts w:hAnsi="宋体" w:hint="eastAsia"/>
                <w:szCs w:val="21"/>
              </w:rPr>
              <w:t>墙壁、门窗、隔断</w:t>
            </w:r>
          </w:p>
        </w:tc>
        <w:tc>
          <w:tcPr>
            <w:tcW w:w="6299" w:type="dxa"/>
            <w:gridSpan w:val="5"/>
            <w:vAlign w:val="center"/>
          </w:tcPr>
          <w:p w:rsidR="008903AE" w:rsidRDefault="00F90278">
            <w:pPr>
              <w:spacing w:line="360" w:lineRule="auto"/>
              <w:jc w:val="center"/>
              <w:rPr>
                <w:rFonts w:hAnsi="宋体"/>
                <w:szCs w:val="21"/>
              </w:rPr>
            </w:pPr>
            <w:r>
              <w:rPr>
                <w:rFonts w:hAnsi="宋体" w:hint="eastAsia"/>
                <w:szCs w:val="21"/>
              </w:rPr>
              <w:t>同公共区域要求</w:t>
            </w:r>
          </w:p>
        </w:tc>
      </w:tr>
      <w:tr w:rsidR="008903AE">
        <w:trPr>
          <w:cantSplit/>
          <w:trHeight w:hRule="exact" w:val="1066"/>
          <w:jc w:val="center"/>
        </w:trPr>
        <w:tc>
          <w:tcPr>
            <w:tcW w:w="1957" w:type="dxa"/>
            <w:vAlign w:val="center"/>
          </w:tcPr>
          <w:p w:rsidR="008903AE" w:rsidRDefault="00F90278">
            <w:pPr>
              <w:spacing w:line="360" w:lineRule="auto"/>
              <w:jc w:val="center"/>
              <w:rPr>
                <w:rFonts w:hAnsi="宋体"/>
                <w:szCs w:val="21"/>
              </w:rPr>
            </w:pPr>
            <w:r>
              <w:rPr>
                <w:rFonts w:hAnsi="宋体" w:hint="eastAsia"/>
                <w:szCs w:val="21"/>
              </w:rPr>
              <w:t>垃圾处理</w:t>
            </w:r>
          </w:p>
        </w:tc>
        <w:tc>
          <w:tcPr>
            <w:tcW w:w="2959" w:type="dxa"/>
            <w:vAlign w:val="center"/>
          </w:tcPr>
          <w:p w:rsidR="008903AE" w:rsidRDefault="00F90278">
            <w:pPr>
              <w:spacing w:line="360" w:lineRule="auto"/>
              <w:jc w:val="center"/>
              <w:rPr>
                <w:rFonts w:hAnsi="宋体"/>
                <w:szCs w:val="21"/>
              </w:rPr>
            </w:pPr>
            <w:r>
              <w:rPr>
                <w:rFonts w:hAnsi="宋体" w:hint="eastAsia"/>
                <w:szCs w:val="21"/>
              </w:rPr>
              <w:t>垃圾清理</w:t>
            </w:r>
          </w:p>
        </w:tc>
        <w:tc>
          <w:tcPr>
            <w:tcW w:w="533" w:type="dxa"/>
            <w:vAlign w:val="center"/>
          </w:tcPr>
          <w:p w:rsidR="008903AE" w:rsidRDefault="00F90278">
            <w:pPr>
              <w:spacing w:line="360" w:lineRule="auto"/>
              <w:jc w:val="center"/>
              <w:rPr>
                <w:rFonts w:hAnsi="宋体"/>
                <w:szCs w:val="21"/>
              </w:rPr>
            </w:pPr>
            <w:r>
              <w:rPr>
                <w:rFonts w:hAnsi="宋体"/>
                <w:szCs w:val="21"/>
              </w:rPr>
              <w:t>1</w:t>
            </w:r>
          </w:p>
        </w:tc>
        <w:tc>
          <w:tcPr>
            <w:tcW w:w="532" w:type="dxa"/>
            <w:vAlign w:val="center"/>
          </w:tcPr>
          <w:p w:rsidR="008903AE" w:rsidRDefault="008903AE">
            <w:pPr>
              <w:spacing w:line="360" w:lineRule="auto"/>
              <w:jc w:val="center"/>
              <w:rPr>
                <w:rFonts w:hAnsi="宋体"/>
                <w:szCs w:val="21"/>
              </w:rPr>
            </w:pPr>
          </w:p>
        </w:tc>
        <w:tc>
          <w:tcPr>
            <w:tcW w:w="535" w:type="dxa"/>
            <w:vAlign w:val="center"/>
          </w:tcPr>
          <w:p w:rsidR="008903AE" w:rsidRDefault="008903AE">
            <w:pPr>
              <w:spacing w:line="360" w:lineRule="auto"/>
              <w:jc w:val="center"/>
              <w:rPr>
                <w:rFonts w:hAnsi="宋体"/>
                <w:szCs w:val="21"/>
              </w:rPr>
            </w:pPr>
          </w:p>
        </w:tc>
        <w:tc>
          <w:tcPr>
            <w:tcW w:w="1740" w:type="dxa"/>
            <w:vAlign w:val="center"/>
          </w:tcPr>
          <w:p w:rsidR="008903AE" w:rsidRDefault="00F90278">
            <w:pPr>
              <w:spacing w:line="360" w:lineRule="auto"/>
              <w:jc w:val="center"/>
              <w:rPr>
                <w:rFonts w:hAnsi="宋体"/>
                <w:szCs w:val="21"/>
              </w:rPr>
            </w:pPr>
            <w:r>
              <w:rPr>
                <w:rFonts w:hAnsi="宋体" w:hint="eastAsia"/>
                <w:szCs w:val="21"/>
              </w:rPr>
              <w:t>及时清运垃圾，无抛洒滴漏现象</w:t>
            </w:r>
          </w:p>
        </w:tc>
      </w:tr>
    </w:tbl>
    <w:p w:rsidR="008903AE" w:rsidRDefault="00F90278">
      <w:pPr>
        <w:pStyle w:val="2"/>
        <w:spacing w:before="0" w:after="0" w:line="360" w:lineRule="auto"/>
        <w:jc w:val="center"/>
        <w:rPr>
          <w:rFonts w:asciiTheme="minorEastAsia" w:eastAsiaTheme="minorEastAsia" w:hAnsiTheme="minorEastAsia"/>
          <w:sz w:val="28"/>
          <w:szCs w:val="28"/>
        </w:rPr>
      </w:pPr>
      <w:bookmarkStart w:id="1" w:name="_Toc329593667"/>
      <w:bookmarkStart w:id="2" w:name="_Toc365535983"/>
      <w:bookmarkStart w:id="3" w:name="_Toc329593821"/>
      <w:bookmarkStart w:id="4" w:name="_Toc365536407"/>
      <w:bookmarkStart w:id="5" w:name="_Toc365536650"/>
      <w:bookmarkStart w:id="6" w:name="_Toc365536276"/>
      <w:r>
        <w:rPr>
          <w:rFonts w:asciiTheme="minorEastAsia" w:eastAsiaTheme="minorEastAsia" w:hAnsiTheme="minorEastAsia" w:hint="eastAsia"/>
          <w:sz w:val="28"/>
          <w:szCs w:val="28"/>
        </w:rPr>
        <w:t>月度保洁外包服务评估表</w:t>
      </w:r>
      <w:bookmarkEnd w:id="1"/>
      <w:bookmarkEnd w:id="2"/>
      <w:bookmarkEnd w:id="3"/>
      <w:bookmarkEnd w:id="4"/>
      <w:bookmarkEnd w:id="5"/>
      <w:bookmarkEnd w:id="6"/>
    </w:p>
    <w:p w:rsidR="008903AE" w:rsidRDefault="00F90278">
      <w:pPr>
        <w:jc w:val="left"/>
      </w:pPr>
      <w:r>
        <w:rPr>
          <w:rFonts w:hAnsi="宋体" w:cs="宋体" w:hint="eastAsia"/>
          <w:sz w:val="24"/>
        </w:rPr>
        <w:t xml:space="preserve">   </w:t>
      </w:r>
      <w:r>
        <w:rPr>
          <w:rFonts w:hAnsi="宋体" w:cs="宋体" w:hint="eastAsia"/>
          <w:sz w:val="24"/>
        </w:rPr>
        <w:t>被考评单位：</w:t>
      </w:r>
    </w:p>
    <w:tbl>
      <w:tblPr>
        <w:tblW w:w="9032" w:type="dxa"/>
        <w:jc w:val="center"/>
        <w:tblLayout w:type="fixed"/>
        <w:tblLook w:val="04A0" w:firstRow="1" w:lastRow="0" w:firstColumn="1" w:lastColumn="0" w:noHBand="0" w:noVBand="1"/>
      </w:tblPr>
      <w:tblGrid>
        <w:gridCol w:w="857"/>
        <w:gridCol w:w="719"/>
        <w:gridCol w:w="579"/>
        <w:gridCol w:w="4381"/>
        <w:gridCol w:w="773"/>
        <w:gridCol w:w="811"/>
        <w:gridCol w:w="912"/>
      </w:tblGrid>
      <w:tr w:rsidR="008903AE">
        <w:trPr>
          <w:trHeight w:val="425"/>
          <w:jc w:val="center"/>
        </w:trPr>
        <w:tc>
          <w:tcPr>
            <w:tcW w:w="857" w:type="dxa"/>
            <w:tcBorders>
              <w:top w:val="single" w:sz="4" w:space="0" w:color="auto"/>
              <w:left w:val="single" w:sz="4" w:space="0" w:color="auto"/>
              <w:bottom w:val="single" w:sz="4" w:space="0" w:color="auto"/>
              <w:right w:val="single" w:sz="4" w:space="0" w:color="auto"/>
            </w:tcBorders>
            <w:vAlign w:val="center"/>
          </w:tcPr>
          <w:p w:rsidR="008903AE" w:rsidRDefault="00F90278">
            <w:pPr>
              <w:widowControl/>
              <w:spacing w:line="360" w:lineRule="auto"/>
              <w:jc w:val="center"/>
              <w:rPr>
                <w:rFonts w:hAnsi="宋体" w:cs="宋体"/>
                <w:sz w:val="24"/>
              </w:rPr>
            </w:pPr>
            <w:r>
              <w:rPr>
                <w:rFonts w:hAnsi="宋体" w:cs="宋体" w:hint="eastAsia"/>
                <w:sz w:val="24"/>
              </w:rPr>
              <w:t>序号</w:t>
            </w:r>
          </w:p>
        </w:tc>
        <w:tc>
          <w:tcPr>
            <w:tcW w:w="719" w:type="dxa"/>
            <w:tcBorders>
              <w:top w:val="single" w:sz="4" w:space="0" w:color="auto"/>
              <w:left w:val="nil"/>
              <w:right w:val="single" w:sz="4" w:space="0" w:color="auto"/>
            </w:tcBorders>
            <w:vAlign w:val="center"/>
          </w:tcPr>
          <w:p w:rsidR="008903AE" w:rsidRDefault="00F90278">
            <w:pPr>
              <w:widowControl/>
              <w:jc w:val="center"/>
              <w:rPr>
                <w:rFonts w:hAnsi="宋体" w:cs="宋体"/>
                <w:sz w:val="24"/>
              </w:rPr>
            </w:pPr>
            <w:r>
              <w:rPr>
                <w:rFonts w:hAnsi="宋体" w:cs="宋体" w:hint="eastAsia"/>
                <w:sz w:val="24"/>
              </w:rPr>
              <w:t>检查</w:t>
            </w:r>
          </w:p>
          <w:p w:rsidR="008903AE" w:rsidRDefault="00F90278">
            <w:pPr>
              <w:jc w:val="center"/>
              <w:rPr>
                <w:rFonts w:hAnsi="宋体" w:cs="宋体"/>
                <w:sz w:val="24"/>
              </w:rPr>
            </w:pPr>
            <w:r>
              <w:rPr>
                <w:rFonts w:hAnsi="宋体" w:cs="宋体" w:hint="eastAsia"/>
                <w:sz w:val="24"/>
              </w:rPr>
              <w:t>项目</w:t>
            </w:r>
          </w:p>
        </w:tc>
        <w:tc>
          <w:tcPr>
            <w:tcW w:w="579" w:type="dxa"/>
            <w:tcBorders>
              <w:top w:val="single" w:sz="4" w:space="0" w:color="auto"/>
              <w:left w:val="single" w:sz="4" w:space="0" w:color="auto"/>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hint="eastAsia"/>
                <w:sz w:val="24"/>
              </w:rPr>
              <w:t>权重</w:t>
            </w:r>
          </w:p>
        </w:tc>
        <w:tc>
          <w:tcPr>
            <w:tcW w:w="4381" w:type="dxa"/>
            <w:tcBorders>
              <w:top w:val="single" w:sz="4" w:space="0" w:color="auto"/>
              <w:left w:val="single" w:sz="4" w:space="0" w:color="auto"/>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hint="eastAsia"/>
                <w:sz w:val="24"/>
              </w:rPr>
              <w:t>检查标准</w:t>
            </w:r>
          </w:p>
        </w:tc>
        <w:tc>
          <w:tcPr>
            <w:tcW w:w="773" w:type="dxa"/>
            <w:tcBorders>
              <w:top w:val="single" w:sz="4" w:space="0" w:color="auto"/>
              <w:left w:val="single" w:sz="4" w:space="0" w:color="auto"/>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hint="eastAsia"/>
                <w:sz w:val="24"/>
              </w:rPr>
              <w:t>分值</w:t>
            </w:r>
          </w:p>
        </w:tc>
        <w:tc>
          <w:tcPr>
            <w:tcW w:w="811" w:type="dxa"/>
            <w:tcBorders>
              <w:top w:val="single" w:sz="4" w:space="0" w:color="auto"/>
              <w:left w:val="single" w:sz="4" w:space="0" w:color="auto"/>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hint="eastAsia"/>
                <w:sz w:val="24"/>
              </w:rPr>
              <w:t>扣分</w:t>
            </w:r>
          </w:p>
        </w:tc>
        <w:tc>
          <w:tcPr>
            <w:tcW w:w="912" w:type="dxa"/>
            <w:tcBorders>
              <w:top w:val="single" w:sz="4" w:space="0" w:color="auto"/>
              <w:left w:val="single" w:sz="4" w:space="0" w:color="auto"/>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hint="eastAsia"/>
                <w:sz w:val="24"/>
              </w:rPr>
              <w:t>备注</w:t>
            </w:r>
          </w:p>
        </w:tc>
      </w:tr>
      <w:tr w:rsidR="008903AE">
        <w:trPr>
          <w:trHeight w:val="425"/>
          <w:jc w:val="center"/>
        </w:trPr>
        <w:tc>
          <w:tcPr>
            <w:tcW w:w="857" w:type="dxa"/>
            <w:vMerge w:val="restart"/>
            <w:tcBorders>
              <w:top w:val="single" w:sz="4" w:space="0" w:color="auto"/>
              <w:left w:val="single" w:sz="4" w:space="0" w:color="auto"/>
              <w:right w:val="nil"/>
            </w:tcBorders>
            <w:vAlign w:val="center"/>
          </w:tcPr>
          <w:p w:rsidR="008903AE" w:rsidRDefault="00F90278">
            <w:pPr>
              <w:spacing w:line="360" w:lineRule="auto"/>
              <w:jc w:val="center"/>
              <w:rPr>
                <w:rFonts w:hAnsi="宋体" w:cs="宋体"/>
                <w:sz w:val="24"/>
              </w:rPr>
            </w:pPr>
            <w:r>
              <w:rPr>
                <w:rFonts w:hAnsi="宋体" w:cs="宋体"/>
                <w:sz w:val="24"/>
              </w:rPr>
              <w:t>1</w:t>
            </w:r>
          </w:p>
        </w:tc>
        <w:tc>
          <w:tcPr>
            <w:tcW w:w="719" w:type="dxa"/>
            <w:vMerge w:val="restart"/>
            <w:tcBorders>
              <w:top w:val="single" w:sz="4" w:space="0" w:color="auto"/>
              <w:left w:val="single" w:sz="4" w:space="0" w:color="auto"/>
              <w:right w:val="nil"/>
            </w:tcBorders>
            <w:vAlign w:val="center"/>
          </w:tcPr>
          <w:p w:rsidR="008903AE" w:rsidRDefault="00F90278">
            <w:pPr>
              <w:widowControl/>
              <w:jc w:val="center"/>
              <w:rPr>
                <w:rFonts w:hAnsi="宋体" w:cs="宋体"/>
                <w:sz w:val="24"/>
              </w:rPr>
            </w:pPr>
            <w:r>
              <w:rPr>
                <w:rFonts w:hAnsi="宋体" w:cs="宋体" w:hint="eastAsia"/>
                <w:sz w:val="24"/>
              </w:rPr>
              <w:t>保洁</w:t>
            </w:r>
          </w:p>
          <w:p w:rsidR="008903AE" w:rsidRDefault="00F90278">
            <w:pPr>
              <w:jc w:val="center"/>
              <w:rPr>
                <w:rFonts w:hAnsi="宋体" w:cs="宋体"/>
                <w:sz w:val="24"/>
              </w:rPr>
            </w:pPr>
            <w:r>
              <w:rPr>
                <w:rFonts w:hAnsi="宋体" w:cs="宋体" w:hint="eastAsia"/>
                <w:sz w:val="24"/>
              </w:rPr>
              <w:t>员仪</w:t>
            </w:r>
          </w:p>
          <w:p w:rsidR="008903AE" w:rsidRDefault="00F90278">
            <w:pPr>
              <w:jc w:val="center"/>
              <w:rPr>
                <w:rFonts w:hAnsi="宋体" w:cs="宋体"/>
                <w:sz w:val="24"/>
              </w:rPr>
            </w:pPr>
            <w:r>
              <w:rPr>
                <w:rFonts w:hAnsi="宋体" w:cs="宋体" w:hint="eastAsia"/>
                <w:sz w:val="24"/>
              </w:rPr>
              <w:t>表礼</w:t>
            </w:r>
          </w:p>
          <w:p w:rsidR="008903AE" w:rsidRDefault="00F90278">
            <w:pPr>
              <w:jc w:val="center"/>
              <w:rPr>
                <w:rFonts w:hAnsi="宋体" w:cs="宋体"/>
                <w:sz w:val="24"/>
              </w:rPr>
            </w:pPr>
            <w:r>
              <w:rPr>
                <w:rFonts w:hAnsi="宋体" w:cs="宋体" w:hint="eastAsia"/>
                <w:sz w:val="24"/>
              </w:rPr>
              <w:t>节</w:t>
            </w:r>
          </w:p>
        </w:tc>
        <w:tc>
          <w:tcPr>
            <w:tcW w:w="579" w:type="dxa"/>
            <w:vMerge w:val="restart"/>
            <w:tcBorders>
              <w:top w:val="single" w:sz="4" w:space="0" w:color="auto"/>
              <w:left w:val="single" w:sz="4" w:space="0" w:color="auto"/>
              <w:right w:val="single" w:sz="4" w:space="0" w:color="auto"/>
            </w:tcBorders>
            <w:vAlign w:val="center"/>
          </w:tcPr>
          <w:p w:rsidR="008903AE" w:rsidRDefault="00F90278">
            <w:pPr>
              <w:jc w:val="center"/>
              <w:rPr>
                <w:rFonts w:hAnsi="宋体" w:cs="宋体"/>
                <w:sz w:val="24"/>
              </w:rPr>
            </w:pPr>
            <w:r>
              <w:rPr>
                <w:rFonts w:hAnsi="宋体" w:cs="宋体"/>
                <w:sz w:val="24"/>
              </w:rPr>
              <w:t>12</w:t>
            </w:r>
            <w:r>
              <w:rPr>
                <w:rFonts w:hAnsi="宋体" w:cs="宋体" w:hint="eastAsia"/>
                <w:sz w:val="24"/>
              </w:rPr>
              <w:t>分</w:t>
            </w:r>
          </w:p>
        </w:tc>
        <w:tc>
          <w:tcPr>
            <w:tcW w:w="4381" w:type="dxa"/>
            <w:tcBorders>
              <w:top w:val="single" w:sz="4" w:space="0" w:color="auto"/>
              <w:left w:val="nil"/>
              <w:bottom w:val="single" w:sz="4" w:space="0" w:color="auto"/>
              <w:right w:val="single" w:sz="4" w:space="0" w:color="000000"/>
            </w:tcBorders>
            <w:vAlign w:val="center"/>
          </w:tcPr>
          <w:p w:rsidR="008903AE" w:rsidRDefault="00F90278">
            <w:pPr>
              <w:widowControl/>
              <w:jc w:val="center"/>
              <w:rPr>
                <w:rFonts w:hAnsi="宋体" w:cs="宋体"/>
                <w:sz w:val="24"/>
              </w:rPr>
            </w:pPr>
            <w:r>
              <w:rPr>
                <w:rFonts w:hAnsi="宋体" w:cs="宋体"/>
                <w:sz w:val="24"/>
              </w:rPr>
              <w:t>1</w:t>
            </w:r>
            <w:r>
              <w:rPr>
                <w:rFonts w:hAnsi="宋体" w:cs="宋体" w:hint="eastAsia"/>
                <w:sz w:val="24"/>
              </w:rPr>
              <w:t>、工服不整齐、不佩戴工牌，每人</w:t>
            </w:r>
            <w:r>
              <w:rPr>
                <w:rFonts w:hAnsi="宋体" w:cs="宋体"/>
                <w:sz w:val="24"/>
              </w:rPr>
              <w:t>1</w:t>
            </w:r>
            <w:r>
              <w:rPr>
                <w:rFonts w:hAnsi="宋体" w:cs="宋体" w:hint="eastAsia"/>
                <w:sz w:val="24"/>
              </w:rPr>
              <w:t>分（可累计）</w:t>
            </w:r>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2</w:t>
            </w:r>
            <w:r>
              <w:rPr>
                <w:rFonts w:hAnsi="宋体" w:cs="宋体" w:hint="eastAsia"/>
                <w:sz w:val="24"/>
              </w:rPr>
              <w:t>分</w:t>
            </w:r>
          </w:p>
        </w:tc>
        <w:tc>
          <w:tcPr>
            <w:tcW w:w="811" w:type="dxa"/>
            <w:tcBorders>
              <w:top w:val="nil"/>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left w:val="single" w:sz="4" w:space="0" w:color="auto"/>
              <w:right w:val="nil"/>
            </w:tcBorders>
            <w:vAlign w:val="center"/>
          </w:tcPr>
          <w:p w:rsidR="008903AE" w:rsidRDefault="008903AE">
            <w:pPr>
              <w:widowControl/>
              <w:spacing w:line="360" w:lineRule="auto"/>
              <w:jc w:val="center"/>
              <w:rPr>
                <w:rFonts w:hAnsi="宋体" w:cs="宋体"/>
                <w:sz w:val="24"/>
              </w:rPr>
            </w:pPr>
          </w:p>
        </w:tc>
        <w:tc>
          <w:tcPr>
            <w:tcW w:w="719" w:type="dxa"/>
            <w:vMerge/>
            <w:tcBorders>
              <w:left w:val="single" w:sz="4" w:space="0" w:color="auto"/>
              <w:right w:val="nil"/>
            </w:tcBorders>
            <w:vAlign w:val="center"/>
          </w:tcPr>
          <w:p w:rsidR="008903AE" w:rsidRDefault="008903AE">
            <w:pPr>
              <w:widowControl/>
              <w:jc w:val="center"/>
              <w:rPr>
                <w:rFonts w:hAnsi="宋体" w:cs="宋体"/>
                <w:sz w:val="24"/>
              </w:rPr>
            </w:pPr>
          </w:p>
        </w:tc>
        <w:tc>
          <w:tcPr>
            <w:tcW w:w="579" w:type="dxa"/>
            <w:vMerge/>
            <w:tcBorders>
              <w:left w:val="single" w:sz="4" w:space="0" w:color="auto"/>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nil"/>
              <w:right w:val="single" w:sz="4" w:space="0" w:color="auto"/>
            </w:tcBorders>
            <w:vAlign w:val="center"/>
          </w:tcPr>
          <w:p w:rsidR="008903AE" w:rsidRDefault="00F90278">
            <w:pPr>
              <w:widowControl/>
              <w:jc w:val="center"/>
              <w:rPr>
                <w:rFonts w:hAnsi="宋体" w:cs="宋体"/>
                <w:sz w:val="24"/>
              </w:rPr>
            </w:pPr>
            <w:r>
              <w:rPr>
                <w:rFonts w:hAnsi="宋体" w:cs="宋体"/>
                <w:sz w:val="24"/>
              </w:rPr>
              <w:t>2</w:t>
            </w:r>
            <w:r>
              <w:rPr>
                <w:rFonts w:hAnsi="宋体" w:cs="宋体" w:hint="eastAsia"/>
                <w:sz w:val="24"/>
              </w:rPr>
              <w:t>、仪表、礼节、语言不符合标准</w:t>
            </w:r>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2</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left w:val="single" w:sz="4" w:space="0" w:color="auto"/>
              <w:right w:val="nil"/>
            </w:tcBorders>
            <w:vAlign w:val="center"/>
          </w:tcPr>
          <w:p w:rsidR="008903AE" w:rsidRDefault="008903AE">
            <w:pPr>
              <w:widowControl/>
              <w:spacing w:line="360" w:lineRule="auto"/>
              <w:jc w:val="center"/>
              <w:rPr>
                <w:rFonts w:hAnsi="宋体" w:cs="宋体"/>
                <w:sz w:val="24"/>
              </w:rPr>
            </w:pPr>
          </w:p>
        </w:tc>
        <w:tc>
          <w:tcPr>
            <w:tcW w:w="719" w:type="dxa"/>
            <w:vMerge/>
            <w:tcBorders>
              <w:left w:val="single" w:sz="4" w:space="0" w:color="auto"/>
              <w:right w:val="nil"/>
            </w:tcBorders>
            <w:vAlign w:val="center"/>
          </w:tcPr>
          <w:p w:rsidR="008903AE" w:rsidRDefault="008903AE">
            <w:pPr>
              <w:widowControl/>
              <w:jc w:val="center"/>
              <w:rPr>
                <w:rFonts w:hAnsi="宋体" w:cs="宋体"/>
                <w:sz w:val="24"/>
              </w:rPr>
            </w:pPr>
          </w:p>
        </w:tc>
        <w:tc>
          <w:tcPr>
            <w:tcW w:w="579" w:type="dxa"/>
            <w:vMerge/>
            <w:tcBorders>
              <w:left w:val="single" w:sz="4" w:space="0" w:color="auto"/>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single" w:sz="4" w:space="0" w:color="auto"/>
              <w:bottom w:val="single" w:sz="4" w:space="0" w:color="000000"/>
              <w:right w:val="single" w:sz="4" w:space="0" w:color="000000"/>
            </w:tcBorders>
          </w:tcPr>
          <w:p w:rsidR="008903AE" w:rsidRDefault="00F90278">
            <w:pPr>
              <w:widowControl/>
              <w:jc w:val="center"/>
              <w:rPr>
                <w:rFonts w:hAnsi="宋体" w:cs="宋体"/>
                <w:sz w:val="24"/>
              </w:rPr>
            </w:pPr>
            <w:r>
              <w:rPr>
                <w:rFonts w:hAnsi="宋体" w:cs="宋体"/>
                <w:sz w:val="24"/>
              </w:rPr>
              <w:t>3</w:t>
            </w:r>
            <w:r>
              <w:rPr>
                <w:rFonts w:hAnsi="宋体" w:cs="宋体" w:hint="eastAsia"/>
                <w:sz w:val="24"/>
              </w:rPr>
              <w:t>、头发、指甲、胡须等不符合规定，每人</w:t>
            </w:r>
            <w:r>
              <w:rPr>
                <w:rFonts w:hAnsi="宋体" w:cs="宋体"/>
                <w:sz w:val="24"/>
              </w:rPr>
              <w:t>1</w:t>
            </w:r>
            <w:r>
              <w:rPr>
                <w:rFonts w:hAnsi="宋体" w:cs="宋体" w:hint="eastAsia"/>
                <w:sz w:val="24"/>
              </w:rPr>
              <w:t>分（可累计）</w:t>
            </w:r>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2</w:t>
            </w:r>
            <w:r>
              <w:rPr>
                <w:rFonts w:hAnsi="宋体" w:cs="宋体" w:hint="eastAsia"/>
                <w:sz w:val="24"/>
              </w:rPr>
              <w:t>分</w:t>
            </w:r>
          </w:p>
        </w:tc>
        <w:tc>
          <w:tcPr>
            <w:tcW w:w="811" w:type="dxa"/>
            <w:tcBorders>
              <w:top w:val="nil"/>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left w:val="single" w:sz="4" w:space="0" w:color="auto"/>
              <w:right w:val="nil"/>
            </w:tcBorders>
            <w:vAlign w:val="center"/>
          </w:tcPr>
          <w:p w:rsidR="008903AE" w:rsidRDefault="008903AE">
            <w:pPr>
              <w:widowControl/>
              <w:spacing w:line="360" w:lineRule="auto"/>
              <w:jc w:val="center"/>
              <w:rPr>
                <w:rFonts w:hAnsi="宋体" w:cs="宋体"/>
                <w:sz w:val="24"/>
              </w:rPr>
            </w:pPr>
          </w:p>
        </w:tc>
        <w:tc>
          <w:tcPr>
            <w:tcW w:w="719" w:type="dxa"/>
            <w:vMerge/>
            <w:tcBorders>
              <w:left w:val="single" w:sz="4" w:space="0" w:color="auto"/>
              <w:right w:val="nil"/>
            </w:tcBorders>
            <w:vAlign w:val="center"/>
          </w:tcPr>
          <w:p w:rsidR="008903AE" w:rsidRDefault="008903AE">
            <w:pPr>
              <w:widowControl/>
              <w:jc w:val="center"/>
              <w:rPr>
                <w:rFonts w:hAnsi="宋体" w:cs="宋体"/>
                <w:sz w:val="24"/>
              </w:rPr>
            </w:pPr>
          </w:p>
        </w:tc>
        <w:tc>
          <w:tcPr>
            <w:tcW w:w="579" w:type="dxa"/>
            <w:vMerge/>
            <w:tcBorders>
              <w:left w:val="single" w:sz="4" w:space="0" w:color="auto"/>
              <w:right w:val="single" w:sz="4" w:space="0" w:color="auto"/>
            </w:tcBorders>
            <w:vAlign w:val="center"/>
          </w:tcPr>
          <w:p w:rsidR="008903AE" w:rsidRDefault="008903AE">
            <w:pPr>
              <w:widowControl/>
              <w:jc w:val="center"/>
              <w:rPr>
                <w:rFonts w:hAnsi="宋体" w:cs="宋体"/>
                <w:sz w:val="24"/>
              </w:rPr>
            </w:pPr>
          </w:p>
        </w:tc>
        <w:tc>
          <w:tcPr>
            <w:tcW w:w="4381"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4</w:t>
            </w:r>
            <w:r>
              <w:rPr>
                <w:rFonts w:hAnsi="宋体" w:cs="宋体" w:hint="eastAsia"/>
                <w:sz w:val="24"/>
              </w:rPr>
              <w:t>、违反劳动纪律，扎堆聊天等，每人</w:t>
            </w:r>
            <w:r>
              <w:rPr>
                <w:rFonts w:hAnsi="宋体" w:cs="宋体"/>
                <w:sz w:val="24"/>
              </w:rPr>
              <w:t>1</w:t>
            </w:r>
            <w:r>
              <w:rPr>
                <w:rFonts w:hAnsi="宋体" w:cs="宋体" w:hint="eastAsia"/>
                <w:sz w:val="24"/>
              </w:rPr>
              <w:t>分（可累计）</w:t>
            </w:r>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2</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left w:val="single" w:sz="4" w:space="0" w:color="auto"/>
              <w:right w:val="nil"/>
            </w:tcBorders>
            <w:vAlign w:val="center"/>
          </w:tcPr>
          <w:p w:rsidR="008903AE" w:rsidRDefault="008903AE">
            <w:pPr>
              <w:widowControl/>
              <w:spacing w:line="360" w:lineRule="auto"/>
              <w:jc w:val="center"/>
              <w:rPr>
                <w:rFonts w:hAnsi="宋体" w:cs="宋体"/>
                <w:sz w:val="24"/>
              </w:rPr>
            </w:pPr>
          </w:p>
        </w:tc>
        <w:tc>
          <w:tcPr>
            <w:tcW w:w="719" w:type="dxa"/>
            <w:vMerge/>
            <w:tcBorders>
              <w:left w:val="single" w:sz="4" w:space="0" w:color="auto"/>
              <w:right w:val="nil"/>
            </w:tcBorders>
            <w:vAlign w:val="center"/>
          </w:tcPr>
          <w:p w:rsidR="008903AE" w:rsidRDefault="008903AE">
            <w:pPr>
              <w:widowControl/>
              <w:jc w:val="center"/>
              <w:rPr>
                <w:rFonts w:hAnsi="宋体" w:cs="宋体"/>
                <w:sz w:val="24"/>
              </w:rPr>
            </w:pPr>
          </w:p>
        </w:tc>
        <w:tc>
          <w:tcPr>
            <w:tcW w:w="579" w:type="dxa"/>
            <w:vMerge/>
            <w:tcBorders>
              <w:left w:val="single" w:sz="4" w:space="0" w:color="auto"/>
              <w:right w:val="single" w:sz="4" w:space="0" w:color="auto"/>
            </w:tcBorders>
            <w:vAlign w:val="center"/>
          </w:tcPr>
          <w:p w:rsidR="008903AE" w:rsidRDefault="008903AE">
            <w:pPr>
              <w:widowControl/>
              <w:jc w:val="center"/>
              <w:rPr>
                <w:rFonts w:hAnsi="宋体" w:cs="宋体"/>
                <w:sz w:val="24"/>
              </w:rPr>
            </w:pPr>
          </w:p>
        </w:tc>
        <w:tc>
          <w:tcPr>
            <w:tcW w:w="4381"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5</w:t>
            </w:r>
            <w:r>
              <w:rPr>
                <w:rFonts w:hAnsi="宋体" w:cs="宋体" w:hint="eastAsia"/>
                <w:sz w:val="24"/>
              </w:rPr>
              <w:t>、保洁工具未按规定统一、整齐摆放在规定区域</w:t>
            </w:r>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2</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left w:val="single" w:sz="4" w:space="0" w:color="auto"/>
              <w:bottom w:val="single" w:sz="4" w:space="0" w:color="auto"/>
              <w:right w:val="nil"/>
            </w:tcBorders>
            <w:vAlign w:val="center"/>
          </w:tcPr>
          <w:p w:rsidR="008903AE" w:rsidRDefault="008903AE">
            <w:pPr>
              <w:widowControl/>
              <w:spacing w:line="360" w:lineRule="auto"/>
              <w:jc w:val="center"/>
              <w:rPr>
                <w:rFonts w:hAnsi="宋体" w:cs="宋体"/>
                <w:sz w:val="24"/>
              </w:rPr>
            </w:pPr>
          </w:p>
        </w:tc>
        <w:tc>
          <w:tcPr>
            <w:tcW w:w="719" w:type="dxa"/>
            <w:vMerge/>
            <w:tcBorders>
              <w:left w:val="single" w:sz="4" w:space="0" w:color="auto"/>
              <w:bottom w:val="single" w:sz="4" w:space="0" w:color="auto"/>
              <w:right w:val="nil"/>
            </w:tcBorders>
            <w:vAlign w:val="center"/>
          </w:tcPr>
          <w:p w:rsidR="008903AE" w:rsidRDefault="008903AE">
            <w:pPr>
              <w:widowControl/>
              <w:jc w:val="center"/>
              <w:rPr>
                <w:rFonts w:hAnsi="宋体" w:cs="宋体"/>
                <w:sz w:val="24"/>
              </w:rPr>
            </w:pPr>
          </w:p>
        </w:tc>
        <w:tc>
          <w:tcPr>
            <w:tcW w:w="579" w:type="dxa"/>
            <w:vMerge/>
            <w:tcBorders>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c>
          <w:tcPr>
            <w:tcW w:w="4381"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6</w:t>
            </w:r>
            <w:r>
              <w:rPr>
                <w:rFonts w:hAnsi="宋体" w:cs="宋体" w:hint="eastAsia"/>
                <w:sz w:val="24"/>
              </w:rPr>
              <w:t>、打扫期间不挂牌提醒正在保洁或警示提醒标志</w:t>
            </w:r>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2</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val="restart"/>
            <w:tcBorders>
              <w:top w:val="single" w:sz="4" w:space="0" w:color="auto"/>
              <w:left w:val="single" w:sz="4" w:space="0" w:color="auto"/>
              <w:right w:val="single" w:sz="4" w:space="0" w:color="auto"/>
            </w:tcBorders>
            <w:vAlign w:val="center"/>
          </w:tcPr>
          <w:p w:rsidR="008903AE" w:rsidRDefault="00F90278">
            <w:pPr>
              <w:spacing w:line="360" w:lineRule="auto"/>
              <w:jc w:val="center"/>
              <w:rPr>
                <w:rFonts w:hAnsi="宋体" w:cs="宋体"/>
                <w:sz w:val="24"/>
              </w:rPr>
            </w:pPr>
            <w:r>
              <w:rPr>
                <w:rFonts w:hAnsi="宋体" w:cs="宋体"/>
                <w:sz w:val="24"/>
              </w:rPr>
              <w:t>2</w:t>
            </w:r>
          </w:p>
        </w:tc>
        <w:tc>
          <w:tcPr>
            <w:tcW w:w="719" w:type="dxa"/>
            <w:vMerge w:val="restart"/>
            <w:tcBorders>
              <w:top w:val="single" w:sz="4" w:space="0" w:color="auto"/>
              <w:left w:val="nil"/>
              <w:right w:val="single" w:sz="4" w:space="0" w:color="auto"/>
            </w:tcBorders>
            <w:vAlign w:val="center"/>
          </w:tcPr>
          <w:p w:rsidR="008903AE" w:rsidRDefault="00F90278">
            <w:pPr>
              <w:jc w:val="center"/>
              <w:rPr>
                <w:rFonts w:hAnsi="宋体" w:cs="宋体"/>
                <w:sz w:val="24"/>
              </w:rPr>
            </w:pPr>
            <w:r>
              <w:rPr>
                <w:rFonts w:hAnsi="宋体" w:cs="宋体" w:hint="eastAsia"/>
                <w:sz w:val="24"/>
              </w:rPr>
              <w:t>办公</w:t>
            </w:r>
          </w:p>
          <w:p w:rsidR="008903AE" w:rsidRDefault="00F90278">
            <w:pPr>
              <w:jc w:val="center"/>
              <w:rPr>
                <w:rFonts w:hAnsi="宋体" w:cs="宋体"/>
                <w:sz w:val="24"/>
              </w:rPr>
            </w:pPr>
            <w:r>
              <w:rPr>
                <w:rFonts w:hAnsi="宋体" w:cs="宋体" w:hint="eastAsia"/>
                <w:sz w:val="24"/>
              </w:rPr>
              <w:t>及公</w:t>
            </w:r>
          </w:p>
          <w:p w:rsidR="008903AE" w:rsidRDefault="00F90278">
            <w:pPr>
              <w:jc w:val="center"/>
              <w:rPr>
                <w:rFonts w:hAnsi="宋体" w:cs="宋体"/>
                <w:sz w:val="24"/>
              </w:rPr>
            </w:pPr>
            <w:r>
              <w:rPr>
                <w:rFonts w:hAnsi="宋体" w:cs="宋体" w:hint="eastAsia"/>
                <w:sz w:val="24"/>
              </w:rPr>
              <w:t>共区</w:t>
            </w:r>
          </w:p>
          <w:p w:rsidR="008903AE" w:rsidRDefault="00F90278">
            <w:pPr>
              <w:jc w:val="center"/>
              <w:rPr>
                <w:rFonts w:hAnsi="宋体" w:cs="宋体"/>
                <w:sz w:val="24"/>
              </w:rPr>
            </w:pPr>
            <w:r>
              <w:rPr>
                <w:rFonts w:hAnsi="宋体" w:cs="宋体" w:hint="eastAsia"/>
                <w:sz w:val="24"/>
              </w:rPr>
              <w:t>域保</w:t>
            </w:r>
          </w:p>
          <w:p w:rsidR="008903AE" w:rsidRDefault="00F90278">
            <w:pPr>
              <w:jc w:val="center"/>
              <w:rPr>
                <w:rFonts w:hAnsi="宋体" w:cs="宋体"/>
                <w:sz w:val="24"/>
              </w:rPr>
            </w:pPr>
            <w:r>
              <w:rPr>
                <w:rFonts w:hAnsi="宋体" w:cs="宋体" w:hint="eastAsia"/>
                <w:sz w:val="24"/>
              </w:rPr>
              <w:t>洁</w:t>
            </w:r>
          </w:p>
        </w:tc>
        <w:tc>
          <w:tcPr>
            <w:tcW w:w="579" w:type="dxa"/>
            <w:vMerge w:val="restart"/>
            <w:tcBorders>
              <w:top w:val="single" w:sz="4" w:space="0" w:color="auto"/>
              <w:left w:val="nil"/>
              <w:right w:val="single" w:sz="4" w:space="0" w:color="auto"/>
            </w:tcBorders>
            <w:vAlign w:val="center"/>
          </w:tcPr>
          <w:p w:rsidR="008903AE" w:rsidRDefault="00F90278">
            <w:pPr>
              <w:widowControl/>
              <w:jc w:val="center"/>
              <w:rPr>
                <w:rFonts w:hAnsi="宋体" w:cs="宋体"/>
                <w:sz w:val="24"/>
              </w:rPr>
            </w:pPr>
            <w:r>
              <w:rPr>
                <w:rFonts w:hAnsi="宋体" w:cs="宋体"/>
                <w:sz w:val="24"/>
              </w:rPr>
              <w:t>22</w:t>
            </w:r>
            <w:r>
              <w:rPr>
                <w:rFonts w:hAnsi="宋体" w:cs="宋体" w:hint="eastAsia"/>
                <w:sz w:val="24"/>
              </w:rPr>
              <w:t>分</w:t>
            </w:r>
          </w:p>
        </w:tc>
        <w:tc>
          <w:tcPr>
            <w:tcW w:w="4381"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7</w:t>
            </w:r>
            <w:r>
              <w:rPr>
                <w:rFonts w:hAnsi="宋体" w:cs="宋体" w:hint="eastAsia"/>
                <w:sz w:val="24"/>
              </w:rPr>
              <w:t>、屋顶、墙面、踢脚线有明显灰尘、污渍、蛛网等</w:t>
            </w:r>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left w:val="single" w:sz="4" w:space="0" w:color="auto"/>
              <w:right w:val="single" w:sz="4" w:space="0" w:color="auto"/>
            </w:tcBorders>
            <w:vAlign w:val="center"/>
          </w:tcPr>
          <w:p w:rsidR="008903AE" w:rsidRDefault="008903AE">
            <w:pPr>
              <w:widowControl/>
              <w:spacing w:line="360" w:lineRule="auto"/>
              <w:jc w:val="center"/>
              <w:rPr>
                <w:rFonts w:hAnsi="宋体" w:cs="宋体"/>
                <w:sz w:val="24"/>
              </w:rPr>
            </w:pPr>
          </w:p>
        </w:tc>
        <w:tc>
          <w:tcPr>
            <w:tcW w:w="719" w:type="dxa"/>
            <w:vMerge/>
            <w:tcBorders>
              <w:left w:val="nil"/>
              <w:right w:val="single" w:sz="4" w:space="0" w:color="auto"/>
            </w:tcBorders>
            <w:vAlign w:val="center"/>
          </w:tcPr>
          <w:p w:rsidR="008903AE" w:rsidRDefault="008903AE">
            <w:pPr>
              <w:widowControl/>
              <w:jc w:val="center"/>
              <w:rPr>
                <w:rFonts w:hAnsi="宋体" w:cs="宋体"/>
                <w:sz w:val="24"/>
              </w:rPr>
            </w:pPr>
          </w:p>
        </w:tc>
        <w:tc>
          <w:tcPr>
            <w:tcW w:w="579" w:type="dxa"/>
            <w:vMerge/>
            <w:tcBorders>
              <w:left w:val="nil"/>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8</w:t>
            </w:r>
            <w:r>
              <w:rPr>
                <w:rFonts w:hAnsi="宋体" w:cs="宋体" w:hint="eastAsia"/>
                <w:sz w:val="24"/>
              </w:rPr>
              <w:t>、地面有垃圾、纸屑、烟头、污垢、水渍等</w:t>
            </w:r>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left w:val="single" w:sz="4" w:space="0" w:color="auto"/>
              <w:right w:val="single" w:sz="4" w:space="0" w:color="auto"/>
            </w:tcBorders>
            <w:vAlign w:val="center"/>
          </w:tcPr>
          <w:p w:rsidR="008903AE" w:rsidRDefault="008903AE">
            <w:pPr>
              <w:widowControl/>
              <w:spacing w:line="360" w:lineRule="auto"/>
              <w:jc w:val="center"/>
              <w:rPr>
                <w:rFonts w:hAnsi="宋体" w:cs="宋体"/>
                <w:sz w:val="24"/>
              </w:rPr>
            </w:pPr>
          </w:p>
        </w:tc>
        <w:tc>
          <w:tcPr>
            <w:tcW w:w="719" w:type="dxa"/>
            <w:vMerge/>
            <w:tcBorders>
              <w:left w:val="nil"/>
              <w:right w:val="single" w:sz="4" w:space="0" w:color="auto"/>
            </w:tcBorders>
            <w:vAlign w:val="center"/>
          </w:tcPr>
          <w:p w:rsidR="008903AE" w:rsidRDefault="008903AE">
            <w:pPr>
              <w:widowControl/>
              <w:jc w:val="center"/>
              <w:rPr>
                <w:rFonts w:hAnsi="宋体" w:cs="宋体"/>
                <w:sz w:val="24"/>
              </w:rPr>
            </w:pPr>
          </w:p>
        </w:tc>
        <w:tc>
          <w:tcPr>
            <w:tcW w:w="579" w:type="dxa"/>
            <w:vMerge/>
            <w:tcBorders>
              <w:left w:val="nil"/>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9</w:t>
            </w:r>
            <w:r>
              <w:rPr>
                <w:rFonts w:hAnsi="宋体" w:cs="宋体" w:hint="eastAsia"/>
                <w:sz w:val="24"/>
              </w:rPr>
              <w:t>、玻璃有灰尘、手印、污渍等</w:t>
            </w:r>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nil"/>
              <w:right w:val="single" w:sz="4" w:space="0" w:color="auto"/>
            </w:tcBorders>
            <w:shd w:val="clear" w:color="auto" w:fill="FFFFFF"/>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left w:val="single" w:sz="4" w:space="0" w:color="auto"/>
              <w:right w:val="single" w:sz="4" w:space="0" w:color="auto"/>
            </w:tcBorders>
            <w:vAlign w:val="center"/>
          </w:tcPr>
          <w:p w:rsidR="008903AE" w:rsidRDefault="008903AE">
            <w:pPr>
              <w:widowControl/>
              <w:spacing w:line="360" w:lineRule="auto"/>
              <w:jc w:val="center"/>
              <w:rPr>
                <w:rFonts w:hAnsi="宋体" w:cs="宋体"/>
                <w:sz w:val="24"/>
              </w:rPr>
            </w:pPr>
          </w:p>
        </w:tc>
        <w:tc>
          <w:tcPr>
            <w:tcW w:w="719" w:type="dxa"/>
            <w:vMerge/>
            <w:tcBorders>
              <w:left w:val="nil"/>
              <w:right w:val="single" w:sz="4" w:space="0" w:color="auto"/>
            </w:tcBorders>
            <w:vAlign w:val="center"/>
          </w:tcPr>
          <w:p w:rsidR="008903AE" w:rsidRDefault="008903AE">
            <w:pPr>
              <w:widowControl/>
              <w:jc w:val="center"/>
              <w:rPr>
                <w:rFonts w:hAnsi="宋体" w:cs="宋体"/>
                <w:sz w:val="24"/>
              </w:rPr>
            </w:pPr>
          </w:p>
        </w:tc>
        <w:tc>
          <w:tcPr>
            <w:tcW w:w="579" w:type="dxa"/>
            <w:vMerge/>
            <w:tcBorders>
              <w:left w:val="nil"/>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10</w:t>
            </w:r>
            <w:r>
              <w:rPr>
                <w:rFonts w:hAnsi="宋体" w:cs="宋体" w:hint="eastAsia"/>
                <w:sz w:val="24"/>
              </w:rPr>
              <w:t>、工作台面、茶几、桌椅表面等有杂物、灰尘、水渍等</w:t>
            </w:r>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single" w:sz="4" w:space="0" w:color="auto"/>
              <w:left w:val="single" w:sz="4" w:space="0" w:color="auto"/>
              <w:bottom w:val="single" w:sz="4" w:space="0" w:color="auto"/>
              <w:right w:val="single" w:sz="4" w:space="0" w:color="auto"/>
            </w:tcBorders>
            <w:shd w:val="clear" w:color="auto" w:fill="FFFFFF"/>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left w:val="single" w:sz="4" w:space="0" w:color="auto"/>
              <w:right w:val="single" w:sz="4" w:space="0" w:color="auto"/>
            </w:tcBorders>
            <w:vAlign w:val="center"/>
          </w:tcPr>
          <w:p w:rsidR="008903AE" w:rsidRDefault="008903AE">
            <w:pPr>
              <w:widowControl/>
              <w:spacing w:line="360" w:lineRule="auto"/>
              <w:jc w:val="center"/>
              <w:rPr>
                <w:rFonts w:hAnsi="宋体" w:cs="宋体"/>
                <w:sz w:val="24"/>
              </w:rPr>
            </w:pPr>
          </w:p>
        </w:tc>
        <w:tc>
          <w:tcPr>
            <w:tcW w:w="719" w:type="dxa"/>
            <w:vMerge/>
            <w:tcBorders>
              <w:left w:val="nil"/>
              <w:right w:val="single" w:sz="4" w:space="0" w:color="auto"/>
            </w:tcBorders>
            <w:vAlign w:val="center"/>
          </w:tcPr>
          <w:p w:rsidR="008903AE" w:rsidRDefault="008903AE">
            <w:pPr>
              <w:widowControl/>
              <w:jc w:val="center"/>
              <w:rPr>
                <w:rFonts w:hAnsi="宋体" w:cs="宋体"/>
                <w:sz w:val="24"/>
              </w:rPr>
            </w:pPr>
          </w:p>
        </w:tc>
        <w:tc>
          <w:tcPr>
            <w:tcW w:w="579" w:type="dxa"/>
            <w:vMerge/>
            <w:tcBorders>
              <w:left w:val="nil"/>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single" w:sz="4" w:space="0" w:color="auto"/>
              <w:right w:val="single" w:sz="4" w:space="0" w:color="000000"/>
            </w:tcBorders>
            <w:vAlign w:val="center"/>
          </w:tcPr>
          <w:p w:rsidR="008903AE" w:rsidRDefault="00F90278">
            <w:pPr>
              <w:widowControl/>
              <w:jc w:val="center"/>
              <w:rPr>
                <w:rFonts w:hAnsi="宋体" w:cs="宋体"/>
                <w:sz w:val="24"/>
              </w:rPr>
            </w:pPr>
            <w:r>
              <w:rPr>
                <w:rFonts w:hAnsi="宋体" w:cs="宋体"/>
                <w:sz w:val="24"/>
              </w:rPr>
              <w:t>11</w:t>
            </w:r>
            <w:r>
              <w:rPr>
                <w:rFonts w:hAnsi="宋体" w:cs="宋体" w:hint="eastAsia"/>
                <w:sz w:val="24"/>
              </w:rPr>
              <w:t>、不锈钢制品有明显手印，不锈钢油等，无定期保养</w:t>
            </w:r>
          </w:p>
        </w:tc>
        <w:tc>
          <w:tcPr>
            <w:tcW w:w="773" w:type="dxa"/>
            <w:tcBorders>
              <w:top w:val="nil"/>
              <w:left w:val="nil"/>
              <w:bottom w:val="nil"/>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left w:val="single" w:sz="4" w:space="0" w:color="auto"/>
              <w:right w:val="single" w:sz="4" w:space="0" w:color="auto"/>
            </w:tcBorders>
            <w:vAlign w:val="center"/>
          </w:tcPr>
          <w:p w:rsidR="008903AE" w:rsidRDefault="008903AE">
            <w:pPr>
              <w:widowControl/>
              <w:spacing w:line="360" w:lineRule="auto"/>
              <w:jc w:val="center"/>
              <w:rPr>
                <w:rFonts w:hAnsi="宋体" w:cs="宋体"/>
                <w:sz w:val="24"/>
              </w:rPr>
            </w:pPr>
          </w:p>
        </w:tc>
        <w:tc>
          <w:tcPr>
            <w:tcW w:w="719" w:type="dxa"/>
            <w:vMerge/>
            <w:tcBorders>
              <w:left w:val="nil"/>
              <w:right w:val="single" w:sz="4" w:space="0" w:color="auto"/>
            </w:tcBorders>
            <w:vAlign w:val="center"/>
          </w:tcPr>
          <w:p w:rsidR="008903AE" w:rsidRDefault="008903AE">
            <w:pPr>
              <w:widowControl/>
              <w:jc w:val="center"/>
              <w:rPr>
                <w:rFonts w:hAnsi="宋体" w:cs="宋体"/>
                <w:sz w:val="24"/>
              </w:rPr>
            </w:pPr>
          </w:p>
        </w:tc>
        <w:tc>
          <w:tcPr>
            <w:tcW w:w="579" w:type="dxa"/>
            <w:vMerge/>
            <w:tcBorders>
              <w:left w:val="nil"/>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12</w:t>
            </w:r>
            <w:r>
              <w:rPr>
                <w:rFonts w:hAnsi="宋体" w:cs="宋体" w:hint="eastAsia"/>
                <w:sz w:val="24"/>
              </w:rPr>
              <w:t>、绿化植物有明显灰尘、盆内有杂物</w:t>
            </w:r>
          </w:p>
        </w:tc>
        <w:tc>
          <w:tcPr>
            <w:tcW w:w="773" w:type="dxa"/>
            <w:tcBorders>
              <w:top w:val="single" w:sz="4" w:space="0" w:color="auto"/>
              <w:left w:val="single" w:sz="4" w:space="0" w:color="auto"/>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left w:val="single" w:sz="4" w:space="0" w:color="auto"/>
              <w:right w:val="single" w:sz="4" w:space="0" w:color="auto"/>
            </w:tcBorders>
            <w:vAlign w:val="center"/>
          </w:tcPr>
          <w:p w:rsidR="008903AE" w:rsidRDefault="008903AE">
            <w:pPr>
              <w:widowControl/>
              <w:spacing w:line="360" w:lineRule="auto"/>
              <w:jc w:val="center"/>
              <w:rPr>
                <w:rFonts w:hAnsi="宋体" w:cs="宋体"/>
                <w:sz w:val="24"/>
              </w:rPr>
            </w:pPr>
          </w:p>
        </w:tc>
        <w:tc>
          <w:tcPr>
            <w:tcW w:w="719" w:type="dxa"/>
            <w:vMerge/>
            <w:tcBorders>
              <w:left w:val="single" w:sz="4" w:space="0" w:color="auto"/>
              <w:right w:val="single" w:sz="4" w:space="0" w:color="auto"/>
            </w:tcBorders>
            <w:vAlign w:val="center"/>
          </w:tcPr>
          <w:p w:rsidR="008903AE" w:rsidRDefault="008903AE">
            <w:pPr>
              <w:widowControl/>
              <w:jc w:val="center"/>
              <w:rPr>
                <w:rFonts w:hAnsi="宋体" w:cs="宋体"/>
                <w:sz w:val="24"/>
              </w:rPr>
            </w:pPr>
          </w:p>
        </w:tc>
        <w:tc>
          <w:tcPr>
            <w:tcW w:w="579" w:type="dxa"/>
            <w:vMerge/>
            <w:tcBorders>
              <w:left w:val="nil"/>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single" w:sz="4" w:space="0" w:color="auto"/>
              <w:right w:val="single" w:sz="4" w:space="0" w:color="000000"/>
            </w:tcBorders>
          </w:tcPr>
          <w:p w:rsidR="008903AE" w:rsidRDefault="00F90278">
            <w:pPr>
              <w:widowControl/>
              <w:jc w:val="center"/>
              <w:rPr>
                <w:rFonts w:hAnsi="宋体" w:cs="宋体"/>
                <w:sz w:val="24"/>
              </w:rPr>
            </w:pPr>
            <w:r>
              <w:rPr>
                <w:rFonts w:hAnsi="宋体" w:cs="宋体"/>
                <w:sz w:val="24"/>
              </w:rPr>
              <w:t>13</w:t>
            </w:r>
            <w:r>
              <w:rPr>
                <w:rFonts w:hAnsi="宋体" w:cs="宋体" w:hint="eastAsia"/>
                <w:sz w:val="24"/>
              </w:rPr>
              <w:t>、指示灯、招牌、应急灯、应急器材、防火门等各种标识标牌有明显灰尘</w:t>
            </w:r>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left w:val="single" w:sz="4" w:space="0" w:color="auto"/>
              <w:right w:val="single" w:sz="4" w:space="0" w:color="auto"/>
            </w:tcBorders>
            <w:vAlign w:val="center"/>
          </w:tcPr>
          <w:p w:rsidR="008903AE" w:rsidRDefault="008903AE">
            <w:pPr>
              <w:widowControl/>
              <w:spacing w:line="360" w:lineRule="auto"/>
              <w:jc w:val="center"/>
              <w:rPr>
                <w:rFonts w:hAnsi="宋体" w:cs="宋体"/>
                <w:sz w:val="24"/>
              </w:rPr>
            </w:pPr>
          </w:p>
        </w:tc>
        <w:tc>
          <w:tcPr>
            <w:tcW w:w="719" w:type="dxa"/>
            <w:vMerge/>
            <w:tcBorders>
              <w:left w:val="single" w:sz="4" w:space="0" w:color="auto"/>
              <w:right w:val="single" w:sz="4" w:space="0" w:color="auto"/>
            </w:tcBorders>
            <w:vAlign w:val="center"/>
          </w:tcPr>
          <w:p w:rsidR="008903AE" w:rsidRDefault="008903AE">
            <w:pPr>
              <w:widowControl/>
              <w:jc w:val="center"/>
              <w:rPr>
                <w:rFonts w:hAnsi="宋体" w:cs="宋体"/>
                <w:sz w:val="24"/>
              </w:rPr>
            </w:pPr>
          </w:p>
        </w:tc>
        <w:tc>
          <w:tcPr>
            <w:tcW w:w="579" w:type="dxa"/>
            <w:vMerge/>
            <w:tcBorders>
              <w:left w:val="nil"/>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single" w:sz="4" w:space="0" w:color="auto"/>
              <w:right w:val="single" w:sz="4" w:space="0" w:color="000000"/>
            </w:tcBorders>
            <w:vAlign w:val="center"/>
          </w:tcPr>
          <w:p w:rsidR="008903AE" w:rsidRDefault="00F90278">
            <w:pPr>
              <w:widowControl/>
              <w:jc w:val="center"/>
              <w:rPr>
                <w:rFonts w:hAnsi="宋体" w:cs="宋体"/>
                <w:sz w:val="24"/>
              </w:rPr>
            </w:pPr>
            <w:r>
              <w:rPr>
                <w:rFonts w:hAnsi="宋体" w:cs="宋体"/>
                <w:sz w:val="24"/>
              </w:rPr>
              <w:t>14</w:t>
            </w:r>
            <w:r>
              <w:rPr>
                <w:rFonts w:hAnsi="宋体" w:cs="宋体" w:hint="eastAsia"/>
                <w:sz w:val="24"/>
              </w:rPr>
              <w:t>、办公设备不干净，有灰尘</w:t>
            </w:r>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left w:val="single" w:sz="4" w:space="0" w:color="auto"/>
              <w:right w:val="single" w:sz="4" w:space="0" w:color="auto"/>
            </w:tcBorders>
            <w:vAlign w:val="center"/>
          </w:tcPr>
          <w:p w:rsidR="008903AE" w:rsidRDefault="008903AE">
            <w:pPr>
              <w:widowControl/>
              <w:spacing w:line="360" w:lineRule="auto"/>
              <w:jc w:val="center"/>
              <w:rPr>
                <w:rFonts w:hAnsi="宋体" w:cs="宋体"/>
                <w:sz w:val="24"/>
              </w:rPr>
            </w:pPr>
          </w:p>
        </w:tc>
        <w:tc>
          <w:tcPr>
            <w:tcW w:w="719" w:type="dxa"/>
            <w:vMerge/>
            <w:tcBorders>
              <w:left w:val="single" w:sz="4" w:space="0" w:color="auto"/>
              <w:right w:val="single" w:sz="4" w:space="0" w:color="auto"/>
            </w:tcBorders>
            <w:vAlign w:val="center"/>
          </w:tcPr>
          <w:p w:rsidR="008903AE" w:rsidRDefault="008903AE">
            <w:pPr>
              <w:widowControl/>
              <w:jc w:val="center"/>
              <w:rPr>
                <w:rFonts w:hAnsi="宋体" w:cs="宋体"/>
                <w:sz w:val="24"/>
              </w:rPr>
            </w:pPr>
          </w:p>
        </w:tc>
        <w:tc>
          <w:tcPr>
            <w:tcW w:w="579" w:type="dxa"/>
            <w:vMerge/>
            <w:tcBorders>
              <w:left w:val="nil"/>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15</w:t>
            </w:r>
            <w:r>
              <w:rPr>
                <w:rFonts w:hAnsi="宋体" w:cs="宋体" w:hint="eastAsia"/>
                <w:sz w:val="24"/>
              </w:rPr>
              <w:t>、地毯不定期清洗、吸尘</w:t>
            </w:r>
          </w:p>
        </w:tc>
        <w:tc>
          <w:tcPr>
            <w:tcW w:w="773" w:type="dxa"/>
            <w:tcBorders>
              <w:top w:val="nil"/>
              <w:left w:val="single" w:sz="4" w:space="0" w:color="auto"/>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left w:val="single" w:sz="4" w:space="0" w:color="auto"/>
              <w:right w:val="single" w:sz="4" w:space="0" w:color="auto"/>
            </w:tcBorders>
            <w:vAlign w:val="center"/>
          </w:tcPr>
          <w:p w:rsidR="008903AE" w:rsidRDefault="008903AE">
            <w:pPr>
              <w:widowControl/>
              <w:spacing w:line="360" w:lineRule="auto"/>
              <w:jc w:val="center"/>
              <w:rPr>
                <w:rFonts w:hAnsi="宋体" w:cs="宋体"/>
                <w:sz w:val="24"/>
              </w:rPr>
            </w:pPr>
          </w:p>
        </w:tc>
        <w:tc>
          <w:tcPr>
            <w:tcW w:w="719" w:type="dxa"/>
            <w:vMerge/>
            <w:tcBorders>
              <w:left w:val="single" w:sz="4" w:space="0" w:color="auto"/>
              <w:right w:val="single" w:sz="4" w:space="0" w:color="auto"/>
            </w:tcBorders>
            <w:vAlign w:val="center"/>
          </w:tcPr>
          <w:p w:rsidR="008903AE" w:rsidRDefault="008903AE">
            <w:pPr>
              <w:widowControl/>
              <w:jc w:val="center"/>
              <w:rPr>
                <w:rFonts w:hAnsi="宋体" w:cs="宋体"/>
                <w:sz w:val="24"/>
              </w:rPr>
            </w:pPr>
          </w:p>
        </w:tc>
        <w:tc>
          <w:tcPr>
            <w:tcW w:w="579" w:type="dxa"/>
            <w:vMerge/>
            <w:tcBorders>
              <w:left w:val="nil"/>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16</w:t>
            </w:r>
            <w:r>
              <w:rPr>
                <w:rFonts w:hAnsi="宋体" w:cs="宋体" w:hint="eastAsia"/>
                <w:sz w:val="24"/>
              </w:rPr>
              <w:t>、空气不清新、有异味</w:t>
            </w:r>
          </w:p>
        </w:tc>
        <w:tc>
          <w:tcPr>
            <w:tcW w:w="773" w:type="dxa"/>
            <w:tcBorders>
              <w:top w:val="nil"/>
              <w:left w:val="single" w:sz="4" w:space="0" w:color="auto"/>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val="restart"/>
            <w:tcBorders>
              <w:top w:val="single" w:sz="4" w:space="0" w:color="auto"/>
              <w:left w:val="single" w:sz="4" w:space="0" w:color="auto"/>
              <w:right w:val="single" w:sz="4" w:space="0" w:color="auto"/>
            </w:tcBorders>
            <w:vAlign w:val="center"/>
          </w:tcPr>
          <w:p w:rsidR="008903AE" w:rsidRDefault="008903AE">
            <w:pPr>
              <w:widowControl/>
              <w:spacing w:line="360" w:lineRule="auto"/>
              <w:jc w:val="center"/>
              <w:rPr>
                <w:rFonts w:hAnsi="宋体" w:cs="宋体"/>
                <w:sz w:val="24"/>
              </w:rPr>
            </w:pPr>
          </w:p>
          <w:p w:rsidR="008903AE" w:rsidRDefault="00F90278">
            <w:pPr>
              <w:widowControl/>
              <w:spacing w:line="360" w:lineRule="auto"/>
              <w:ind w:firstLineChars="100" w:firstLine="240"/>
              <w:jc w:val="center"/>
              <w:rPr>
                <w:rFonts w:hAnsi="宋体" w:cs="宋体"/>
                <w:sz w:val="24"/>
              </w:rPr>
            </w:pPr>
            <w:r>
              <w:rPr>
                <w:rFonts w:hAnsi="宋体" w:cs="宋体"/>
                <w:sz w:val="24"/>
              </w:rPr>
              <w:t>3</w:t>
            </w:r>
          </w:p>
          <w:p w:rsidR="008903AE" w:rsidRDefault="008903AE">
            <w:pPr>
              <w:spacing w:line="360" w:lineRule="auto"/>
              <w:jc w:val="center"/>
              <w:rPr>
                <w:rFonts w:hAnsi="宋体" w:cs="宋体"/>
                <w:sz w:val="24"/>
              </w:rPr>
            </w:pPr>
          </w:p>
        </w:tc>
        <w:tc>
          <w:tcPr>
            <w:tcW w:w="719" w:type="dxa"/>
            <w:vMerge w:val="restart"/>
            <w:tcBorders>
              <w:top w:val="single" w:sz="4" w:space="0" w:color="auto"/>
              <w:left w:val="nil"/>
              <w:right w:val="single" w:sz="4" w:space="0" w:color="auto"/>
            </w:tcBorders>
            <w:vAlign w:val="center"/>
          </w:tcPr>
          <w:p w:rsidR="008903AE" w:rsidRDefault="00F90278">
            <w:pPr>
              <w:widowControl/>
              <w:jc w:val="center"/>
              <w:rPr>
                <w:rFonts w:hAnsi="宋体" w:cs="宋体"/>
                <w:sz w:val="24"/>
              </w:rPr>
            </w:pPr>
            <w:r>
              <w:rPr>
                <w:rFonts w:hAnsi="宋体" w:cs="宋体" w:hint="eastAsia"/>
                <w:sz w:val="24"/>
              </w:rPr>
              <w:t>卫生</w:t>
            </w:r>
          </w:p>
          <w:p w:rsidR="008903AE" w:rsidRDefault="00F90278">
            <w:pPr>
              <w:jc w:val="center"/>
              <w:rPr>
                <w:rFonts w:hAnsi="宋体" w:cs="宋体"/>
                <w:sz w:val="24"/>
              </w:rPr>
            </w:pPr>
            <w:r>
              <w:rPr>
                <w:rFonts w:hAnsi="宋体" w:cs="宋体" w:hint="eastAsia"/>
                <w:sz w:val="24"/>
              </w:rPr>
              <w:t>间</w:t>
            </w:r>
          </w:p>
        </w:tc>
        <w:tc>
          <w:tcPr>
            <w:tcW w:w="579" w:type="dxa"/>
            <w:vMerge w:val="restart"/>
            <w:tcBorders>
              <w:top w:val="single" w:sz="4" w:space="0" w:color="auto"/>
              <w:left w:val="nil"/>
              <w:right w:val="single" w:sz="4" w:space="0" w:color="auto"/>
            </w:tcBorders>
            <w:vAlign w:val="center"/>
          </w:tcPr>
          <w:p w:rsidR="008903AE" w:rsidRDefault="00F90278">
            <w:pPr>
              <w:widowControl/>
              <w:jc w:val="center"/>
              <w:rPr>
                <w:rFonts w:hAnsi="宋体" w:cs="宋体"/>
                <w:sz w:val="24"/>
              </w:rPr>
            </w:pPr>
            <w:r>
              <w:rPr>
                <w:rFonts w:hAnsi="宋体" w:cs="宋体"/>
                <w:sz w:val="24"/>
              </w:rPr>
              <w:t>14</w:t>
            </w:r>
            <w:r>
              <w:rPr>
                <w:rFonts w:hAnsi="宋体" w:cs="宋体" w:hint="eastAsia"/>
                <w:sz w:val="24"/>
              </w:rPr>
              <w:t>分</w:t>
            </w:r>
          </w:p>
        </w:tc>
        <w:tc>
          <w:tcPr>
            <w:tcW w:w="4381" w:type="dxa"/>
            <w:tcBorders>
              <w:top w:val="single" w:sz="4" w:space="0" w:color="auto"/>
              <w:left w:val="nil"/>
              <w:bottom w:val="nil"/>
              <w:right w:val="single" w:sz="4" w:space="0" w:color="auto"/>
            </w:tcBorders>
            <w:vAlign w:val="center"/>
          </w:tcPr>
          <w:p w:rsidR="008903AE" w:rsidRDefault="00F90278">
            <w:pPr>
              <w:widowControl/>
              <w:jc w:val="center"/>
              <w:rPr>
                <w:rFonts w:hAnsi="宋体" w:cs="宋体"/>
                <w:sz w:val="24"/>
              </w:rPr>
            </w:pPr>
            <w:r>
              <w:rPr>
                <w:rFonts w:hAnsi="宋体" w:cs="宋体"/>
                <w:sz w:val="24"/>
              </w:rPr>
              <w:t>17</w:t>
            </w:r>
            <w:r>
              <w:rPr>
                <w:rFonts w:hAnsi="宋体" w:cs="宋体" w:hint="eastAsia"/>
                <w:sz w:val="24"/>
              </w:rPr>
              <w:t>、便器、</w:t>
            </w:r>
            <w:proofErr w:type="gramStart"/>
            <w:r>
              <w:rPr>
                <w:rFonts w:hAnsi="宋体" w:cs="宋体" w:hint="eastAsia"/>
                <w:sz w:val="24"/>
              </w:rPr>
              <w:t>拖把池不干净</w:t>
            </w:r>
            <w:proofErr w:type="gramEnd"/>
            <w:r>
              <w:rPr>
                <w:rFonts w:hAnsi="宋体" w:cs="宋体" w:hint="eastAsia"/>
                <w:sz w:val="24"/>
              </w:rPr>
              <w:t>、有沉淀、虫、池底结垢</w:t>
            </w:r>
          </w:p>
        </w:tc>
        <w:tc>
          <w:tcPr>
            <w:tcW w:w="773" w:type="dxa"/>
            <w:tcBorders>
              <w:top w:val="nil"/>
              <w:left w:val="single" w:sz="4" w:space="0" w:color="auto"/>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top w:val="single" w:sz="4" w:space="0" w:color="auto"/>
              <w:left w:val="single" w:sz="4" w:space="0" w:color="auto"/>
              <w:right w:val="single" w:sz="4" w:space="0" w:color="auto"/>
            </w:tcBorders>
            <w:vAlign w:val="center"/>
          </w:tcPr>
          <w:p w:rsidR="008903AE" w:rsidRDefault="008903AE">
            <w:pPr>
              <w:widowControl/>
              <w:spacing w:line="360" w:lineRule="auto"/>
              <w:jc w:val="center"/>
              <w:rPr>
                <w:rFonts w:hAnsi="宋体" w:cs="宋体"/>
                <w:sz w:val="24"/>
              </w:rPr>
            </w:pPr>
          </w:p>
        </w:tc>
        <w:tc>
          <w:tcPr>
            <w:tcW w:w="719" w:type="dxa"/>
            <w:vMerge/>
            <w:tcBorders>
              <w:top w:val="single" w:sz="4" w:space="0" w:color="auto"/>
              <w:left w:val="nil"/>
              <w:right w:val="single" w:sz="4" w:space="0" w:color="auto"/>
            </w:tcBorders>
            <w:vAlign w:val="center"/>
          </w:tcPr>
          <w:p w:rsidR="008903AE" w:rsidRDefault="008903AE">
            <w:pPr>
              <w:widowControl/>
              <w:jc w:val="center"/>
              <w:rPr>
                <w:rFonts w:hAnsi="宋体" w:cs="宋体"/>
                <w:sz w:val="24"/>
              </w:rPr>
            </w:pPr>
          </w:p>
        </w:tc>
        <w:tc>
          <w:tcPr>
            <w:tcW w:w="579" w:type="dxa"/>
            <w:vMerge/>
            <w:tcBorders>
              <w:top w:val="single" w:sz="4" w:space="0" w:color="auto"/>
              <w:left w:val="nil"/>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nil"/>
              <w:right w:val="single" w:sz="4" w:space="0" w:color="auto"/>
            </w:tcBorders>
            <w:vAlign w:val="center"/>
          </w:tcPr>
          <w:p w:rsidR="008903AE" w:rsidRDefault="00F90278">
            <w:pPr>
              <w:widowControl/>
              <w:jc w:val="center"/>
              <w:rPr>
                <w:rFonts w:hAnsi="宋体" w:cs="宋体"/>
                <w:sz w:val="24"/>
              </w:rPr>
            </w:pPr>
            <w:r>
              <w:rPr>
                <w:rFonts w:hAnsi="宋体" w:cs="宋体"/>
                <w:sz w:val="24"/>
              </w:rPr>
              <w:t>18</w:t>
            </w:r>
            <w:r>
              <w:rPr>
                <w:rFonts w:hAnsi="宋体" w:cs="宋体" w:hint="eastAsia"/>
                <w:sz w:val="24"/>
              </w:rPr>
              <w:t>、隔板、排气扇、灯具、开关盒等有灰尘</w:t>
            </w:r>
          </w:p>
        </w:tc>
        <w:tc>
          <w:tcPr>
            <w:tcW w:w="773" w:type="dxa"/>
            <w:tcBorders>
              <w:top w:val="nil"/>
              <w:left w:val="single" w:sz="4" w:space="0" w:color="auto"/>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left w:val="single" w:sz="4" w:space="0" w:color="auto"/>
              <w:right w:val="single" w:sz="4" w:space="0" w:color="auto"/>
            </w:tcBorders>
            <w:vAlign w:val="center"/>
          </w:tcPr>
          <w:p w:rsidR="008903AE" w:rsidRDefault="008903AE">
            <w:pPr>
              <w:widowControl/>
              <w:spacing w:line="360" w:lineRule="auto"/>
              <w:jc w:val="center"/>
              <w:rPr>
                <w:rFonts w:hAnsi="宋体" w:cs="宋体"/>
                <w:sz w:val="24"/>
              </w:rPr>
            </w:pPr>
          </w:p>
        </w:tc>
        <w:tc>
          <w:tcPr>
            <w:tcW w:w="719" w:type="dxa"/>
            <w:vMerge/>
            <w:tcBorders>
              <w:left w:val="nil"/>
              <w:right w:val="single" w:sz="4" w:space="0" w:color="auto"/>
            </w:tcBorders>
            <w:vAlign w:val="center"/>
          </w:tcPr>
          <w:p w:rsidR="008903AE" w:rsidRDefault="008903AE">
            <w:pPr>
              <w:widowControl/>
              <w:jc w:val="center"/>
              <w:rPr>
                <w:rFonts w:hAnsi="宋体" w:cs="宋体"/>
                <w:sz w:val="24"/>
              </w:rPr>
            </w:pPr>
          </w:p>
        </w:tc>
        <w:tc>
          <w:tcPr>
            <w:tcW w:w="579" w:type="dxa"/>
            <w:vMerge/>
            <w:tcBorders>
              <w:left w:val="nil"/>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single" w:sz="4" w:space="0" w:color="auto"/>
              <w:bottom w:val="single" w:sz="4" w:space="0" w:color="000000"/>
              <w:right w:val="single" w:sz="4" w:space="0" w:color="000000"/>
            </w:tcBorders>
          </w:tcPr>
          <w:p w:rsidR="008903AE" w:rsidRDefault="00F90278">
            <w:pPr>
              <w:widowControl/>
              <w:jc w:val="center"/>
              <w:rPr>
                <w:rFonts w:hAnsi="宋体" w:cs="宋体"/>
                <w:sz w:val="24"/>
              </w:rPr>
            </w:pPr>
            <w:r>
              <w:rPr>
                <w:rFonts w:hAnsi="宋体" w:cs="宋体"/>
                <w:sz w:val="24"/>
              </w:rPr>
              <w:t>19</w:t>
            </w:r>
            <w:r>
              <w:rPr>
                <w:rFonts w:hAnsi="宋体" w:cs="宋体" w:hint="eastAsia"/>
                <w:sz w:val="24"/>
              </w:rPr>
              <w:t>、洗手台、镜面、水龙头、干手器等不齐全、不干净、有水渍</w:t>
            </w:r>
          </w:p>
        </w:tc>
        <w:tc>
          <w:tcPr>
            <w:tcW w:w="773" w:type="dxa"/>
            <w:tcBorders>
              <w:top w:val="nil"/>
              <w:left w:val="single" w:sz="4" w:space="0" w:color="auto"/>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nil"/>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left w:val="single" w:sz="4" w:space="0" w:color="auto"/>
              <w:right w:val="single" w:sz="4" w:space="0" w:color="auto"/>
            </w:tcBorders>
            <w:vAlign w:val="center"/>
          </w:tcPr>
          <w:p w:rsidR="008903AE" w:rsidRDefault="008903AE">
            <w:pPr>
              <w:spacing w:line="360" w:lineRule="auto"/>
              <w:jc w:val="center"/>
              <w:rPr>
                <w:rFonts w:hAnsi="宋体" w:cs="宋体"/>
                <w:sz w:val="24"/>
              </w:rPr>
            </w:pPr>
          </w:p>
        </w:tc>
        <w:tc>
          <w:tcPr>
            <w:tcW w:w="719" w:type="dxa"/>
            <w:vMerge/>
            <w:tcBorders>
              <w:left w:val="nil"/>
              <w:right w:val="single" w:sz="4" w:space="0" w:color="auto"/>
            </w:tcBorders>
            <w:vAlign w:val="center"/>
          </w:tcPr>
          <w:p w:rsidR="008903AE" w:rsidRDefault="008903AE">
            <w:pPr>
              <w:jc w:val="center"/>
              <w:rPr>
                <w:rFonts w:hAnsi="宋体" w:cs="宋体"/>
                <w:sz w:val="24"/>
              </w:rPr>
            </w:pPr>
          </w:p>
        </w:tc>
        <w:tc>
          <w:tcPr>
            <w:tcW w:w="579" w:type="dxa"/>
            <w:vMerge/>
            <w:tcBorders>
              <w:left w:val="nil"/>
              <w:right w:val="single" w:sz="4" w:space="0" w:color="auto"/>
            </w:tcBorders>
            <w:vAlign w:val="center"/>
          </w:tcPr>
          <w:p w:rsidR="008903AE" w:rsidRDefault="008903AE">
            <w:pPr>
              <w:jc w:val="center"/>
              <w:rPr>
                <w:rFonts w:hAnsi="宋体" w:cs="宋体"/>
                <w:sz w:val="24"/>
              </w:rPr>
            </w:pPr>
          </w:p>
        </w:tc>
        <w:tc>
          <w:tcPr>
            <w:tcW w:w="4381"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20</w:t>
            </w:r>
            <w:r>
              <w:rPr>
                <w:rFonts w:hAnsi="宋体" w:cs="宋体" w:hint="eastAsia"/>
                <w:sz w:val="24"/>
              </w:rPr>
              <w:t>、</w:t>
            </w:r>
            <w:r>
              <w:rPr>
                <w:rFonts w:hAnsi="宋体" w:cs="宋体"/>
                <w:sz w:val="24"/>
              </w:rPr>
              <w:t>3</w:t>
            </w:r>
            <w:r>
              <w:rPr>
                <w:rFonts w:hAnsi="宋体" w:cs="宋体" w:hint="eastAsia"/>
                <w:sz w:val="24"/>
              </w:rPr>
              <w:t>米以下玻璃有灰尘、手印、污迹</w:t>
            </w:r>
          </w:p>
        </w:tc>
        <w:tc>
          <w:tcPr>
            <w:tcW w:w="773"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left w:val="single" w:sz="4" w:space="0" w:color="auto"/>
              <w:right w:val="single" w:sz="4" w:space="0" w:color="auto"/>
            </w:tcBorders>
            <w:vAlign w:val="center"/>
          </w:tcPr>
          <w:p w:rsidR="008903AE" w:rsidRDefault="008903AE">
            <w:pPr>
              <w:spacing w:line="360" w:lineRule="auto"/>
              <w:jc w:val="center"/>
              <w:rPr>
                <w:rFonts w:hAnsi="宋体" w:cs="宋体"/>
                <w:sz w:val="24"/>
              </w:rPr>
            </w:pPr>
          </w:p>
        </w:tc>
        <w:tc>
          <w:tcPr>
            <w:tcW w:w="719" w:type="dxa"/>
            <w:vMerge/>
            <w:tcBorders>
              <w:left w:val="nil"/>
              <w:right w:val="single" w:sz="4" w:space="0" w:color="auto"/>
            </w:tcBorders>
            <w:vAlign w:val="center"/>
          </w:tcPr>
          <w:p w:rsidR="008903AE" w:rsidRDefault="008903AE">
            <w:pPr>
              <w:jc w:val="center"/>
              <w:rPr>
                <w:rFonts w:hAnsi="宋体" w:cs="宋体"/>
                <w:sz w:val="24"/>
              </w:rPr>
            </w:pPr>
          </w:p>
        </w:tc>
        <w:tc>
          <w:tcPr>
            <w:tcW w:w="579" w:type="dxa"/>
            <w:vMerge/>
            <w:tcBorders>
              <w:left w:val="nil"/>
              <w:right w:val="single" w:sz="4" w:space="0" w:color="auto"/>
            </w:tcBorders>
            <w:vAlign w:val="center"/>
          </w:tcPr>
          <w:p w:rsidR="008903AE" w:rsidRDefault="008903AE">
            <w:pPr>
              <w:jc w:val="center"/>
              <w:rPr>
                <w:rFonts w:hAnsi="宋体" w:cs="宋体"/>
                <w:sz w:val="24"/>
              </w:rPr>
            </w:pPr>
          </w:p>
        </w:tc>
        <w:tc>
          <w:tcPr>
            <w:tcW w:w="4381"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21</w:t>
            </w:r>
            <w:r>
              <w:rPr>
                <w:rFonts w:hAnsi="宋体" w:cs="宋体" w:hint="eastAsia"/>
                <w:sz w:val="24"/>
              </w:rPr>
              <w:t>、纸篓内垃圾超过容积的</w:t>
            </w:r>
            <w:r>
              <w:rPr>
                <w:rFonts w:hAnsi="宋体" w:cs="宋体"/>
                <w:sz w:val="24"/>
              </w:rPr>
              <w:t>2/3</w:t>
            </w:r>
            <w:r>
              <w:rPr>
                <w:rFonts w:hAnsi="宋体" w:cs="宋体" w:hint="eastAsia"/>
                <w:sz w:val="24"/>
              </w:rPr>
              <w:t>，未及时清理</w:t>
            </w:r>
          </w:p>
        </w:tc>
        <w:tc>
          <w:tcPr>
            <w:tcW w:w="773"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left w:val="single" w:sz="4" w:space="0" w:color="auto"/>
              <w:right w:val="single" w:sz="4" w:space="0" w:color="auto"/>
            </w:tcBorders>
            <w:vAlign w:val="center"/>
          </w:tcPr>
          <w:p w:rsidR="008903AE" w:rsidRDefault="008903AE">
            <w:pPr>
              <w:spacing w:line="360" w:lineRule="auto"/>
              <w:jc w:val="center"/>
              <w:rPr>
                <w:rFonts w:hAnsi="宋体" w:cs="宋体"/>
                <w:sz w:val="24"/>
              </w:rPr>
            </w:pPr>
          </w:p>
        </w:tc>
        <w:tc>
          <w:tcPr>
            <w:tcW w:w="719" w:type="dxa"/>
            <w:vMerge/>
            <w:tcBorders>
              <w:left w:val="nil"/>
              <w:right w:val="single" w:sz="4" w:space="0" w:color="auto"/>
            </w:tcBorders>
            <w:vAlign w:val="center"/>
          </w:tcPr>
          <w:p w:rsidR="008903AE" w:rsidRDefault="008903AE">
            <w:pPr>
              <w:jc w:val="center"/>
              <w:rPr>
                <w:rFonts w:hAnsi="宋体" w:cs="宋体"/>
                <w:sz w:val="24"/>
              </w:rPr>
            </w:pPr>
          </w:p>
        </w:tc>
        <w:tc>
          <w:tcPr>
            <w:tcW w:w="579" w:type="dxa"/>
            <w:vMerge/>
            <w:tcBorders>
              <w:left w:val="nil"/>
              <w:right w:val="single" w:sz="4" w:space="0" w:color="auto"/>
            </w:tcBorders>
            <w:vAlign w:val="center"/>
          </w:tcPr>
          <w:p w:rsidR="008903AE" w:rsidRDefault="008903AE">
            <w:pPr>
              <w:jc w:val="center"/>
              <w:rPr>
                <w:rFonts w:hAnsi="宋体" w:cs="宋体"/>
                <w:sz w:val="24"/>
              </w:rPr>
            </w:pPr>
          </w:p>
        </w:tc>
        <w:tc>
          <w:tcPr>
            <w:tcW w:w="4381"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22</w:t>
            </w:r>
            <w:r>
              <w:rPr>
                <w:rFonts w:hAnsi="宋体" w:cs="宋体" w:hint="eastAsia"/>
                <w:sz w:val="24"/>
              </w:rPr>
              <w:t>、地面有垃圾、污垢、积水</w:t>
            </w:r>
          </w:p>
        </w:tc>
        <w:tc>
          <w:tcPr>
            <w:tcW w:w="773"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val="restart"/>
            <w:tcBorders>
              <w:top w:val="single" w:sz="4" w:space="0" w:color="auto"/>
              <w:left w:val="single" w:sz="4" w:space="0" w:color="auto"/>
              <w:bottom w:val="single" w:sz="4" w:space="0" w:color="000000"/>
              <w:right w:val="single" w:sz="4" w:space="0" w:color="auto"/>
            </w:tcBorders>
            <w:vAlign w:val="center"/>
          </w:tcPr>
          <w:p w:rsidR="008903AE" w:rsidRDefault="00F90278">
            <w:pPr>
              <w:spacing w:line="360" w:lineRule="auto"/>
              <w:ind w:firstLineChars="50" w:firstLine="120"/>
              <w:jc w:val="center"/>
              <w:rPr>
                <w:rFonts w:hAnsi="宋体" w:cs="宋体"/>
                <w:sz w:val="24"/>
              </w:rPr>
            </w:pPr>
            <w:r>
              <w:rPr>
                <w:rFonts w:hAnsi="宋体" w:cs="宋体"/>
                <w:sz w:val="24"/>
              </w:rPr>
              <w:t>4</w:t>
            </w:r>
          </w:p>
        </w:tc>
        <w:tc>
          <w:tcPr>
            <w:tcW w:w="719" w:type="dxa"/>
            <w:vMerge w:val="restart"/>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hint="eastAsia"/>
                <w:sz w:val="24"/>
              </w:rPr>
              <w:t>停车场及室外</w:t>
            </w:r>
          </w:p>
          <w:p w:rsidR="008903AE" w:rsidRDefault="00F90278">
            <w:pPr>
              <w:jc w:val="center"/>
              <w:rPr>
                <w:rFonts w:hAnsi="宋体" w:cs="宋体"/>
                <w:sz w:val="24"/>
              </w:rPr>
            </w:pPr>
            <w:r>
              <w:rPr>
                <w:rFonts w:hAnsi="宋体" w:cs="宋体" w:hint="eastAsia"/>
                <w:sz w:val="24"/>
              </w:rPr>
              <w:t>部分</w:t>
            </w:r>
          </w:p>
          <w:p w:rsidR="008903AE" w:rsidRDefault="008903AE">
            <w:pPr>
              <w:jc w:val="center"/>
              <w:rPr>
                <w:rFonts w:hAnsi="宋体" w:cs="宋体"/>
                <w:sz w:val="24"/>
              </w:rPr>
            </w:pPr>
          </w:p>
        </w:tc>
        <w:tc>
          <w:tcPr>
            <w:tcW w:w="579" w:type="dxa"/>
            <w:vMerge w:val="restart"/>
            <w:tcBorders>
              <w:top w:val="single" w:sz="4" w:space="0" w:color="auto"/>
              <w:left w:val="nil"/>
              <w:bottom w:val="single" w:sz="4" w:space="0" w:color="auto"/>
              <w:right w:val="single" w:sz="4" w:space="0" w:color="auto"/>
            </w:tcBorders>
            <w:vAlign w:val="center"/>
          </w:tcPr>
          <w:p w:rsidR="008903AE" w:rsidRDefault="00F90278">
            <w:pPr>
              <w:jc w:val="center"/>
              <w:rPr>
                <w:rFonts w:hAnsi="宋体" w:cs="宋体"/>
                <w:sz w:val="24"/>
              </w:rPr>
            </w:pPr>
            <w:r>
              <w:rPr>
                <w:rFonts w:hAnsi="宋体" w:cs="宋体"/>
                <w:sz w:val="24"/>
              </w:rPr>
              <w:t>18</w:t>
            </w:r>
            <w:r>
              <w:rPr>
                <w:rFonts w:hAnsi="宋体" w:cs="宋体" w:hint="eastAsia"/>
                <w:sz w:val="24"/>
              </w:rPr>
              <w:t>分</w:t>
            </w:r>
          </w:p>
        </w:tc>
        <w:tc>
          <w:tcPr>
            <w:tcW w:w="4381"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23</w:t>
            </w:r>
            <w:r>
              <w:rPr>
                <w:rFonts w:hAnsi="宋体" w:cs="宋体" w:hint="eastAsia"/>
                <w:sz w:val="24"/>
              </w:rPr>
              <w:t>、车道、人行道、广场地面有杂物、污垢、痰迹等</w:t>
            </w:r>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top w:val="single" w:sz="4" w:space="0" w:color="auto"/>
              <w:left w:val="single" w:sz="4" w:space="0" w:color="auto"/>
              <w:bottom w:val="single" w:sz="4" w:space="0" w:color="000000"/>
              <w:right w:val="single" w:sz="4" w:space="0" w:color="auto"/>
            </w:tcBorders>
            <w:vAlign w:val="center"/>
          </w:tcPr>
          <w:p w:rsidR="008903AE" w:rsidRDefault="008903AE">
            <w:pPr>
              <w:widowControl/>
              <w:spacing w:line="360" w:lineRule="auto"/>
              <w:jc w:val="center"/>
              <w:rPr>
                <w:rFonts w:hAnsi="宋体" w:cs="宋体"/>
                <w:sz w:val="24"/>
              </w:rPr>
            </w:pPr>
          </w:p>
        </w:tc>
        <w:tc>
          <w:tcPr>
            <w:tcW w:w="719" w:type="dxa"/>
            <w:vMerge/>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579" w:type="dxa"/>
            <w:vMerge/>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24</w:t>
            </w:r>
            <w:r>
              <w:rPr>
                <w:rFonts w:hAnsi="宋体" w:cs="宋体" w:hint="eastAsia"/>
                <w:sz w:val="24"/>
              </w:rPr>
              <w:t>、照明灯具、标示标牌、管道、辅助设施等有明显灰尘</w:t>
            </w:r>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top w:val="single" w:sz="4" w:space="0" w:color="auto"/>
              <w:left w:val="single" w:sz="4" w:space="0" w:color="auto"/>
              <w:bottom w:val="single" w:sz="4" w:space="0" w:color="000000"/>
              <w:right w:val="single" w:sz="4" w:space="0" w:color="auto"/>
            </w:tcBorders>
            <w:vAlign w:val="center"/>
          </w:tcPr>
          <w:p w:rsidR="008903AE" w:rsidRDefault="008903AE">
            <w:pPr>
              <w:widowControl/>
              <w:spacing w:line="360" w:lineRule="auto"/>
              <w:jc w:val="center"/>
              <w:rPr>
                <w:rFonts w:hAnsi="宋体" w:cs="宋体"/>
                <w:sz w:val="24"/>
              </w:rPr>
            </w:pPr>
          </w:p>
        </w:tc>
        <w:tc>
          <w:tcPr>
            <w:tcW w:w="719" w:type="dxa"/>
            <w:vMerge/>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579" w:type="dxa"/>
            <w:vMerge/>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nil"/>
              <w:right w:val="single" w:sz="4" w:space="0" w:color="auto"/>
            </w:tcBorders>
            <w:vAlign w:val="center"/>
          </w:tcPr>
          <w:p w:rsidR="008903AE" w:rsidRDefault="00F90278">
            <w:pPr>
              <w:widowControl/>
              <w:jc w:val="center"/>
              <w:rPr>
                <w:rFonts w:hAnsi="宋体" w:cs="宋体"/>
                <w:sz w:val="24"/>
              </w:rPr>
            </w:pPr>
            <w:r>
              <w:rPr>
                <w:rFonts w:hAnsi="宋体" w:cs="宋体"/>
                <w:sz w:val="24"/>
              </w:rPr>
              <w:t>25</w:t>
            </w:r>
            <w:r>
              <w:rPr>
                <w:rFonts w:hAnsi="宋体" w:cs="宋体" w:hint="eastAsia"/>
                <w:sz w:val="24"/>
              </w:rPr>
              <w:t>、绿化带有杂物、烟头、砖块</w:t>
            </w:r>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top w:val="single" w:sz="4" w:space="0" w:color="auto"/>
              <w:left w:val="single" w:sz="4" w:space="0" w:color="auto"/>
              <w:bottom w:val="single" w:sz="4" w:space="0" w:color="000000"/>
              <w:right w:val="single" w:sz="4" w:space="0" w:color="auto"/>
            </w:tcBorders>
            <w:vAlign w:val="center"/>
          </w:tcPr>
          <w:p w:rsidR="008903AE" w:rsidRDefault="008903AE">
            <w:pPr>
              <w:widowControl/>
              <w:spacing w:line="360" w:lineRule="auto"/>
              <w:jc w:val="center"/>
              <w:rPr>
                <w:rFonts w:hAnsi="宋体" w:cs="宋体"/>
                <w:sz w:val="24"/>
              </w:rPr>
            </w:pPr>
          </w:p>
        </w:tc>
        <w:tc>
          <w:tcPr>
            <w:tcW w:w="719" w:type="dxa"/>
            <w:vMerge/>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579" w:type="dxa"/>
            <w:vMerge/>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nil"/>
              <w:right w:val="single" w:sz="4" w:space="0" w:color="auto"/>
            </w:tcBorders>
            <w:vAlign w:val="center"/>
          </w:tcPr>
          <w:p w:rsidR="008903AE" w:rsidRDefault="00F90278">
            <w:pPr>
              <w:widowControl/>
              <w:jc w:val="center"/>
              <w:rPr>
                <w:rFonts w:hAnsi="宋体" w:cs="宋体"/>
                <w:sz w:val="24"/>
              </w:rPr>
            </w:pPr>
            <w:r>
              <w:rPr>
                <w:rFonts w:hAnsi="宋体" w:cs="宋体"/>
                <w:sz w:val="24"/>
              </w:rPr>
              <w:t>26</w:t>
            </w:r>
            <w:r>
              <w:rPr>
                <w:rFonts w:hAnsi="宋体" w:cs="宋体" w:hint="eastAsia"/>
                <w:sz w:val="24"/>
              </w:rPr>
              <w:t>、排水沟或截留沟有积水、杂物、烟头等</w:t>
            </w:r>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top w:val="single" w:sz="4" w:space="0" w:color="auto"/>
              <w:left w:val="single" w:sz="4" w:space="0" w:color="auto"/>
              <w:bottom w:val="single" w:sz="4" w:space="0" w:color="000000"/>
              <w:right w:val="single" w:sz="4" w:space="0" w:color="auto"/>
            </w:tcBorders>
            <w:vAlign w:val="center"/>
          </w:tcPr>
          <w:p w:rsidR="008903AE" w:rsidRDefault="008903AE">
            <w:pPr>
              <w:widowControl/>
              <w:spacing w:line="360" w:lineRule="auto"/>
              <w:jc w:val="center"/>
              <w:rPr>
                <w:rFonts w:hAnsi="宋体" w:cs="宋体"/>
                <w:sz w:val="24"/>
              </w:rPr>
            </w:pPr>
          </w:p>
        </w:tc>
        <w:tc>
          <w:tcPr>
            <w:tcW w:w="719" w:type="dxa"/>
            <w:vMerge/>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579" w:type="dxa"/>
            <w:vMerge/>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nil"/>
              <w:right w:val="single" w:sz="4" w:space="0" w:color="auto"/>
            </w:tcBorders>
            <w:vAlign w:val="center"/>
          </w:tcPr>
          <w:p w:rsidR="008903AE" w:rsidRDefault="00F90278">
            <w:pPr>
              <w:widowControl/>
              <w:jc w:val="center"/>
              <w:rPr>
                <w:rFonts w:hAnsi="宋体" w:cs="宋体"/>
                <w:sz w:val="24"/>
              </w:rPr>
            </w:pPr>
            <w:r>
              <w:rPr>
                <w:rFonts w:hAnsi="宋体" w:cs="宋体"/>
                <w:sz w:val="24"/>
              </w:rPr>
              <w:t>27</w:t>
            </w:r>
            <w:r>
              <w:rPr>
                <w:rFonts w:hAnsi="宋体" w:cs="宋体" w:hint="eastAsia"/>
                <w:sz w:val="24"/>
              </w:rPr>
              <w:t>、污、雨水井盖上有污垢</w:t>
            </w:r>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top w:val="single" w:sz="4" w:space="0" w:color="auto"/>
              <w:left w:val="single" w:sz="4" w:space="0" w:color="auto"/>
              <w:bottom w:val="single" w:sz="4" w:space="0" w:color="000000"/>
              <w:right w:val="single" w:sz="4" w:space="0" w:color="auto"/>
            </w:tcBorders>
            <w:vAlign w:val="center"/>
          </w:tcPr>
          <w:p w:rsidR="008903AE" w:rsidRDefault="008903AE">
            <w:pPr>
              <w:widowControl/>
              <w:spacing w:line="360" w:lineRule="auto"/>
              <w:jc w:val="center"/>
              <w:rPr>
                <w:rFonts w:hAnsi="宋体" w:cs="宋体"/>
                <w:sz w:val="24"/>
              </w:rPr>
            </w:pPr>
          </w:p>
        </w:tc>
        <w:tc>
          <w:tcPr>
            <w:tcW w:w="719" w:type="dxa"/>
            <w:vMerge/>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579" w:type="dxa"/>
            <w:vMerge/>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single" w:sz="4" w:space="0" w:color="auto"/>
              <w:right w:val="single" w:sz="4" w:space="0" w:color="000000"/>
            </w:tcBorders>
            <w:vAlign w:val="center"/>
          </w:tcPr>
          <w:p w:rsidR="008903AE" w:rsidRDefault="00F90278">
            <w:pPr>
              <w:widowControl/>
              <w:jc w:val="center"/>
              <w:rPr>
                <w:rFonts w:hAnsi="宋体" w:cs="宋体"/>
                <w:sz w:val="24"/>
              </w:rPr>
            </w:pPr>
            <w:r>
              <w:rPr>
                <w:rFonts w:hAnsi="宋体" w:cs="宋体"/>
                <w:sz w:val="24"/>
              </w:rPr>
              <w:t>28</w:t>
            </w:r>
            <w:r>
              <w:rPr>
                <w:rFonts w:hAnsi="宋体" w:cs="宋体" w:hint="eastAsia"/>
                <w:sz w:val="24"/>
              </w:rPr>
              <w:t>、非雨天情况下室外地面有积水、冰冻、青苔</w:t>
            </w:r>
          </w:p>
          <w:p w:rsidR="008903AE" w:rsidRDefault="00F90278">
            <w:pPr>
              <w:jc w:val="center"/>
              <w:rPr>
                <w:rFonts w:hAnsi="宋体" w:cs="宋体"/>
                <w:sz w:val="24"/>
              </w:rPr>
            </w:pPr>
            <w:r>
              <w:rPr>
                <w:rFonts w:hAnsi="宋体" w:cs="宋体" w:hint="eastAsia"/>
                <w:sz w:val="24"/>
              </w:rPr>
              <w:t>等现象</w:t>
            </w:r>
          </w:p>
        </w:tc>
        <w:tc>
          <w:tcPr>
            <w:tcW w:w="773" w:type="dxa"/>
            <w:tcBorders>
              <w:top w:val="nil"/>
              <w:left w:val="single" w:sz="4" w:space="0" w:color="auto"/>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nil"/>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top w:val="single" w:sz="4" w:space="0" w:color="auto"/>
              <w:left w:val="single" w:sz="4" w:space="0" w:color="auto"/>
              <w:bottom w:val="single" w:sz="4" w:space="0" w:color="000000"/>
              <w:right w:val="single" w:sz="4" w:space="0" w:color="auto"/>
            </w:tcBorders>
            <w:vAlign w:val="center"/>
          </w:tcPr>
          <w:p w:rsidR="008903AE" w:rsidRDefault="008903AE">
            <w:pPr>
              <w:widowControl/>
              <w:spacing w:line="360" w:lineRule="auto"/>
              <w:jc w:val="center"/>
              <w:rPr>
                <w:rFonts w:hAnsi="宋体" w:cs="宋体"/>
                <w:sz w:val="24"/>
              </w:rPr>
            </w:pPr>
          </w:p>
        </w:tc>
        <w:tc>
          <w:tcPr>
            <w:tcW w:w="719" w:type="dxa"/>
            <w:vMerge/>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579" w:type="dxa"/>
            <w:vMerge/>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29</w:t>
            </w:r>
            <w:r>
              <w:rPr>
                <w:rFonts w:hAnsi="宋体" w:cs="宋体" w:hint="eastAsia"/>
                <w:sz w:val="24"/>
              </w:rPr>
              <w:t>、外围墙</w:t>
            </w:r>
            <w:r>
              <w:rPr>
                <w:rFonts w:hAnsi="宋体" w:cs="宋体"/>
                <w:sz w:val="24"/>
              </w:rPr>
              <w:t>3</w:t>
            </w:r>
            <w:r>
              <w:rPr>
                <w:rFonts w:hAnsi="宋体" w:cs="宋体" w:hint="eastAsia"/>
                <w:sz w:val="24"/>
              </w:rPr>
              <w:t>米以下或雨</w:t>
            </w:r>
            <w:proofErr w:type="gramStart"/>
            <w:r>
              <w:rPr>
                <w:rFonts w:hAnsi="宋体" w:cs="宋体" w:hint="eastAsia"/>
                <w:sz w:val="24"/>
              </w:rPr>
              <w:t>篷以下</w:t>
            </w:r>
            <w:proofErr w:type="gramEnd"/>
            <w:r>
              <w:rPr>
                <w:rFonts w:hAnsi="宋体" w:cs="宋体" w:hint="eastAsia"/>
                <w:sz w:val="24"/>
              </w:rPr>
              <w:t>有灰尘、污渍等</w:t>
            </w:r>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top w:val="single" w:sz="4" w:space="0" w:color="auto"/>
              <w:left w:val="single" w:sz="4" w:space="0" w:color="auto"/>
              <w:bottom w:val="single" w:sz="4" w:space="0" w:color="000000"/>
              <w:right w:val="single" w:sz="4" w:space="0" w:color="auto"/>
            </w:tcBorders>
            <w:vAlign w:val="center"/>
          </w:tcPr>
          <w:p w:rsidR="008903AE" w:rsidRDefault="008903AE">
            <w:pPr>
              <w:widowControl/>
              <w:spacing w:line="360" w:lineRule="auto"/>
              <w:jc w:val="center"/>
              <w:rPr>
                <w:rFonts w:hAnsi="宋体" w:cs="宋体"/>
                <w:sz w:val="24"/>
              </w:rPr>
            </w:pPr>
          </w:p>
        </w:tc>
        <w:tc>
          <w:tcPr>
            <w:tcW w:w="719" w:type="dxa"/>
            <w:vMerge/>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579" w:type="dxa"/>
            <w:vMerge/>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single" w:sz="4" w:space="0" w:color="auto"/>
              <w:right w:val="single" w:sz="4" w:space="0" w:color="000000"/>
            </w:tcBorders>
            <w:vAlign w:val="center"/>
          </w:tcPr>
          <w:p w:rsidR="008903AE" w:rsidRDefault="00F90278">
            <w:pPr>
              <w:jc w:val="center"/>
              <w:rPr>
                <w:rFonts w:hAnsi="宋体" w:cs="宋体"/>
                <w:sz w:val="24"/>
              </w:rPr>
            </w:pPr>
            <w:r>
              <w:rPr>
                <w:rFonts w:hAnsi="宋体" w:cs="宋体"/>
                <w:sz w:val="24"/>
              </w:rPr>
              <w:t>30</w:t>
            </w:r>
            <w:r>
              <w:rPr>
                <w:rFonts w:hAnsi="宋体" w:cs="宋体" w:hint="eastAsia"/>
                <w:sz w:val="24"/>
              </w:rPr>
              <w:t>、广场地面未按规定时间进行全面刷洗</w:t>
            </w:r>
          </w:p>
        </w:tc>
        <w:tc>
          <w:tcPr>
            <w:tcW w:w="773" w:type="dxa"/>
            <w:tcBorders>
              <w:top w:val="nil"/>
              <w:left w:val="single" w:sz="4" w:space="0" w:color="auto"/>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nil"/>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val="restart"/>
            <w:tcBorders>
              <w:top w:val="nil"/>
              <w:left w:val="single" w:sz="4" w:space="0" w:color="auto"/>
              <w:bottom w:val="single" w:sz="4" w:space="0" w:color="auto"/>
              <w:right w:val="nil"/>
            </w:tcBorders>
            <w:vAlign w:val="center"/>
          </w:tcPr>
          <w:p w:rsidR="008903AE" w:rsidRDefault="00F90278">
            <w:pPr>
              <w:widowControl/>
              <w:spacing w:line="360" w:lineRule="auto"/>
              <w:jc w:val="center"/>
              <w:rPr>
                <w:rFonts w:hAnsi="宋体" w:cs="宋体"/>
                <w:sz w:val="24"/>
              </w:rPr>
            </w:pPr>
            <w:r>
              <w:rPr>
                <w:rFonts w:hAnsi="宋体" w:cs="宋体"/>
                <w:sz w:val="24"/>
              </w:rPr>
              <w:t>5</w:t>
            </w:r>
          </w:p>
        </w:tc>
        <w:tc>
          <w:tcPr>
            <w:tcW w:w="719" w:type="dxa"/>
            <w:vMerge w:val="restart"/>
            <w:tcBorders>
              <w:top w:val="single" w:sz="4" w:space="0" w:color="auto"/>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p w:rsidR="008903AE" w:rsidRDefault="00F90278">
            <w:pPr>
              <w:jc w:val="center"/>
              <w:rPr>
                <w:rFonts w:hAnsi="宋体" w:cs="宋体"/>
                <w:sz w:val="24"/>
              </w:rPr>
            </w:pPr>
            <w:r>
              <w:rPr>
                <w:rFonts w:hAnsi="宋体" w:cs="宋体" w:hint="eastAsia"/>
                <w:sz w:val="24"/>
              </w:rPr>
              <w:t>垃圾</w:t>
            </w:r>
          </w:p>
          <w:p w:rsidR="008903AE" w:rsidRDefault="00F90278">
            <w:pPr>
              <w:jc w:val="center"/>
              <w:rPr>
                <w:rFonts w:hAnsi="宋体" w:cs="宋体"/>
                <w:sz w:val="24"/>
              </w:rPr>
            </w:pPr>
            <w:r>
              <w:rPr>
                <w:rFonts w:hAnsi="宋体" w:cs="宋体" w:hint="eastAsia"/>
                <w:sz w:val="24"/>
              </w:rPr>
              <w:t>管理</w:t>
            </w:r>
          </w:p>
        </w:tc>
        <w:tc>
          <w:tcPr>
            <w:tcW w:w="579" w:type="dxa"/>
            <w:vMerge w:val="restart"/>
            <w:tcBorders>
              <w:top w:val="single" w:sz="4" w:space="0" w:color="auto"/>
              <w:left w:val="nil"/>
              <w:bottom w:val="single" w:sz="4" w:space="0" w:color="auto"/>
              <w:right w:val="single" w:sz="4" w:space="0" w:color="000000"/>
            </w:tcBorders>
            <w:vAlign w:val="center"/>
          </w:tcPr>
          <w:p w:rsidR="008903AE" w:rsidRDefault="00F90278">
            <w:pPr>
              <w:widowControl/>
              <w:jc w:val="center"/>
              <w:rPr>
                <w:rFonts w:hAnsi="宋体" w:cs="宋体"/>
                <w:sz w:val="24"/>
              </w:rPr>
            </w:pPr>
            <w:r>
              <w:rPr>
                <w:rFonts w:hAnsi="宋体" w:cs="宋体"/>
                <w:sz w:val="24"/>
              </w:rPr>
              <w:t>6</w:t>
            </w:r>
            <w:r>
              <w:rPr>
                <w:rFonts w:hAnsi="宋体" w:cs="宋体" w:hint="eastAsia"/>
                <w:sz w:val="24"/>
              </w:rPr>
              <w:t>分</w:t>
            </w:r>
          </w:p>
        </w:tc>
        <w:tc>
          <w:tcPr>
            <w:tcW w:w="4381" w:type="dxa"/>
            <w:tcBorders>
              <w:top w:val="single" w:sz="4" w:space="0" w:color="auto"/>
              <w:left w:val="nil"/>
              <w:bottom w:val="single" w:sz="4" w:space="0" w:color="auto"/>
              <w:right w:val="single" w:sz="4" w:space="0" w:color="000000"/>
            </w:tcBorders>
            <w:vAlign w:val="center"/>
          </w:tcPr>
          <w:p w:rsidR="008903AE" w:rsidRDefault="00F90278">
            <w:pPr>
              <w:widowControl/>
              <w:jc w:val="center"/>
              <w:rPr>
                <w:rFonts w:hAnsi="宋体" w:cs="宋体"/>
                <w:sz w:val="24"/>
              </w:rPr>
            </w:pPr>
            <w:r>
              <w:rPr>
                <w:rFonts w:hAnsi="宋体" w:cs="宋体"/>
                <w:sz w:val="24"/>
              </w:rPr>
              <w:t>31</w:t>
            </w:r>
            <w:r>
              <w:rPr>
                <w:rFonts w:hAnsi="宋体" w:cs="宋体" w:hint="eastAsia"/>
                <w:sz w:val="24"/>
              </w:rPr>
              <w:t>、垃圾桶内外及外围地面有污迹，不及时盖盖子</w:t>
            </w:r>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w:t>
            </w:r>
            <w:r>
              <w:rPr>
                <w:rFonts w:hAnsi="宋体" w:cs="宋体" w:hint="eastAsia"/>
                <w:sz w:val="24"/>
              </w:rPr>
              <w:t>分</w:t>
            </w:r>
          </w:p>
        </w:tc>
        <w:tc>
          <w:tcPr>
            <w:tcW w:w="811" w:type="dxa"/>
            <w:tcBorders>
              <w:top w:val="nil"/>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top w:val="nil"/>
              <w:left w:val="single" w:sz="4" w:space="0" w:color="auto"/>
              <w:bottom w:val="single" w:sz="4" w:space="0" w:color="auto"/>
              <w:right w:val="nil"/>
            </w:tcBorders>
            <w:vAlign w:val="center"/>
          </w:tcPr>
          <w:p w:rsidR="008903AE" w:rsidRDefault="008903AE">
            <w:pPr>
              <w:widowControl/>
              <w:spacing w:line="360" w:lineRule="auto"/>
              <w:jc w:val="center"/>
              <w:rPr>
                <w:rFonts w:hAnsi="宋体" w:cs="宋体"/>
                <w:sz w:val="24"/>
              </w:rPr>
            </w:pPr>
          </w:p>
        </w:tc>
        <w:tc>
          <w:tcPr>
            <w:tcW w:w="719" w:type="dxa"/>
            <w:vMerge/>
            <w:tcBorders>
              <w:top w:val="single" w:sz="4" w:space="0" w:color="auto"/>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c>
          <w:tcPr>
            <w:tcW w:w="579" w:type="dxa"/>
            <w:vMerge/>
            <w:tcBorders>
              <w:top w:val="single" w:sz="4" w:space="0" w:color="auto"/>
              <w:left w:val="nil"/>
              <w:bottom w:val="single" w:sz="4" w:space="0" w:color="auto"/>
              <w:right w:val="single" w:sz="4" w:space="0" w:color="000000"/>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single" w:sz="4" w:space="0" w:color="auto"/>
              <w:right w:val="single" w:sz="4" w:space="0" w:color="000000"/>
            </w:tcBorders>
            <w:vAlign w:val="center"/>
          </w:tcPr>
          <w:p w:rsidR="008903AE" w:rsidRDefault="00F90278">
            <w:pPr>
              <w:widowControl/>
              <w:jc w:val="center"/>
              <w:rPr>
                <w:rFonts w:hAnsi="宋体" w:cs="宋体"/>
                <w:sz w:val="24"/>
              </w:rPr>
            </w:pPr>
            <w:r>
              <w:rPr>
                <w:rFonts w:hAnsi="宋体" w:cs="宋体"/>
                <w:sz w:val="24"/>
              </w:rPr>
              <w:t>32</w:t>
            </w:r>
            <w:r>
              <w:rPr>
                <w:rFonts w:hAnsi="宋体" w:cs="宋体" w:hint="eastAsia"/>
                <w:sz w:val="24"/>
              </w:rPr>
              <w:t>、</w:t>
            </w:r>
            <w:proofErr w:type="gramStart"/>
            <w:r>
              <w:rPr>
                <w:rFonts w:hAnsi="宋体" w:cs="宋体" w:hint="eastAsia"/>
                <w:sz w:val="24"/>
              </w:rPr>
              <w:t>未套放</w:t>
            </w:r>
            <w:proofErr w:type="gramEnd"/>
            <w:r>
              <w:rPr>
                <w:rFonts w:hAnsi="宋体" w:cs="宋体" w:hint="eastAsia"/>
                <w:sz w:val="24"/>
              </w:rPr>
              <w:t>垃圾袋或更换不及时，垃圾超过容积的</w:t>
            </w:r>
            <w:r>
              <w:rPr>
                <w:rFonts w:hAnsi="宋体" w:cs="宋体"/>
                <w:sz w:val="24"/>
              </w:rPr>
              <w:t>2/3</w:t>
            </w:r>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2</w:t>
            </w:r>
            <w:r>
              <w:rPr>
                <w:rFonts w:hAnsi="宋体" w:cs="宋体" w:hint="eastAsia"/>
                <w:sz w:val="24"/>
              </w:rPr>
              <w:t>分</w:t>
            </w:r>
          </w:p>
        </w:tc>
        <w:tc>
          <w:tcPr>
            <w:tcW w:w="811" w:type="dxa"/>
            <w:tcBorders>
              <w:top w:val="nil"/>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top w:val="nil"/>
              <w:left w:val="single" w:sz="4" w:space="0" w:color="auto"/>
              <w:bottom w:val="single" w:sz="4" w:space="0" w:color="auto"/>
              <w:right w:val="nil"/>
            </w:tcBorders>
            <w:vAlign w:val="center"/>
          </w:tcPr>
          <w:p w:rsidR="008903AE" w:rsidRDefault="008903AE">
            <w:pPr>
              <w:widowControl/>
              <w:spacing w:line="360" w:lineRule="auto"/>
              <w:jc w:val="center"/>
              <w:rPr>
                <w:rFonts w:hAnsi="宋体" w:cs="宋体"/>
                <w:sz w:val="24"/>
              </w:rPr>
            </w:pPr>
          </w:p>
        </w:tc>
        <w:tc>
          <w:tcPr>
            <w:tcW w:w="719" w:type="dxa"/>
            <w:vMerge/>
            <w:tcBorders>
              <w:top w:val="single" w:sz="4" w:space="0" w:color="auto"/>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c>
          <w:tcPr>
            <w:tcW w:w="579" w:type="dxa"/>
            <w:vMerge/>
            <w:tcBorders>
              <w:top w:val="single" w:sz="4" w:space="0" w:color="auto"/>
              <w:left w:val="nil"/>
              <w:bottom w:val="single" w:sz="4" w:space="0" w:color="auto"/>
              <w:right w:val="single" w:sz="4" w:space="0" w:color="000000"/>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33</w:t>
            </w:r>
            <w:r>
              <w:rPr>
                <w:rFonts w:hAnsi="宋体" w:cs="宋体" w:hint="eastAsia"/>
                <w:sz w:val="24"/>
              </w:rPr>
              <w:t>、垃圾未及时清运</w:t>
            </w:r>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2</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val="restart"/>
            <w:tcBorders>
              <w:top w:val="nil"/>
              <w:left w:val="single" w:sz="4" w:space="0" w:color="auto"/>
              <w:bottom w:val="single" w:sz="4" w:space="0" w:color="auto"/>
              <w:right w:val="single" w:sz="4" w:space="0" w:color="auto"/>
            </w:tcBorders>
            <w:vAlign w:val="center"/>
          </w:tcPr>
          <w:p w:rsidR="008903AE" w:rsidRDefault="00F90278">
            <w:pPr>
              <w:widowControl/>
              <w:spacing w:line="360" w:lineRule="auto"/>
              <w:jc w:val="center"/>
              <w:rPr>
                <w:rFonts w:hAnsi="宋体" w:cs="宋体"/>
                <w:sz w:val="24"/>
              </w:rPr>
            </w:pPr>
            <w:r>
              <w:rPr>
                <w:rFonts w:hAnsi="宋体" w:cs="宋体"/>
                <w:sz w:val="24"/>
              </w:rPr>
              <w:t>6</w:t>
            </w:r>
          </w:p>
        </w:tc>
        <w:tc>
          <w:tcPr>
            <w:tcW w:w="719" w:type="dxa"/>
            <w:vMerge w:val="restart"/>
            <w:tcBorders>
              <w:top w:val="nil"/>
              <w:left w:val="single" w:sz="4" w:space="0" w:color="auto"/>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hint="eastAsia"/>
                <w:sz w:val="24"/>
              </w:rPr>
              <w:t>消杀</w:t>
            </w:r>
          </w:p>
        </w:tc>
        <w:tc>
          <w:tcPr>
            <w:tcW w:w="579" w:type="dxa"/>
            <w:vMerge w:val="restart"/>
            <w:tcBorders>
              <w:top w:val="nil"/>
              <w:left w:val="single" w:sz="4" w:space="0" w:color="auto"/>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10</w:t>
            </w:r>
            <w:r>
              <w:rPr>
                <w:rFonts w:hAnsi="宋体" w:cs="宋体" w:hint="eastAsia"/>
                <w:sz w:val="24"/>
              </w:rPr>
              <w:t>分</w:t>
            </w:r>
          </w:p>
        </w:tc>
        <w:tc>
          <w:tcPr>
            <w:tcW w:w="4381"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34</w:t>
            </w:r>
            <w:r>
              <w:rPr>
                <w:rFonts w:hAnsi="宋体" w:cs="宋体" w:hint="eastAsia"/>
                <w:sz w:val="24"/>
              </w:rPr>
              <w:t>、卫生间</w:t>
            </w:r>
            <w:proofErr w:type="gramStart"/>
            <w:r>
              <w:rPr>
                <w:rFonts w:hAnsi="宋体" w:cs="宋体" w:hint="eastAsia"/>
                <w:sz w:val="24"/>
              </w:rPr>
              <w:t>未定期消杀</w:t>
            </w:r>
            <w:proofErr w:type="gramEnd"/>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2</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top w:val="nil"/>
              <w:left w:val="single" w:sz="4" w:space="0" w:color="auto"/>
              <w:bottom w:val="single" w:sz="4" w:space="0" w:color="auto"/>
              <w:right w:val="single" w:sz="4" w:space="0" w:color="auto"/>
            </w:tcBorders>
            <w:vAlign w:val="center"/>
          </w:tcPr>
          <w:p w:rsidR="008903AE" w:rsidRDefault="008903AE">
            <w:pPr>
              <w:widowControl/>
              <w:spacing w:line="360" w:lineRule="auto"/>
              <w:jc w:val="center"/>
              <w:rPr>
                <w:rFonts w:hAnsi="宋体" w:cs="宋体"/>
                <w:sz w:val="24"/>
              </w:rPr>
            </w:pPr>
          </w:p>
        </w:tc>
        <w:tc>
          <w:tcPr>
            <w:tcW w:w="719" w:type="dxa"/>
            <w:vMerge/>
            <w:tcBorders>
              <w:top w:val="nil"/>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c>
          <w:tcPr>
            <w:tcW w:w="579" w:type="dxa"/>
            <w:vMerge/>
            <w:tcBorders>
              <w:top w:val="nil"/>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35</w:t>
            </w:r>
            <w:r>
              <w:rPr>
                <w:rFonts w:hAnsi="宋体" w:cs="宋体" w:hint="eastAsia"/>
                <w:sz w:val="24"/>
              </w:rPr>
              <w:t>、公共场所</w:t>
            </w:r>
            <w:proofErr w:type="gramStart"/>
            <w:r>
              <w:rPr>
                <w:rFonts w:hAnsi="宋体" w:cs="宋体" w:hint="eastAsia"/>
                <w:sz w:val="24"/>
              </w:rPr>
              <w:t>未定期消杀</w:t>
            </w:r>
            <w:proofErr w:type="gramEnd"/>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2</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top w:val="nil"/>
              <w:left w:val="single" w:sz="4" w:space="0" w:color="auto"/>
              <w:bottom w:val="single" w:sz="4" w:space="0" w:color="auto"/>
              <w:right w:val="single" w:sz="4" w:space="0" w:color="auto"/>
            </w:tcBorders>
            <w:vAlign w:val="center"/>
          </w:tcPr>
          <w:p w:rsidR="008903AE" w:rsidRDefault="008903AE">
            <w:pPr>
              <w:widowControl/>
              <w:spacing w:line="360" w:lineRule="auto"/>
              <w:jc w:val="center"/>
              <w:rPr>
                <w:rFonts w:hAnsi="宋体" w:cs="宋体"/>
                <w:sz w:val="24"/>
              </w:rPr>
            </w:pPr>
          </w:p>
        </w:tc>
        <w:tc>
          <w:tcPr>
            <w:tcW w:w="719" w:type="dxa"/>
            <w:vMerge/>
            <w:tcBorders>
              <w:top w:val="nil"/>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c>
          <w:tcPr>
            <w:tcW w:w="579" w:type="dxa"/>
            <w:vMerge/>
            <w:tcBorders>
              <w:top w:val="nil"/>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36</w:t>
            </w:r>
            <w:r>
              <w:rPr>
                <w:rFonts w:hAnsi="宋体" w:cs="宋体" w:hint="eastAsia"/>
                <w:sz w:val="24"/>
              </w:rPr>
              <w:t>、垃圾箱</w:t>
            </w:r>
            <w:r>
              <w:rPr>
                <w:rFonts w:hAnsi="宋体" w:cs="宋体"/>
                <w:sz w:val="24"/>
              </w:rPr>
              <w:t>/</w:t>
            </w:r>
            <w:r>
              <w:rPr>
                <w:rFonts w:hAnsi="宋体" w:cs="宋体" w:hint="eastAsia"/>
                <w:sz w:val="24"/>
              </w:rPr>
              <w:t>桶</w:t>
            </w:r>
            <w:r>
              <w:rPr>
                <w:rFonts w:hAnsi="宋体" w:cs="宋体"/>
                <w:sz w:val="24"/>
              </w:rPr>
              <w:t>/</w:t>
            </w:r>
            <w:r>
              <w:rPr>
                <w:rFonts w:hAnsi="宋体" w:cs="宋体" w:hint="eastAsia"/>
                <w:sz w:val="24"/>
              </w:rPr>
              <w:t>房</w:t>
            </w:r>
            <w:proofErr w:type="gramStart"/>
            <w:r>
              <w:rPr>
                <w:rFonts w:hAnsi="宋体" w:cs="宋体" w:hint="eastAsia"/>
                <w:sz w:val="24"/>
              </w:rPr>
              <w:t>未定期消杀</w:t>
            </w:r>
            <w:proofErr w:type="gramEnd"/>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2</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top w:val="nil"/>
              <w:left w:val="single" w:sz="4" w:space="0" w:color="auto"/>
              <w:bottom w:val="single" w:sz="4" w:space="0" w:color="auto"/>
              <w:right w:val="single" w:sz="4" w:space="0" w:color="auto"/>
            </w:tcBorders>
            <w:vAlign w:val="center"/>
          </w:tcPr>
          <w:p w:rsidR="008903AE" w:rsidRDefault="008903AE">
            <w:pPr>
              <w:widowControl/>
              <w:spacing w:line="360" w:lineRule="auto"/>
              <w:jc w:val="center"/>
              <w:rPr>
                <w:rFonts w:hAnsi="宋体" w:cs="宋体"/>
                <w:sz w:val="24"/>
              </w:rPr>
            </w:pPr>
          </w:p>
        </w:tc>
        <w:tc>
          <w:tcPr>
            <w:tcW w:w="719" w:type="dxa"/>
            <w:vMerge/>
            <w:tcBorders>
              <w:top w:val="nil"/>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c>
          <w:tcPr>
            <w:tcW w:w="579" w:type="dxa"/>
            <w:vMerge/>
            <w:tcBorders>
              <w:top w:val="nil"/>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37</w:t>
            </w:r>
            <w:r>
              <w:rPr>
                <w:rFonts w:hAnsi="宋体" w:cs="宋体" w:hint="eastAsia"/>
                <w:sz w:val="24"/>
              </w:rPr>
              <w:t>、各种窨井、截留沟等</w:t>
            </w:r>
            <w:proofErr w:type="gramStart"/>
            <w:r>
              <w:rPr>
                <w:rFonts w:hAnsi="宋体" w:cs="宋体" w:hint="eastAsia"/>
                <w:sz w:val="24"/>
              </w:rPr>
              <w:t>未定期消杀</w:t>
            </w:r>
            <w:proofErr w:type="gramEnd"/>
          </w:p>
        </w:tc>
        <w:tc>
          <w:tcPr>
            <w:tcW w:w="773" w:type="dxa"/>
            <w:tcBorders>
              <w:top w:val="nil"/>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2</w:t>
            </w:r>
            <w:r>
              <w:rPr>
                <w:rFonts w:hAnsi="宋体" w:cs="宋体" w:hint="eastAsia"/>
                <w:sz w:val="24"/>
              </w:rPr>
              <w:t>分</w:t>
            </w:r>
          </w:p>
        </w:tc>
        <w:tc>
          <w:tcPr>
            <w:tcW w:w="811"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nil"/>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vMerge/>
            <w:tcBorders>
              <w:top w:val="single" w:sz="4" w:space="0" w:color="auto"/>
              <w:left w:val="single" w:sz="4" w:space="0" w:color="auto"/>
              <w:bottom w:val="single" w:sz="4" w:space="0" w:color="auto"/>
              <w:right w:val="single" w:sz="4" w:space="0" w:color="auto"/>
            </w:tcBorders>
            <w:vAlign w:val="center"/>
          </w:tcPr>
          <w:p w:rsidR="008903AE" w:rsidRDefault="008903AE">
            <w:pPr>
              <w:widowControl/>
              <w:spacing w:line="360" w:lineRule="auto"/>
              <w:jc w:val="center"/>
              <w:rPr>
                <w:rFonts w:hAnsi="宋体" w:cs="宋体"/>
                <w:sz w:val="24"/>
              </w:rPr>
            </w:pPr>
          </w:p>
        </w:tc>
        <w:tc>
          <w:tcPr>
            <w:tcW w:w="719" w:type="dxa"/>
            <w:vMerge/>
            <w:tcBorders>
              <w:top w:val="single" w:sz="4" w:space="0" w:color="auto"/>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c>
          <w:tcPr>
            <w:tcW w:w="579" w:type="dxa"/>
            <w:vMerge/>
            <w:tcBorders>
              <w:top w:val="single" w:sz="4" w:space="0" w:color="auto"/>
              <w:left w:val="single" w:sz="4" w:space="0" w:color="auto"/>
              <w:bottom w:val="single" w:sz="4" w:space="0" w:color="auto"/>
              <w:right w:val="single" w:sz="4" w:space="0" w:color="auto"/>
            </w:tcBorders>
            <w:vAlign w:val="center"/>
          </w:tcPr>
          <w:p w:rsidR="008903AE" w:rsidRDefault="008903AE">
            <w:pPr>
              <w:widowControl/>
              <w:jc w:val="center"/>
              <w:rPr>
                <w:rFonts w:hAnsi="宋体" w:cs="宋体"/>
                <w:sz w:val="24"/>
              </w:rPr>
            </w:pPr>
          </w:p>
        </w:tc>
        <w:tc>
          <w:tcPr>
            <w:tcW w:w="4381"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38</w:t>
            </w:r>
            <w:r>
              <w:rPr>
                <w:rFonts w:hAnsi="宋体" w:cs="宋体" w:hint="eastAsia"/>
                <w:sz w:val="24"/>
              </w:rPr>
              <w:t>、外围绿化地未定期进行蚊蝇消杀</w:t>
            </w:r>
          </w:p>
        </w:tc>
        <w:tc>
          <w:tcPr>
            <w:tcW w:w="773"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2</w:t>
            </w:r>
            <w:r>
              <w:rPr>
                <w:rFonts w:hAnsi="宋体" w:cs="宋体" w:hint="eastAsia"/>
                <w:sz w:val="24"/>
              </w:rPr>
              <w:t>分</w:t>
            </w:r>
          </w:p>
        </w:tc>
        <w:tc>
          <w:tcPr>
            <w:tcW w:w="811" w:type="dxa"/>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912" w:type="dxa"/>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r w:rsidR="008903AE">
        <w:trPr>
          <w:trHeight w:val="425"/>
          <w:jc w:val="center"/>
        </w:trPr>
        <w:tc>
          <w:tcPr>
            <w:tcW w:w="857" w:type="dxa"/>
            <w:tcBorders>
              <w:top w:val="single" w:sz="4" w:space="0" w:color="auto"/>
              <w:left w:val="single" w:sz="4" w:space="0" w:color="auto"/>
              <w:bottom w:val="single" w:sz="4" w:space="0" w:color="auto"/>
              <w:right w:val="single" w:sz="4" w:space="0" w:color="auto"/>
            </w:tcBorders>
            <w:vAlign w:val="center"/>
          </w:tcPr>
          <w:p w:rsidR="008903AE" w:rsidRDefault="00F90278">
            <w:pPr>
              <w:widowControl/>
              <w:spacing w:line="360" w:lineRule="auto"/>
              <w:jc w:val="center"/>
              <w:rPr>
                <w:rFonts w:hAnsi="宋体" w:cs="宋体"/>
                <w:sz w:val="24"/>
              </w:rPr>
            </w:pPr>
            <w:r>
              <w:rPr>
                <w:rFonts w:hAnsi="宋体" w:cs="宋体" w:hint="eastAsia"/>
                <w:sz w:val="24"/>
              </w:rPr>
              <w:t>合计</w:t>
            </w:r>
          </w:p>
        </w:tc>
        <w:tc>
          <w:tcPr>
            <w:tcW w:w="5679" w:type="dxa"/>
            <w:gridSpan w:val="3"/>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c>
          <w:tcPr>
            <w:tcW w:w="773" w:type="dxa"/>
            <w:tcBorders>
              <w:top w:val="single" w:sz="4" w:space="0" w:color="auto"/>
              <w:left w:val="nil"/>
              <w:bottom w:val="single" w:sz="4" w:space="0" w:color="auto"/>
              <w:right w:val="single" w:sz="4" w:space="0" w:color="auto"/>
            </w:tcBorders>
            <w:vAlign w:val="center"/>
          </w:tcPr>
          <w:p w:rsidR="008903AE" w:rsidRDefault="00F90278">
            <w:pPr>
              <w:widowControl/>
              <w:jc w:val="center"/>
              <w:rPr>
                <w:rFonts w:hAnsi="宋体" w:cs="宋体"/>
                <w:sz w:val="24"/>
              </w:rPr>
            </w:pPr>
            <w:r>
              <w:rPr>
                <w:rFonts w:hAnsi="宋体" w:cs="宋体"/>
                <w:sz w:val="24"/>
              </w:rPr>
              <w:t>100</w:t>
            </w:r>
          </w:p>
        </w:tc>
        <w:tc>
          <w:tcPr>
            <w:tcW w:w="1723" w:type="dxa"/>
            <w:gridSpan w:val="2"/>
            <w:tcBorders>
              <w:top w:val="single" w:sz="4" w:space="0" w:color="auto"/>
              <w:left w:val="nil"/>
              <w:bottom w:val="single" w:sz="4" w:space="0" w:color="auto"/>
              <w:right w:val="single" w:sz="4" w:space="0" w:color="auto"/>
            </w:tcBorders>
            <w:vAlign w:val="center"/>
          </w:tcPr>
          <w:p w:rsidR="008903AE" w:rsidRDefault="008903AE">
            <w:pPr>
              <w:widowControl/>
              <w:jc w:val="center"/>
              <w:rPr>
                <w:rFonts w:hAnsi="宋体" w:cs="宋体"/>
                <w:sz w:val="24"/>
              </w:rPr>
            </w:pPr>
          </w:p>
        </w:tc>
      </w:tr>
    </w:tbl>
    <w:p w:rsidR="008903AE" w:rsidRDefault="008903AE">
      <w:pPr>
        <w:spacing w:line="360" w:lineRule="exact"/>
        <w:rPr>
          <w:rFonts w:ascii="宋体" w:hAnsi="宋体"/>
          <w:sz w:val="24"/>
        </w:rPr>
      </w:pPr>
    </w:p>
    <w:p w:rsidR="008903AE" w:rsidRDefault="008903AE">
      <w:pPr>
        <w:jc w:val="center"/>
        <w:rPr>
          <w:rFonts w:ascii="宋体" w:hAnsi="宋体"/>
          <w:b/>
          <w:sz w:val="30"/>
          <w:szCs w:val="30"/>
        </w:rPr>
      </w:pPr>
    </w:p>
    <w:p w:rsidR="008903AE" w:rsidRDefault="00F90278">
      <w:pPr>
        <w:jc w:val="center"/>
        <w:rPr>
          <w:rFonts w:ascii="黑体" w:eastAsia="黑体" w:hAnsi="黑体"/>
          <w:sz w:val="32"/>
          <w:szCs w:val="32"/>
        </w:rPr>
      </w:pPr>
      <w:r>
        <w:rPr>
          <w:rFonts w:ascii="宋体" w:hAnsi="宋体" w:hint="eastAsia"/>
          <w:b/>
          <w:sz w:val="30"/>
          <w:szCs w:val="30"/>
        </w:rPr>
        <w:t>第三部分    合同主要条款</w:t>
      </w:r>
      <w:bookmarkStart w:id="7" w:name="_Toc365536405"/>
      <w:bookmarkStart w:id="8" w:name="_Toc365536648"/>
      <w:bookmarkStart w:id="9" w:name="_Toc365535981"/>
      <w:bookmarkStart w:id="10" w:name="_Toc365536274"/>
    </w:p>
    <w:p w:rsidR="008903AE" w:rsidRDefault="00F90278">
      <w:pPr>
        <w:jc w:val="center"/>
        <w:rPr>
          <w:rFonts w:ascii="黑体" w:eastAsia="黑体" w:hAnsi="黑体"/>
          <w:sz w:val="32"/>
          <w:szCs w:val="32"/>
        </w:rPr>
      </w:pPr>
      <w:r>
        <w:rPr>
          <w:rFonts w:ascii="黑体" w:eastAsia="黑体" w:hAnsi="黑体" w:hint="eastAsia"/>
          <w:sz w:val="32"/>
          <w:szCs w:val="32"/>
        </w:rPr>
        <w:t>江苏师范大学文化创意产业园保洁专项服务外包合同</w:t>
      </w:r>
      <w:bookmarkEnd w:id="7"/>
      <w:bookmarkEnd w:id="8"/>
      <w:bookmarkEnd w:id="9"/>
      <w:bookmarkEnd w:id="10"/>
    </w:p>
    <w:p w:rsidR="008903AE" w:rsidRDefault="008903AE">
      <w:pPr>
        <w:snapToGrid w:val="0"/>
        <w:spacing w:line="276" w:lineRule="auto"/>
        <w:rPr>
          <w:rFonts w:ascii="宋体" w:hAnsi="宋体" w:cs="宋体"/>
          <w:sz w:val="24"/>
        </w:rPr>
      </w:pPr>
    </w:p>
    <w:p w:rsidR="008903AE" w:rsidRDefault="00F90278">
      <w:pPr>
        <w:snapToGrid w:val="0"/>
        <w:spacing w:line="276" w:lineRule="auto"/>
        <w:rPr>
          <w:rFonts w:ascii="宋体" w:hAnsi="宋体" w:cs="宋体"/>
          <w:sz w:val="24"/>
        </w:rPr>
      </w:pPr>
      <w:r>
        <w:rPr>
          <w:rFonts w:ascii="宋体" w:hAnsi="宋体" w:cs="宋体" w:hint="eastAsia"/>
          <w:sz w:val="24"/>
        </w:rPr>
        <w:t>甲方：</w:t>
      </w:r>
      <w:proofErr w:type="gramStart"/>
      <w:r>
        <w:rPr>
          <w:rFonts w:ascii="宋体" w:hAnsi="宋体" w:cs="宋体" w:hint="eastAsia"/>
          <w:sz w:val="24"/>
        </w:rPr>
        <w:t>徐州科桥物业管理</w:t>
      </w:r>
      <w:proofErr w:type="gramEnd"/>
      <w:r>
        <w:rPr>
          <w:rFonts w:ascii="宋体" w:hAnsi="宋体" w:cs="宋体" w:hint="eastAsia"/>
          <w:sz w:val="24"/>
        </w:rPr>
        <w:t>有限公司（以下简称“甲方”）</w:t>
      </w:r>
    </w:p>
    <w:p w:rsidR="008903AE" w:rsidRDefault="008903AE">
      <w:pPr>
        <w:spacing w:line="276" w:lineRule="auto"/>
        <w:rPr>
          <w:rFonts w:ascii="宋体" w:hAnsi="宋体" w:cs="宋体"/>
          <w:sz w:val="24"/>
        </w:rPr>
      </w:pPr>
    </w:p>
    <w:p w:rsidR="008903AE" w:rsidRDefault="00F90278">
      <w:pPr>
        <w:snapToGrid w:val="0"/>
        <w:spacing w:line="276" w:lineRule="auto"/>
        <w:rPr>
          <w:rFonts w:ascii="宋体" w:hAnsi="宋体" w:cs="宋体"/>
          <w:sz w:val="24"/>
        </w:rPr>
      </w:pPr>
      <w:r>
        <w:rPr>
          <w:rFonts w:ascii="宋体" w:hAnsi="宋体" w:cs="宋体" w:hint="eastAsia"/>
          <w:sz w:val="24"/>
        </w:rPr>
        <w:t>乙方：</w:t>
      </w:r>
      <w:r>
        <w:rPr>
          <w:rFonts w:ascii="宋体" w:hAnsi="宋体" w:cs="宋体"/>
          <w:sz w:val="24"/>
        </w:rPr>
        <w:t xml:space="preserve">                        </w:t>
      </w:r>
      <w:r>
        <w:rPr>
          <w:rFonts w:ascii="宋体" w:hAnsi="宋体" w:cs="宋体" w:hint="eastAsia"/>
          <w:sz w:val="24"/>
        </w:rPr>
        <w:t>（以下简称“乙方”）</w:t>
      </w:r>
    </w:p>
    <w:p w:rsidR="008903AE" w:rsidRDefault="00F90278">
      <w:pPr>
        <w:pStyle w:val="ab"/>
        <w:snapToGrid w:val="0"/>
        <w:spacing w:line="276" w:lineRule="auto"/>
        <w:ind w:firstLine="480"/>
        <w:rPr>
          <w:rFonts w:ascii="宋体" w:eastAsia="宋体" w:hAnsi="宋体" w:cs="宋体" w:hint="default"/>
          <w:sz w:val="24"/>
        </w:rPr>
      </w:pPr>
      <w:r>
        <w:rPr>
          <w:rFonts w:ascii="宋体" w:eastAsia="宋体" w:hAnsi="宋体" w:cs="宋体"/>
          <w:sz w:val="24"/>
        </w:rPr>
        <w:t xml:space="preserve">    根据有关法律、法规和政策，在平等、自愿、协商一致的基础上，甲方将江苏师范大学文化创意产业园保洁专项服务项目外包。经双方协商，特订立本合同。</w:t>
      </w:r>
    </w:p>
    <w:p w:rsidR="008903AE" w:rsidRDefault="00F90278">
      <w:pPr>
        <w:spacing w:line="276" w:lineRule="auto"/>
        <w:ind w:firstLineChars="200" w:firstLine="482"/>
        <w:rPr>
          <w:rFonts w:ascii="宋体" w:hAnsi="宋体" w:cs="宋体"/>
          <w:b/>
          <w:bCs/>
          <w:sz w:val="24"/>
        </w:rPr>
      </w:pPr>
      <w:r>
        <w:rPr>
          <w:rFonts w:ascii="宋体" w:hAnsi="宋体" w:cs="宋体" w:hint="eastAsia"/>
          <w:b/>
          <w:bCs/>
          <w:sz w:val="24"/>
        </w:rPr>
        <w:t>一、委托管理的区域与事项</w:t>
      </w:r>
    </w:p>
    <w:p w:rsidR="008903AE" w:rsidRDefault="00F90278">
      <w:pPr>
        <w:spacing w:line="276" w:lineRule="auto"/>
        <w:ind w:firstLineChars="200" w:firstLine="480"/>
        <w:rPr>
          <w:rFonts w:ascii="宋体" w:hAnsi="宋体" w:cs="宋体"/>
          <w:sz w:val="24"/>
        </w:rPr>
      </w:pPr>
      <w:r>
        <w:rPr>
          <w:rFonts w:ascii="宋体" w:hAnsi="宋体" w:cs="宋体" w:hint="eastAsia"/>
          <w:sz w:val="24"/>
        </w:rPr>
        <w:t>委托管理区域：江苏师范大学文化创意产业园项目建筑红线范围内，包括文峰楼、文远楼主体及广场、道路、地面</w:t>
      </w:r>
      <w:r>
        <w:rPr>
          <w:rFonts w:ascii="宋体" w:hAnsi="宋体" w:cs="宋体"/>
          <w:sz w:val="24"/>
        </w:rPr>
        <w:t>/</w:t>
      </w:r>
      <w:r>
        <w:rPr>
          <w:rFonts w:ascii="宋体" w:hAnsi="宋体" w:cs="宋体" w:hint="eastAsia"/>
          <w:sz w:val="24"/>
        </w:rPr>
        <w:t>地下停车场等在内的所有物业公共区域，具体保洁范围如下：</w:t>
      </w:r>
    </w:p>
    <w:p w:rsidR="008903AE" w:rsidRDefault="00F90278">
      <w:pPr>
        <w:spacing w:line="276" w:lineRule="auto"/>
        <w:ind w:firstLineChars="200" w:firstLine="480"/>
        <w:rPr>
          <w:rFonts w:ascii="宋体" w:hAnsi="宋体" w:cs="宋体"/>
          <w:sz w:val="24"/>
        </w:rPr>
      </w:pPr>
      <w:r>
        <w:rPr>
          <w:rFonts w:ascii="宋体" w:hAnsi="宋体" w:cs="宋体" w:hint="eastAsia"/>
          <w:sz w:val="24"/>
        </w:rPr>
        <w:t>1.文远楼（</w:t>
      </w:r>
      <w:r>
        <w:rPr>
          <w:rFonts w:ascii="宋体" w:hAnsi="宋体" w:cs="宋体" w:hint="eastAsia"/>
          <w:color w:val="000000"/>
          <w:sz w:val="24"/>
        </w:rPr>
        <w:t>总建筑面积22017.28㎡：地上建筑面积13984.6㎡，地下建筑面积8032.68㎡）</w:t>
      </w:r>
      <w:r>
        <w:rPr>
          <w:rFonts w:ascii="宋体" w:hAnsi="宋体" w:cs="宋体" w:hint="eastAsia"/>
          <w:sz w:val="24"/>
        </w:rPr>
        <w:t>：主楼（4个安全通道、4部垂直电梯、9组公共卫生间）、外围广场、地面及地下停车场。</w:t>
      </w:r>
    </w:p>
    <w:p w:rsidR="008903AE" w:rsidRDefault="00F90278">
      <w:pPr>
        <w:spacing w:line="276" w:lineRule="auto"/>
        <w:ind w:firstLineChars="200" w:firstLine="480"/>
        <w:rPr>
          <w:rFonts w:ascii="宋体" w:hAnsi="宋体" w:cs="宋体"/>
          <w:sz w:val="24"/>
        </w:rPr>
      </w:pPr>
      <w:r>
        <w:rPr>
          <w:rFonts w:ascii="宋体" w:hAnsi="宋体" w:cs="宋体" w:hint="eastAsia"/>
          <w:sz w:val="24"/>
        </w:rPr>
        <w:t>2.文峰楼（</w:t>
      </w:r>
      <w:r>
        <w:rPr>
          <w:rFonts w:ascii="宋体" w:hAnsi="宋体" w:cs="宋体" w:hint="eastAsia"/>
          <w:color w:val="000000"/>
          <w:sz w:val="24"/>
        </w:rPr>
        <w:t>总建筑面积111195.67㎡：地上建筑面积90136.03㎡，地下建筑面积21059.64㎡）</w:t>
      </w:r>
      <w:r>
        <w:rPr>
          <w:rFonts w:ascii="宋体" w:hAnsi="宋体" w:cs="宋体" w:hint="eastAsia"/>
          <w:sz w:val="24"/>
        </w:rPr>
        <w:t>：主楼（</w:t>
      </w:r>
      <w:r>
        <w:rPr>
          <w:rFonts w:ascii="宋体" w:hAnsi="宋体" w:cs="宋体" w:hint="eastAsia"/>
          <w:sz w:val="24"/>
          <w:u w:val="single"/>
        </w:rPr>
        <w:t>15</w:t>
      </w:r>
      <w:r>
        <w:rPr>
          <w:rFonts w:ascii="宋体" w:hAnsi="宋体" w:cs="宋体" w:hint="eastAsia"/>
          <w:sz w:val="24"/>
        </w:rPr>
        <w:t>个安全通道、</w:t>
      </w:r>
      <w:r>
        <w:rPr>
          <w:rFonts w:ascii="宋体" w:hAnsi="宋体" w:cs="宋体" w:hint="eastAsia"/>
          <w:sz w:val="24"/>
          <w:u w:val="single"/>
        </w:rPr>
        <w:t>18</w:t>
      </w:r>
      <w:r>
        <w:rPr>
          <w:rFonts w:ascii="宋体" w:hAnsi="宋体" w:cs="宋体" w:hint="eastAsia"/>
          <w:sz w:val="24"/>
        </w:rPr>
        <w:t>部垂直电梯、</w:t>
      </w:r>
      <w:r>
        <w:rPr>
          <w:rFonts w:ascii="宋体" w:hAnsi="宋体" w:cs="宋体" w:hint="eastAsia"/>
          <w:sz w:val="24"/>
          <w:u w:val="single"/>
        </w:rPr>
        <w:t>41</w:t>
      </w:r>
      <w:r>
        <w:rPr>
          <w:rFonts w:ascii="宋体" w:hAnsi="宋体" w:cs="宋体" w:hint="eastAsia"/>
          <w:sz w:val="24"/>
        </w:rPr>
        <w:t>组公共卫生间）、外围广场、地面及地下停车场。</w:t>
      </w:r>
    </w:p>
    <w:p w:rsidR="008903AE" w:rsidRDefault="00F90278">
      <w:pPr>
        <w:adjustRightInd w:val="0"/>
        <w:snapToGrid w:val="0"/>
        <w:spacing w:line="276" w:lineRule="auto"/>
        <w:ind w:firstLineChars="200" w:firstLine="480"/>
        <w:rPr>
          <w:rFonts w:ascii="宋体" w:hAnsi="宋体" w:cs="宋体"/>
          <w:sz w:val="24"/>
        </w:rPr>
      </w:pPr>
      <w:r>
        <w:rPr>
          <w:rFonts w:ascii="宋体" w:hAnsi="宋体" w:cs="宋体" w:hint="eastAsia"/>
          <w:sz w:val="24"/>
        </w:rPr>
        <w:t>委托管理事项：</w:t>
      </w:r>
    </w:p>
    <w:p w:rsidR="008903AE" w:rsidRDefault="00F90278">
      <w:pPr>
        <w:adjustRightInd w:val="0"/>
        <w:snapToGrid w:val="0"/>
        <w:spacing w:line="276" w:lineRule="auto"/>
        <w:ind w:firstLineChars="200" w:firstLine="480"/>
        <w:rPr>
          <w:rFonts w:ascii="宋体" w:hAnsi="宋体" w:cs="宋体"/>
          <w:sz w:val="24"/>
        </w:rPr>
      </w:pPr>
      <w:r>
        <w:rPr>
          <w:rFonts w:ascii="宋体" w:hAnsi="宋体" w:cs="宋体"/>
          <w:sz w:val="24"/>
        </w:rPr>
        <w:t>1.</w:t>
      </w:r>
      <w:r>
        <w:rPr>
          <w:rFonts w:ascii="宋体" w:hAnsi="宋体" w:cs="宋体" w:hint="eastAsia"/>
          <w:sz w:val="24"/>
        </w:rPr>
        <w:t>文远楼及</w:t>
      </w:r>
      <w:proofErr w:type="gramStart"/>
      <w:r>
        <w:rPr>
          <w:rFonts w:ascii="宋体" w:hAnsi="宋体" w:cs="宋体" w:hint="eastAsia"/>
          <w:sz w:val="24"/>
        </w:rPr>
        <w:t>文峰楼各层</w:t>
      </w:r>
      <w:proofErr w:type="gramEnd"/>
      <w:r>
        <w:rPr>
          <w:rFonts w:ascii="宋体" w:hAnsi="宋体" w:cs="宋体" w:hint="eastAsia"/>
          <w:sz w:val="24"/>
        </w:rPr>
        <w:t>公共区域，包括大堂、过道、楼梯通道等地面清洁及</w:t>
      </w:r>
      <w:r>
        <w:rPr>
          <w:rFonts w:ascii="宋体" w:hAnsi="宋体" w:cs="宋体"/>
          <w:sz w:val="24"/>
        </w:rPr>
        <w:t>石材</w:t>
      </w:r>
      <w:r>
        <w:rPr>
          <w:rFonts w:ascii="宋体" w:hAnsi="宋体" w:cs="宋体" w:hint="eastAsia"/>
          <w:sz w:val="24"/>
        </w:rPr>
        <w:t>晶面</w:t>
      </w:r>
      <w:r>
        <w:rPr>
          <w:rFonts w:ascii="宋体" w:hAnsi="宋体" w:cs="宋体"/>
          <w:sz w:val="24"/>
        </w:rPr>
        <w:t>养护</w:t>
      </w:r>
      <w:r>
        <w:rPr>
          <w:rFonts w:ascii="宋体" w:hAnsi="宋体" w:cs="宋体" w:hint="eastAsia"/>
          <w:sz w:val="24"/>
        </w:rPr>
        <w:t>；垃圾清理；大堂门、楼梯扶手、防火门、楼梯间窗户玻璃、消防箱、灭火器、手动报警器、开关面板、管井房门、墙壁面、吊顶板、灯具、应急灯、消防疏散指示灯、烟灰桶、垃</w:t>
      </w:r>
      <w:r>
        <w:rPr>
          <w:rFonts w:ascii="宋体" w:hAnsi="宋体" w:cs="宋体" w:hint="eastAsia"/>
          <w:sz w:val="24"/>
        </w:rPr>
        <w:lastRenderedPageBreak/>
        <w:t>圾桶、标识、导视系统等擦拭。</w:t>
      </w:r>
    </w:p>
    <w:p w:rsidR="008903AE" w:rsidRDefault="00F90278">
      <w:pPr>
        <w:adjustRightInd w:val="0"/>
        <w:snapToGrid w:val="0"/>
        <w:spacing w:line="276" w:lineRule="auto"/>
        <w:ind w:firstLineChars="200" w:firstLine="480"/>
        <w:rPr>
          <w:rFonts w:ascii="宋体" w:hAnsi="宋体" w:cs="宋体"/>
          <w:sz w:val="24"/>
        </w:rPr>
      </w:pPr>
      <w:r>
        <w:rPr>
          <w:rFonts w:ascii="宋体" w:hAnsi="宋体" w:cs="宋体"/>
          <w:sz w:val="24"/>
        </w:rPr>
        <w:t>2.</w:t>
      </w:r>
      <w:r>
        <w:rPr>
          <w:rFonts w:ascii="宋体" w:hAnsi="宋体" w:cs="宋体" w:hint="eastAsia"/>
          <w:sz w:val="24"/>
        </w:rPr>
        <w:t>文远楼及</w:t>
      </w:r>
      <w:proofErr w:type="gramStart"/>
      <w:r>
        <w:rPr>
          <w:rFonts w:ascii="宋体" w:hAnsi="宋体" w:cs="宋体" w:hint="eastAsia"/>
          <w:sz w:val="24"/>
        </w:rPr>
        <w:t>文峰楼各层</w:t>
      </w:r>
      <w:proofErr w:type="gramEnd"/>
      <w:r>
        <w:rPr>
          <w:rFonts w:ascii="宋体" w:hAnsi="宋体" w:cs="宋体" w:hint="eastAsia"/>
          <w:sz w:val="24"/>
        </w:rPr>
        <w:t>男</w:t>
      </w:r>
      <w:r>
        <w:rPr>
          <w:rFonts w:ascii="宋体" w:hAnsi="宋体" w:cs="宋体"/>
          <w:sz w:val="24"/>
        </w:rPr>
        <w:t>/</w:t>
      </w:r>
      <w:r>
        <w:rPr>
          <w:rFonts w:ascii="宋体" w:hAnsi="宋体" w:cs="宋体" w:hint="eastAsia"/>
          <w:sz w:val="24"/>
        </w:rPr>
        <w:t>女卫生间地面、洗手池、便池清洁，垃圾处理。</w:t>
      </w:r>
    </w:p>
    <w:p w:rsidR="008903AE" w:rsidRDefault="00F90278">
      <w:pPr>
        <w:adjustRightInd w:val="0"/>
        <w:snapToGrid w:val="0"/>
        <w:spacing w:line="276" w:lineRule="auto"/>
        <w:ind w:firstLineChars="200" w:firstLine="480"/>
        <w:rPr>
          <w:rFonts w:ascii="宋体" w:hAnsi="宋体" w:cs="宋体"/>
          <w:sz w:val="24"/>
        </w:rPr>
      </w:pPr>
      <w:r>
        <w:rPr>
          <w:rFonts w:ascii="宋体" w:hAnsi="宋体" w:cs="宋体"/>
          <w:sz w:val="24"/>
        </w:rPr>
        <w:t>3.</w:t>
      </w:r>
      <w:r>
        <w:rPr>
          <w:rFonts w:ascii="宋体" w:hAnsi="宋体" w:cs="宋体" w:hint="eastAsia"/>
          <w:sz w:val="24"/>
        </w:rPr>
        <w:t>文远楼及文</w:t>
      </w:r>
      <w:proofErr w:type="gramStart"/>
      <w:r>
        <w:rPr>
          <w:rFonts w:ascii="宋体" w:hAnsi="宋体" w:cs="宋体" w:hint="eastAsia"/>
          <w:sz w:val="24"/>
        </w:rPr>
        <w:t>峰楼区域</w:t>
      </w:r>
      <w:proofErr w:type="gramEnd"/>
      <w:r>
        <w:rPr>
          <w:rFonts w:ascii="宋体" w:hAnsi="宋体" w:cs="宋体" w:hint="eastAsia"/>
          <w:sz w:val="24"/>
        </w:rPr>
        <w:t>内电梯轿厢、电梯面板及其它不锈钢共用设施的清洁、养护。</w:t>
      </w:r>
    </w:p>
    <w:p w:rsidR="008903AE" w:rsidRDefault="00F90278">
      <w:pPr>
        <w:adjustRightInd w:val="0"/>
        <w:snapToGrid w:val="0"/>
        <w:spacing w:line="276" w:lineRule="auto"/>
        <w:ind w:firstLineChars="200" w:firstLine="480"/>
        <w:rPr>
          <w:rFonts w:ascii="宋体" w:hAnsi="宋体" w:cs="宋体"/>
          <w:sz w:val="24"/>
        </w:rPr>
      </w:pPr>
      <w:r>
        <w:rPr>
          <w:rFonts w:ascii="宋体" w:hAnsi="宋体" w:cs="宋体"/>
          <w:sz w:val="24"/>
        </w:rPr>
        <w:t>4.</w:t>
      </w:r>
      <w:r>
        <w:rPr>
          <w:rFonts w:ascii="宋体" w:hAnsi="宋体" w:cs="宋体" w:hint="eastAsia"/>
          <w:sz w:val="24"/>
        </w:rPr>
        <w:t>文远楼及</w:t>
      </w:r>
      <w:proofErr w:type="gramStart"/>
      <w:r>
        <w:rPr>
          <w:rFonts w:ascii="宋体" w:hAnsi="宋体" w:cs="宋体" w:hint="eastAsia"/>
          <w:sz w:val="24"/>
        </w:rPr>
        <w:t>文峰楼地下</w:t>
      </w:r>
      <w:proofErr w:type="gramEnd"/>
      <w:r>
        <w:rPr>
          <w:rFonts w:ascii="宋体" w:hAnsi="宋体" w:cs="宋体" w:hint="eastAsia"/>
          <w:sz w:val="24"/>
        </w:rPr>
        <w:t>停车场地面清洁；垃圾清理；防火门、消防箱、灭火器、手动报警器、墙壁面、管道、灯具、应急灯、消防疏散指示灯、烟灰桶、标识等擦拭。</w:t>
      </w:r>
    </w:p>
    <w:p w:rsidR="008903AE" w:rsidRDefault="00F90278">
      <w:pPr>
        <w:adjustRightInd w:val="0"/>
        <w:snapToGrid w:val="0"/>
        <w:spacing w:line="276" w:lineRule="auto"/>
        <w:ind w:firstLineChars="200" w:firstLine="480"/>
        <w:rPr>
          <w:rFonts w:ascii="宋体" w:hAnsi="宋体" w:cs="宋体"/>
          <w:sz w:val="24"/>
        </w:rPr>
      </w:pPr>
      <w:r>
        <w:rPr>
          <w:rFonts w:ascii="宋体" w:hAnsi="宋体" w:cs="宋体"/>
          <w:sz w:val="24"/>
        </w:rPr>
        <w:t>5.</w:t>
      </w:r>
      <w:r>
        <w:rPr>
          <w:rFonts w:ascii="宋体" w:hAnsi="宋体" w:cs="宋体" w:hint="eastAsia"/>
          <w:sz w:val="24"/>
        </w:rPr>
        <w:t>文远楼及文峰楼</w:t>
      </w:r>
      <w:r>
        <w:rPr>
          <w:rFonts w:ascii="宋体" w:hAnsi="宋体" w:cs="宋体" w:hint="eastAsia"/>
          <w:color w:val="000000"/>
          <w:sz w:val="24"/>
        </w:rPr>
        <w:t>地面停车场、广场、道路地面清洁、冲刷；垃圾清理；绿化盆栽/小品、休息椅、垃圾箱/桶、</w:t>
      </w:r>
      <w:r>
        <w:rPr>
          <w:rFonts w:ascii="宋体" w:hAnsi="宋体" w:cs="宋体" w:hint="eastAsia"/>
          <w:sz w:val="24"/>
        </w:rPr>
        <w:t>招牌、灯箱、标识、导视系统、护栏、墙外立面、抱柱、玻璃幕墙、门等</w:t>
      </w:r>
      <w:r>
        <w:rPr>
          <w:rFonts w:ascii="宋体" w:hAnsi="宋体" w:cs="宋体"/>
          <w:sz w:val="24"/>
        </w:rPr>
        <w:t>3</w:t>
      </w:r>
      <w:r>
        <w:rPr>
          <w:rFonts w:ascii="宋体" w:hAnsi="宋体" w:cs="宋体" w:hint="eastAsia"/>
          <w:sz w:val="24"/>
        </w:rPr>
        <w:t>米以下的公共设施设备的清洁擦拭。</w:t>
      </w:r>
    </w:p>
    <w:p w:rsidR="008903AE" w:rsidRDefault="00F90278">
      <w:pPr>
        <w:adjustRightInd w:val="0"/>
        <w:snapToGrid w:val="0"/>
        <w:spacing w:line="276" w:lineRule="auto"/>
        <w:ind w:firstLineChars="200" w:firstLine="480"/>
        <w:rPr>
          <w:rFonts w:ascii="宋体" w:hAnsi="宋体" w:cs="宋体"/>
          <w:sz w:val="24"/>
        </w:rPr>
      </w:pPr>
      <w:r>
        <w:rPr>
          <w:rFonts w:ascii="宋体" w:hAnsi="宋体" w:cs="宋体"/>
          <w:sz w:val="24"/>
        </w:rPr>
        <w:t>6.</w:t>
      </w:r>
      <w:r>
        <w:rPr>
          <w:rFonts w:ascii="宋体" w:hAnsi="宋体" w:cs="宋体" w:hint="eastAsia"/>
          <w:sz w:val="24"/>
        </w:rPr>
        <w:t>文远楼及</w:t>
      </w:r>
      <w:proofErr w:type="gramStart"/>
      <w:r>
        <w:rPr>
          <w:rFonts w:ascii="宋体" w:hAnsi="宋体" w:cs="宋体" w:hint="eastAsia"/>
          <w:sz w:val="24"/>
        </w:rPr>
        <w:t>文峰楼物业</w:t>
      </w:r>
      <w:proofErr w:type="gramEnd"/>
      <w:r>
        <w:rPr>
          <w:rFonts w:ascii="宋体" w:hAnsi="宋体" w:cs="宋体" w:hint="eastAsia"/>
          <w:sz w:val="24"/>
        </w:rPr>
        <w:t>办公室、</w:t>
      </w:r>
      <w:proofErr w:type="gramStart"/>
      <w:r>
        <w:rPr>
          <w:rFonts w:ascii="宋体" w:hAnsi="宋体" w:cs="宋体" w:hint="eastAsia"/>
          <w:sz w:val="24"/>
        </w:rPr>
        <w:t>接待区</w:t>
      </w:r>
      <w:proofErr w:type="gramEnd"/>
      <w:r>
        <w:rPr>
          <w:rFonts w:ascii="宋体" w:hAnsi="宋体" w:cs="宋体" w:hint="eastAsia"/>
          <w:sz w:val="24"/>
        </w:rPr>
        <w:t>及会议室等办公区域地面清洁；垃圾清理；办公家具、设备清洁；门窗擦拭等。</w:t>
      </w:r>
    </w:p>
    <w:p w:rsidR="008903AE" w:rsidRDefault="00F90278">
      <w:pPr>
        <w:adjustRightInd w:val="0"/>
        <w:snapToGrid w:val="0"/>
        <w:spacing w:line="276" w:lineRule="auto"/>
        <w:ind w:firstLineChars="200" w:firstLine="480"/>
        <w:rPr>
          <w:rFonts w:ascii="宋体" w:hAnsi="宋体" w:cs="宋体"/>
          <w:sz w:val="24"/>
        </w:rPr>
      </w:pPr>
      <w:r>
        <w:rPr>
          <w:rFonts w:ascii="宋体" w:hAnsi="宋体" w:cs="宋体"/>
          <w:sz w:val="24"/>
        </w:rPr>
        <w:t>7.</w:t>
      </w:r>
      <w:r>
        <w:rPr>
          <w:rFonts w:ascii="宋体" w:hAnsi="宋体" w:cs="宋体" w:hint="eastAsia"/>
          <w:sz w:val="24"/>
        </w:rPr>
        <w:t>文远楼及</w:t>
      </w:r>
      <w:proofErr w:type="gramStart"/>
      <w:r>
        <w:rPr>
          <w:rFonts w:ascii="宋体" w:hAnsi="宋体" w:cs="宋体" w:hint="eastAsia"/>
          <w:sz w:val="24"/>
        </w:rPr>
        <w:t>文峰楼主楼</w:t>
      </w:r>
      <w:proofErr w:type="gramEnd"/>
      <w:r>
        <w:rPr>
          <w:rFonts w:ascii="宋体" w:hAnsi="宋体" w:cs="宋体" w:hint="eastAsia"/>
          <w:sz w:val="24"/>
        </w:rPr>
        <w:t>、广场、停车场等公共区域卫生消杀。</w:t>
      </w:r>
    </w:p>
    <w:p w:rsidR="008903AE" w:rsidRDefault="00F90278">
      <w:pPr>
        <w:adjustRightInd w:val="0"/>
        <w:snapToGrid w:val="0"/>
        <w:spacing w:line="276" w:lineRule="auto"/>
        <w:ind w:firstLineChars="200" w:firstLine="480"/>
        <w:rPr>
          <w:rFonts w:ascii="宋体" w:hAnsi="宋体" w:cs="宋体"/>
          <w:sz w:val="24"/>
        </w:rPr>
      </w:pPr>
      <w:r>
        <w:rPr>
          <w:rFonts w:ascii="宋体" w:hAnsi="宋体" w:cs="宋体"/>
          <w:sz w:val="24"/>
        </w:rPr>
        <w:t>8</w:t>
      </w:r>
      <w:r>
        <w:rPr>
          <w:rFonts w:ascii="宋体" w:hAnsi="宋体" w:cs="宋体" w:hint="eastAsia"/>
          <w:sz w:val="24"/>
        </w:rPr>
        <w:t>.垃圾：每日清运集中至本项目指定的垃圾临时堆放点，并及时清运到市政指定的垃圾处理站（堆放场）。</w:t>
      </w:r>
    </w:p>
    <w:p w:rsidR="008903AE" w:rsidRDefault="00F90278">
      <w:pPr>
        <w:adjustRightInd w:val="0"/>
        <w:snapToGrid w:val="0"/>
        <w:spacing w:line="276" w:lineRule="auto"/>
        <w:ind w:firstLineChars="200" w:firstLine="480"/>
        <w:rPr>
          <w:rFonts w:ascii="宋体" w:hAnsi="宋体" w:cs="宋体"/>
          <w:sz w:val="24"/>
        </w:rPr>
      </w:pPr>
      <w:r>
        <w:rPr>
          <w:rFonts w:ascii="宋体" w:hAnsi="宋体" w:cs="宋体" w:hint="eastAsia"/>
          <w:sz w:val="24"/>
        </w:rPr>
        <w:t>9. 景观</w:t>
      </w:r>
      <w:r>
        <w:rPr>
          <w:rFonts w:ascii="宋体" w:hAnsi="宋体" w:cs="宋体"/>
          <w:sz w:val="24"/>
        </w:rPr>
        <w:t>绿化</w:t>
      </w:r>
      <w:r>
        <w:rPr>
          <w:rFonts w:ascii="宋体" w:hAnsi="宋体" w:cs="宋体" w:hint="eastAsia"/>
          <w:sz w:val="24"/>
        </w:rPr>
        <w:t>修剪</w:t>
      </w:r>
      <w:r>
        <w:rPr>
          <w:rFonts w:ascii="宋体" w:hAnsi="宋体" w:cs="宋体"/>
          <w:sz w:val="24"/>
        </w:rPr>
        <w:t>养护</w:t>
      </w:r>
      <w:r>
        <w:rPr>
          <w:rFonts w:ascii="宋体" w:hAnsi="宋体" w:cs="宋体" w:hint="eastAsia"/>
          <w:sz w:val="24"/>
        </w:rPr>
        <w:t>工作。</w:t>
      </w:r>
    </w:p>
    <w:p w:rsidR="008903AE" w:rsidRDefault="00F90278">
      <w:pPr>
        <w:adjustRightInd w:val="0"/>
        <w:snapToGrid w:val="0"/>
        <w:spacing w:line="276" w:lineRule="auto"/>
        <w:ind w:firstLineChars="200" w:firstLine="482"/>
        <w:rPr>
          <w:rFonts w:ascii="宋体" w:hAnsi="宋体" w:cs="宋体"/>
          <w:sz w:val="24"/>
        </w:rPr>
      </w:pPr>
      <w:r>
        <w:rPr>
          <w:rFonts w:ascii="宋体" w:hAnsi="宋体" w:cs="宋体" w:hint="eastAsia"/>
          <w:b/>
          <w:sz w:val="24"/>
        </w:rPr>
        <w:t>特别说明：</w:t>
      </w:r>
      <w:r>
        <w:rPr>
          <w:rFonts w:ascii="宋体" w:hAnsi="宋体" w:cs="宋体" w:hint="eastAsia"/>
          <w:sz w:val="24"/>
        </w:rPr>
        <w:t>本项目尚未全部投入正式运行，乙方应根据本项目实际运营范围投入保洁人员，并根据运营进度逐步投入增加，按投入运行区域及工作内容增配保洁人员，逐渐到位的办法，具体实施方案由甲方根据实际情况给乙方</w:t>
      </w:r>
      <w:r>
        <w:rPr>
          <w:rFonts w:ascii="宋体" w:hAnsi="宋体" w:cs="宋体"/>
          <w:sz w:val="24"/>
        </w:rPr>
        <w:t>进场通知书</w:t>
      </w:r>
      <w:r>
        <w:rPr>
          <w:rFonts w:ascii="宋体" w:hAnsi="宋体" w:cs="宋体" w:hint="eastAsia"/>
          <w:sz w:val="24"/>
        </w:rPr>
        <w:t>为准。</w:t>
      </w:r>
    </w:p>
    <w:p w:rsidR="008903AE" w:rsidRDefault="00F90278">
      <w:pPr>
        <w:tabs>
          <w:tab w:val="left" w:pos="540"/>
        </w:tabs>
        <w:adjustRightInd w:val="0"/>
        <w:snapToGrid w:val="0"/>
        <w:spacing w:line="276" w:lineRule="auto"/>
        <w:ind w:firstLineChars="200" w:firstLine="482"/>
        <w:jc w:val="left"/>
        <w:rPr>
          <w:rFonts w:ascii="宋体" w:hAnsi="宋体" w:cs="宋体"/>
          <w:b/>
          <w:sz w:val="24"/>
        </w:rPr>
      </w:pPr>
      <w:r>
        <w:rPr>
          <w:rFonts w:ascii="宋体" w:hAnsi="宋体" w:cs="宋体" w:hint="eastAsia"/>
          <w:b/>
          <w:sz w:val="24"/>
        </w:rPr>
        <w:t>二、合同期限</w:t>
      </w:r>
    </w:p>
    <w:p w:rsidR="008903AE" w:rsidRDefault="00F90278">
      <w:pPr>
        <w:tabs>
          <w:tab w:val="left" w:pos="540"/>
        </w:tabs>
        <w:adjustRightInd w:val="0"/>
        <w:snapToGrid w:val="0"/>
        <w:spacing w:line="276" w:lineRule="auto"/>
        <w:ind w:firstLineChars="200" w:firstLine="480"/>
        <w:jc w:val="left"/>
        <w:rPr>
          <w:rFonts w:ascii="宋体" w:hAnsi="宋体" w:cs="宋体"/>
          <w:b/>
          <w:sz w:val="24"/>
        </w:rPr>
      </w:pPr>
      <w:r>
        <w:rPr>
          <w:rFonts w:ascii="宋体" w:hAnsi="宋体" w:cs="宋体" w:hint="eastAsia"/>
          <w:sz w:val="24"/>
        </w:rPr>
        <w:t>（一）服务期限自</w:t>
      </w:r>
      <w:r>
        <w:rPr>
          <w:rFonts w:ascii="宋体" w:hAnsi="宋体" w:cs="宋体"/>
          <w:sz w:val="24"/>
          <w:u w:val="single"/>
        </w:rPr>
        <w:t>2017</w:t>
      </w:r>
      <w:r>
        <w:rPr>
          <w:rFonts w:ascii="宋体" w:hAnsi="宋体" w:cs="宋体" w:hint="eastAsia"/>
          <w:sz w:val="24"/>
        </w:rPr>
        <w:t>年</w:t>
      </w:r>
      <w:r>
        <w:rPr>
          <w:rFonts w:ascii="宋体" w:hAnsi="宋体" w:cs="宋体"/>
          <w:sz w:val="24"/>
          <w:u w:val="single"/>
        </w:rPr>
        <w:t>03</w:t>
      </w:r>
      <w:r>
        <w:rPr>
          <w:rFonts w:ascii="宋体" w:hAnsi="宋体" w:cs="宋体" w:hint="eastAsia"/>
          <w:sz w:val="24"/>
        </w:rPr>
        <w:t>月</w:t>
      </w:r>
      <w:r>
        <w:rPr>
          <w:rFonts w:ascii="宋体" w:hAnsi="宋体" w:cs="宋体"/>
          <w:sz w:val="24"/>
        </w:rPr>
        <w:t xml:space="preserve"> </w:t>
      </w:r>
      <w:r>
        <w:rPr>
          <w:rFonts w:ascii="宋体" w:hAnsi="宋体" w:cs="宋体"/>
          <w:sz w:val="24"/>
          <w:u w:val="single"/>
        </w:rPr>
        <w:t>01</w:t>
      </w:r>
      <w:r>
        <w:rPr>
          <w:rFonts w:ascii="宋体" w:hAnsi="宋体" w:cs="宋体" w:hint="eastAsia"/>
          <w:sz w:val="24"/>
        </w:rPr>
        <w:t>日至</w:t>
      </w:r>
      <w:r>
        <w:rPr>
          <w:rFonts w:ascii="宋体" w:hAnsi="宋体" w:cs="宋体"/>
          <w:sz w:val="24"/>
        </w:rPr>
        <w:t xml:space="preserve"> </w:t>
      </w:r>
      <w:r>
        <w:rPr>
          <w:rFonts w:ascii="宋体" w:hAnsi="宋体" w:cs="宋体"/>
          <w:sz w:val="24"/>
          <w:u w:val="single"/>
        </w:rPr>
        <w:t>2018</w:t>
      </w:r>
      <w:r>
        <w:rPr>
          <w:rFonts w:ascii="宋体" w:hAnsi="宋体" w:cs="宋体" w:hint="eastAsia"/>
          <w:sz w:val="24"/>
        </w:rPr>
        <w:t>年</w:t>
      </w:r>
      <w:r>
        <w:rPr>
          <w:rFonts w:ascii="宋体" w:hAnsi="宋体" w:cs="宋体"/>
          <w:sz w:val="24"/>
          <w:u w:val="single"/>
        </w:rPr>
        <w:t>02</w:t>
      </w:r>
      <w:r>
        <w:rPr>
          <w:rFonts w:ascii="宋体" w:hAnsi="宋体" w:cs="宋体" w:hint="eastAsia"/>
          <w:sz w:val="24"/>
        </w:rPr>
        <w:t>月</w:t>
      </w:r>
      <w:r>
        <w:rPr>
          <w:rFonts w:ascii="宋体" w:hAnsi="宋体" w:cs="宋体"/>
          <w:sz w:val="24"/>
          <w:u w:val="single"/>
        </w:rPr>
        <w:t xml:space="preserve"> 28</w:t>
      </w:r>
      <w:r>
        <w:rPr>
          <w:rFonts w:ascii="宋体" w:hAnsi="宋体" w:cs="宋体" w:hint="eastAsia"/>
          <w:sz w:val="24"/>
        </w:rPr>
        <w:t>日止。</w:t>
      </w:r>
    </w:p>
    <w:p w:rsidR="008903AE" w:rsidRDefault="00F90278">
      <w:pPr>
        <w:tabs>
          <w:tab w:val="left" w:pos="540"/>
        </w:tabs>
        <w:adjustRightInd w:val="0"/>
        <w:snapToGrid w:val="0"/>
        <w:spacing w:line="276" w:lineRule="auto"/>
        <w:ind w:firstLineChars="200" w:firstLine="480"/>
        <w:jc w:val="left"/>
        <w:rPr>
          <w:rFonts w:ascii="宋体" w:hAnsi="宋体" w:cs="宋体"/>
          <w:sz w:val="24"/>
        </w:rPr>
      </w:pPr>
      <w:r>
        <w:rPr>
          <w:rFonts w:ascii="宋体" w:hAnsi="宋体" w:cs="宋体" w:hint="eastAsia"/>
          <w:sz w:val="24"/>
        </w:rPr>
        <w:t>（二）本合同试用期</w:t>
      </w:r>
      <w:r>
        <w:rPr>
          <w:rFonts w:ascii="宋体" w:hAnsi="宋体" w:cs="宋体"/>
          <w:sz w:val="24"/>
        </w:rPr>
        <w:t>1</w:t>
      </w:r>
      <w:r>
        <w:rPr>
          <w:rFonts w:ascii="宋体" w:hAnsi="宋体" w:cs="宋体" w:hint="eastAsia"/>
          <w:sz w:val="24"/>
        </w:rPr>
        <w:t>个月，在</w:t>
      </w:r>
      <w:r>
        <w:rPr>
          <w:rFonts w:ascii="宋体" w:hAnsi="宋体" w:cs="宋体"/>
          <w:sz w:val="24"/>
        </w:rPr>
        <w:t>1</w:t>
      </w:r>
      <w:r>
        <w:rPr>
          <w:rFonts w:ascii="宋体" w:hAnsi="宋体" w:cs="宋体" w:hint="eastAsia"/>
          <w:sz w:val="24"/>
        </w:rPr>
        <w:t>个月内试用合格则顺延至合同结束，如果试用不合格，则</w:t>
      </w:r>
      <w:r>
        <w:rPr>
          <w:rFonts w:ascii="宋体" w:hAnsi="宋体" w:cs="宋体"/>
          <w:sz w:val="24"/>
        </w:rPr>
        <w:t>1</w:t>
      </w:r>
      <w:r>
        <w:rPr>
          <w:rFonts w:ascii="宋体" w:hAnsi="宋体" w:cs="宋体" w:hint="eastAsia"/>
          <w:sz w:val="24"/>
        </w:rPr>
        <w:t>个月到期后合同结束。试用合格与否由甲方根据乙方在试用期内履行合同及合同附件的评分情况决定。</w:t>
      </w:r>
    </w:p>
    <w:p w:rsidR="008903AE" w:rsidRDefault="00F90278">
      <w:pPr>
        <w:tabs>
          <w:tab w:val="left" w:pos="540"/>
        </w:tabs>
        <w:adjustRightInd w:val="0"/>
        <w:snapToGrid w:val="0"/>
        <w:spacing w:line="276" w:lineRule="auto"/>
        <w:ind w:firstLineChars="200" w:firstLine="482"/>
        <w:jc w:val="left"/>
        <w:rPr>
          <w:rFonts w:ascii="宋体" w:hAnsi="宋体" w:cs="宋体"/>
          <w:b/>
          <w:sz w:val="24"/>
        </w:rPr>
      </w:pPr>
      <w:r>
        <w:rPr>
          <w:rFonts w:ascii="宋体" w:hAnsi="宋体" w:cs="宋体" w:hint="eastAsia"/>
          <w:b/>
          <w:sz w:val="24"/>
        </w:rPr>
        <w:t>三、服务标准</w:t>
      </w:r>
    </w:p>
    <w:p w:rsidR="008903AE" w:rsidRDefault="00F90278">
      <w:pPr>
        <w:tabs>
          <w:tab w:val="left" w:pos="540"/>
        </w:tabs>
        <w:adjustRightInd w:val="0"/>
        <w:snapToGrid w:val="0"/>
        <w:spacing w:line="276" w:lineRule="auto"/>
        <w:ind w:firstLineChars="200" w:firstLine="480"/>
        <w:jc w:val="left"/>
        <w:rPr>
          <w:rFonts w:ascii="宋体" w:hAnsi="宋体" w:cs="宋体"/>
          <w:sz w:val="24"/>
        </w:rPr>
      </w:pPr>
      <w:proofErr w:type="gramStart"/>
      <w:r>
        <w:rPr>
          <w:rFonts w:ascii="宋体" w:hAnsi="宋体" w:cs="宋体" w:hint="eastAsia"/>
          <w:sz w:val="24"/>
        </w:rPr>
        <w:t>保洁项目</w:t>
      </w:r>
      <w:proofErr w:type="gramEnd"/>
      <w:r>
        <w:rPr>
          <w:rFonts w:ascii="宋体" w:hAnsi="宋体" w:cs="宋体" w:hint="eastAsia"/>
          <w:sz w:val="24"/>
        </w:rPr>
        <w:t>和标准：按《江苏师范大学文化创意产业园保洁服务标准》执行，（详细内容见本合同附件一）。</w:t>
      </w:r>
    </w:p>
    <w:p w:rsidR="008903AE" w:rsidRDefault="00F90278">
      <w:pPr>
        <w:tabs>
          <w:tab w:val="left" w:pos="540"/>
        </w:tabs>
        <w:adjustRightInd w:val="0"/>
        <w:snapToGrid w:val="0"/>
        <w:spacing w:line="276" w:lineRule="auto"/>
        <w:ind w:firstLineChars="200" w:firstLine="482"/>
        <w:jc w:val="left"/>
        <w:rPr>
          <w:rFonts w:ascii="宋体" w:hAnsi="宋体" w:cs="宋体"/>
          <w:b/>
          <w:bCs/>
          <w:sz w:val="24"/>
        </w:rPr>
      </w:pPr>
      <w:r>
        <w:rPr>
          <w:rFonts w:ascii="宋体" w:hAnsi="宋体" w:cs="宋体" w:hint="eastAsia"/>
          <w:b/>
          <w:bCs/>
          <w:sz w:val="24"/>
        </w:rPr>
        <w:t>四、服务要求</w:t>
      </w:r>
    </w:p>
    <w:p w:rsidR="008903AE" w:rsidRDefault="00F90278">
      <w:pPr>
        <w:pStyle w:val="ab"/>
        <w:snapToGrid w:val="0"/>
        <w:spacing w:line="276" w:lineRule="auto"/>
        <w:ind w:firstLine="480"/>
        <w:rPr>
          <w:rFonts w:ascii="宋体" w:eastAsia="宋体" w:hAnsi="宋体" w:cs="宋体" w:hint="default"/>
          <w:sz w:val="24"/>
        </w:rPr>
      </w:pPr>
      <w:r>
        <w:rPr>
          <w:rFonts w:ascii="宋体" w:eastAsia="宋体" w:hAnsi="宋体" w:cs="宋体"/>
          <w:sz w:val="24"/>
        </w:rPr>
        <w:t>1）乙方应选派不少于</w:t>
      </w:r>
      <w:r>
        <w:rPr>
          <w:rFonts w:ascii="宋体" w:eastAsia="宋体" w:hAnsi="宋体" w:cs="宋体"/>
          <w:sz w:val="24"/>
          <w:u w:val="single"/>
        </w:rPr>
        <w:t>35</w:t>
      </w:r>
      <w:r>
        <w:rPr>
          <w:rFonts w:ascii="宋体" w:eastAsia="宋体" w:hAnsi="宋体" w:cs="宋体"/>
          <w:sz w:val="24"/>
        </w:rPr>
        <w:t>名保洁员（每日出勤岗位人数不低于30人）。保洁员应具备如下条件：</w:t>
      </w:r>
      <w:r>
        <w:rPr>
          <w:rFonts w:ascii="宋体" w:eastAsia="宋体" w:hAnsi="宋体" w:cs="宋体"/>
          <w:sz w:val="24"/>
          <w:u w:val="single"/>
        </w:rPr>
        <w:t>50</w:t>
      </w:r>
      <w:r>
        <w:rPr>
          <w:rFonts w:ascii="宋体" w:eastAsia="宋体" w:hAnsi="宋体" w:cs="宋体"/>
          <w:sz w:val="24"/>
        </w:rPr>
        <w:t>周岁以下，身体健康；岗前培训合格；服务意识好，无刑事犯罪记录；着装整洁、统一。</w:t>
      </w:r>
    </w:p>
    <w:p w:rsidR="008903AE" w:rsidRDefault="00F90278">
      <w:pPr>
        <w:pStyle w:val="ab"/>
        <w:snapToGrid w:val="0"/>
        <w:spacing w:line="276" w:lineRule="auto"/>
        <w:ind w:firstLine="480"/>
        <w:rPr>
          <w:rFonts w:ascii="宋体" w:eastAsia="宋体" w:hAnsi="宋体" w:cs="宋体" w:hint="default"/>
          <w:sz w:val="24"/>
        </w:rPr>
      </w:pPr>
      <w:r>
        <w:rPr>
          <w:rFonts w:ascii="宋体" w:eastAsia="宋体" w:hAnsi="宋体" w:cs="宋体"/>
          <w:sz w:val="24"/>
        </w:rPr>
        <w:t>2）保洁员应遵守甲方的规章制度，并服从甲方的管理。</w:t>
      </w:r>
    </w:p>
    <w:p w:rsidR="008903AE" w:rsidRDefault="00F90278">
      <w:pPr>
        <w:pStyle w:val="ab"/>
        <w:snapToGrid w:val="0"/>
        <w:spacing w:line="276" w:lineRule="auto"/>
        <w:ind w:leftChars="216" w:left="454" w:firstLineChars="0" w:firstLine="0"/>
        <w:rPr>
          <w:rFonts w:ascii="宋体" w:eastAsia="宋体" w:hAnsi="宋体" w:cs="宋体" w:hint="default"/>
          <w:sz w:val="24"/>
        </w:rPr>
      </w:pPr>
      <w:r>
        <w:rPr>
          <w:rFonts w:ascii="宋体" w:eastAsia="宋体" w:hAnsi="宋体" w:cs="宋体"/>
          <w:sz w:val="24"/>
        </w:rPr>
        <w:t>3）乙方负责加强对保洁人员的教育管理，全面提高人员的整体素质，适应</w:t>
      </w:r>
    </w:p>
    <w:p w:rsidR="008903AE" w:rsidRDefault="00F90278">
      <w:pPr>
        <w:pStyle w:val="ab"/>
        <w:snapToGrid w:val="0"/>
        <w:spacing w:line="276" w:lineRule="auto"/>
        <w:ind w:firstLine="480"/>
        <w:rPr>
          <w:rFonts w:ascii="宋体" w:eastAsia="宋体" w:hAnsi="宋体" w:cs="宋体" w:hint="default"/>
          <w:sz w:val="24"/>
        </w:rPr>
      </w:pPr>
      <w:r>
        <w:rPr>
          <w:rFonts w:ascii="宋体" w:eastAsia="宋体" w:hAnsi="宋体" w:cs="宋体"/>
          <w:sz w:val="24"/>
        </w:rPr>
        <w:t>甲方的保洁工作的需求，对服务情况进行经常性检查，应根据具体情况对有关人员给予考核。</w:t>
      </w:r>
    </w:p>
    <w:p w:rsidR="008903AE" w:rsidRDefault="00F90278">
      <w:pPr>
        <w:pStyle w:val="ab"/>
        <w:snapToGrid w:val="0"/>
        <w:spacing w:line="276" w:lineRule="auto"/>
        <w:ind w:firstLine="480"/>
        <w:rPr>
          <w:rFonts w:ascii="宋体" w:eastAsia="宋体" w:hAnsi="宋体" w:cs="宋体" w:hint="default"/>
          <w:sz w:val="24"/>
        </w:rPr>
      </w:pPr>
      <w:r>
        <w:rPr>
          <w:rFonts w:ascii="宋体" w:eastAsia="宋体" w:hAnsi="宋体" w:cs="宋体"/>
          <w:sz w:val="24"/>
        </w:rPr>
        <w:t>4）保洁员变动应至甲方备案，并履行甲方《消防四个能力建设》安全教育的相关手续；</w:t>
      </w:r>
    </w:p>
    <w:p w:rsidR="008903AE" w:rsidRDefault="00F90278">
      <w:pPr>
        <w:pStyle w:val="ab"/>
        <w:snapToGrid w:val="0"/>
        <w:spacing w:line="276" w:lineRule="auto"/>
        <w:ind w:firstLine="480"/>
        <w:rPr>
          <w:rFonts w:ascii="宋体" w:eastAsia="宋体" w:hAnsi="宋体" w:cs="宋体" w:hint="default"/>
          <w:sz w:val="24"/>
        </w:rPr>
      </w:pPr>
      <w:r>
        <w:rPr>
          <w:rFonts w:ascii="宋体" w:eastAsia="宋体" w:hAnsi="宋体" w:cs="宋体"/>
          <w:sz w:val="24"/>
        </w:rPr>
        <w:t>5）保洁员因事、因病或其它原因缺勤的，乙方负责及时调配补充人力。</w:t>
      </w:r>
    </w:p>
    <w:p w:rsidR="008903AE" w:rsidRDefault="00F90278">
      <w:pPr>
        <w:pStyle w:val="ab"/>
        <w:snapToGrid w:val="0"/>
        <w:spacing w:line="276" w:lineRule="auto"/>
        <w:ind w:leftChars="216" w:left="454" w:firstLineChars="0" w:firstLine="0"/>
        <w:rPr>
          <w:rFonts w:ascii="宋体" w:eastAsia="宋体" w:hAnsi="宋体" w:cs="宋体" w:hint="default"/>
          <w:sz w:val="24"/>
        </w:rPr>
      </w:pPr>
      <w:r>
        <w:rPr>
          <w:rFonts w:ascii="宋体" w:eastAsia="宋体" w:hAnsi="宋体" w:cs="宋体"/>
          <w:sz w:val="24"/>
        </w:rPr>
        <w:t>6）对于甲方认为不满意的人员，乙方应在收到甲方通知后</w:t>
      </w:r>
      <w:r>
        <w:rPr>
          <w:rFonts w:ascii="宋体" w:eastAsia="宋体" w:hAnsi="宋体" w:cs="宋体"/>
          <w:sz w:val="24"/>
          <w:u w:val="single"/>
        </w:rPr>
        <w:t>7</w:t>
      </w:r>
      <w:r>
        <w:rPr>
          <w:rFonts w:ascii="宋体" w:eastAsia="宋体" w:hAnsi="宋体" w:cs="宋体"/>
          <w:sz w:val="24"/>
        </w:rPr>
        <w:t>日内调配合格</w:t>
      </w:r>
    </w:p>
    <w:p w:rsidR="008903AE" w:rsidRDefault="00F90278">
      <w:pPr>
        <w:pStyle w:val="ab"/>
        <w:snapToGrid w:val="0"/>
        <w:spacing w:line="276" w:lineRule="auto"/>
        <w:ind w:firstLine="480"/>
        <w:rPr>
          <w:rFonts w:ascii="宋体" w:eastAsia="宋体" w:hAnsi="宋体" w:cs="宋体" w:hint="default"/>
          <w:sz w:val="24"/>
        </w:rPr>
      </w:pPr>
      <w:r>
        <w:rPr>
          <w:rFonts w:ascii="宋体" w:eastAsia="宋体" w:hAnsi="宋体" w:cs="宋体"/>
          <w:sz w:val="24"/>
        </w:rPr>
        <w:t>人员上岗，以免影响甲方正常工作。</w:t>
      </w:r>
    </w:p>
    <w:p w:rsidR="008903AE" w:rsidRDefault="00F90278">
      <w:pPr>
        <w:pStyle w:val="ab"/>
        <w:snapToGrid w:val="0"/>
        <w:spacing w:line="276" w:lineRule="auto"/>
        <w:ind w:leftChars="216" w:left="454" w:firstLineChars="0" w:firstLine="0"/>
        <w:rPr>
          <w:rFonts w:ascii="宋体" w:eastAsia="宋体" w:hAnsi="宋体" w:cs="宋体" w:hint="default"/>
          <w:sz w:val="24"/>
        </w:rPr>
      </w:pPr>
      <w:r>
        <w:rPr>
          <w:rFonts w:ascii="宋体" w:eastAsia="宋体" w:hAnsi="宋体" w:cs="宋体"/>
          <w:sz w:val="24"/>
        </w:rPr>
        <w:t>7）乙方人员在工作中过失损坏、毁坏甲方物品的，将照价赔偿；乙方人员</w:t>
      </w:r>
    </w:p>
    <w:p w:rsidR="008903AE" w:rsidRDefault="00F90278">
      <w:pPr>
        <w:pStyle w:val="ab"/>
        <w:snapToGrid w:val="0"/>
        <w:spacing w:line="276" w:lineRule="auto"/>
        <w:ind w:firstLine="480"/>
        <w:rPr>
          <w:rFonts w:ascii="宋体" w:eastAsia="宋体" w:hAnsi="宋体" w:cs="宋体" w:hint="default"/>
          <w:sz w:val="24"/>
        </w:rPr>
      </w:pPr>
      <w:r>
        <w:rPr>
          <w:rFonts w:ascii="宋体" w:eastAsia="宋体" w:hAnsi="宋体" w:cs="宋体"/>
          <w:sz w:val="24"/>
        </w:rPr>
        <w:t>如故意损坏或破坏的，应按照物品价值双倍赔偿。</w:t>
      </w:r>
    </w:p>
    <w:p w:rsidR="008903AE" w:rsidRDefault="00F90278">
      <w:pPr>
        <w:pStyle w:val="ab"/>
        <w:tabs>
          <w:tab w:val="left" w:pos="360"/>
        </w:tabs>
        <w:snapToGrid w:val="0"/>
        <w:spacing w:line="276" w:lineRule="auto"/>
        <w:ind w:rightChars="12" w:right="25" w:firstLine="480"/>
        <w:rPr>
          <w:rFonts w:ascii="宋体" w:eastAsia="宋体" w:hAnsi="宋体" w:cs="宋体" w:hint="default"/>
          <w:sz w:val="24"/>
        </w:rPr>
      </w:pPr>
      <w:r>
        <w:rPr>
          <w:rFonts w:ascii="宋体" w:eastAsia="宋体" w:hAnsi="宋体" w:cs="宋体"/>
          <w:sz w:val="24"/>
        </w:rPr>
        <w:t>8）工具房应严格按照甲方要求实行定置管理，不得随意减少或增加物品。</w:t>
      </w:r>
    </w:p>
    <w:p w:rsidR="008903AE" w:rsidRDefault="00F90278">
      <w:pPr>
        <w:pStyle w:val="ab"/>
        <w:snapToGrid w:val="0"/>
        <w:spacing w:line="276" w:lineRule="auto"/>
        <w:ind w:firstLine="480"/>
        <w:rPr>
          <w:rFonts w:ascii="宋体" w:eastAsia="宋体" w:hAnsi="宋体" w:cs="宋体" w:hint="default"/>
          <w:sz w:val="24"/>
        </w:rPr>
      </w:pPr>
      <w:r>
        <w:rPr>
          <w:rFonts w:ascii="宋体" w:eastAsia="宋体" w:hAnsi="宋体" w:cs="宋体"/>
          <w:sz w:val="24"/>
        </w:rPr>
        <w:lastRenderedPageBreak/>
        <w:t>9）保洁工作所需的工具及清洁用品由乙方承担。</w:t>
      </w:r>
    </w:p>
    <w:p w:rsidR="008903AE" w:rsidRDefault="00F90278">
      <w:pPr>
        <w:pStyle w:val="ab"/>
        <w:snapToGrid w:val="0"/>
        <w:spacing w:line="276" w:lineRule="auto"/>
        <w:ind w:leftChars="216" w:left="454" w:firstLineChars="0" w:firstLine="0"/>
        <w:rPr>
          <w:rFonts w:ascii="宋体" w:eastAsia="宋体" w:hAnsi="宋体" w:cs="宋体" w:hint="default"/>
          <w:sz w:val="24"/>
        </w:rPr>
      </w:pPr>
      <w:r>
        <w:rPr>
          <w:rFonts w:ascii="宋体" w:eastAsia="宋体" w:hAnsi="宋体" w:cs="宋体"/>
          <w:sz w:val="24"/>
        </w:rPr>
        <w:t>10）本项目内所有保洁特约服务均须经甲方统一安排及管理，乙方不得私</w:t>
      </w:r>
    </w:p>
    <w:p w:rsidR="008903AE" w:rsidRDefault="00F90278">
      <w:pPr>
        <w:pStyle w:val="ab"/>
        <w:snapToGrid w:val="0"/>
        <w:spacing w:line="276" w:lineRule="auto"/>
        <w:ind w:firstLine="480"/>
        <w:rPr>
          <w:rFonts w:ascii="宋体" w:eastAsia="宋体" w:hAnsi="宋体" w:cs="宋体" w:hint="default"/>
          <w:b/>
          <w:bCs/>
          <w:sz w:val="24"/>
        </w:rPr>
      </w:pPr>
      <w:r>
        <w:rPr>
          <w:rFonts w:ascii="宋体" w:eastAsia="宋体" w:hAnsi="宋体" w:cs="宋体"/>
          <w:sz w:val="24"/>
        </w:rPr>
        <w:t>自承接业户委托的保洁业务。</w:t>
      </w:r>
    </w:p>
    <w:p w:rsidR="008903AE" w:rsidRDefault="00F90278">
      <w:pPr>
        <w:spacing w:line="276" w:lineRule="auto"/>
        <w:ind w:firstLineChars="200" w:firstLine="482"/>
        <w:rPr>
          <w:rFonts w:ascii="宋体" w:hAnsi="宋体" w:cs="宋体"/>
          <w:b/>
          <w:sz w:val="24"/>
        </w:rPr>
      </w:pPr>
      <w:r>
        <w:rPr>
          <w:rFonts w:ascii="宋体" w:hAnsi="宋体" w:cs="宋体" w:hint="eastAsia"/>
          <w:b/>
          <w:sz w:val="24"/>
        </w:rPr>
        <w:t>五、服务费用</w:t>
      </w:r>
    </w:p>
    <w:p w:rsidR="008903AE" w:rsidRDefault="00F90278">
      <w:pPr>
        <w:spacing w:line="276" w:lineRule="auto"/>
        <w:ind w:firstLineChars="200" w:firstLine="480"/>
        <w:rPr>
          <w:rFonts w:ascii="宋体" w:hAnsi="宋体" w:cs="宋体"/>
          <w:color w:val="FF0000"/>
          <w:sz w:val="24"/>
        </w:rPr>
      </w:pPr>
      <w:r>
        <w:rPr>
          <w:rFonts w:ascii="宋体" w:hAnsi="宋体" w:cs="宋体" w:hint="eastAsia"/>
          <w:sz w:val="24"/>
        </w:rPr>
        <w:t>（一）保洁人员编制为</w:t>
      </w:r>
      <w:r>
        <w:rPr>
          <w:rFonts w:ascii="宋体" w:hAnsi="宋体" w:cs="宋体"/>
          <w:sz w:val="24"/>
          <w:u w:val="single"/>
        </w:rPr>
        <w:t>35</w:t>
      </w:r>
      <w:r>
        <w:rPr>
          <w:rFonts w:ascii="宋体" w:hAnsi="宋体" w:cs="宋体" w:hint="eastAsia"/>
          <w:sz w:val="24"/>
        </w:rPr>
        <w:t>人，人均服务费用为</w:t>
      </w:r>
      <w:r>
        <w:rPr>
          <w:rFonts w:ascii="宋体" w:hAnsi="宋体" w:cs="宋体" w:hint="eastAsia"/>
          <w:sz w:val="24"/>
          <w:u w:val="single"/>
        </w:rPr>
        <w:t>￥</w:t>
      </w:r>
      <w:r>
        <w:rPr>
          <w:rFonts w:ascii="宋体" w:hAnsi="宋体" w:cs="宋体"/>
          <w:sz w:val="24"/>
          <w:u w:val="single"/>
        </w:rPr>
        <w:t>***</w:t>
      </w:r>
      <w:r>
        <w:rPr>
          <w:rFonts w:ascii="宋体" w:hAnsi="宋体" w:cs="宋体" w:hint="eastAsia"/>
          <w:sz w:val="24"/>
        </w:rPr>
        <w:t>元</w:t>
      </w:r>
      <w:r>
        <w:rPr>
          <w:rFonts w:ascii="宋体" w:hAnsi="宋体" w:cs="宋体"/>
          <w:sz w:val="24"/>
        </w:rPr>
        <w:t>/</w:t>
      </w:r>
      <w:r>
        <w:rPr>
          <w:rFonts w:ascii="宋体" w:hAnsi="宋体" w:cs="宋体" w:hint="eastAsia"/>
          <w:sz w:val="24"/>
        </w:rPr>
        <w:t>人·月，保洁服务费用为</w:t>
      </w:r>
      <w:r>
        <w:rPr>
          <w:rFonts w:ascii="宋体" w:hAnsi="宋体" w:cs="宋体" w:hint="eastAsia"/>
          <w:sz w:val="24"/>
          <w:u w:val="single"/>
        </w:rPr>
        <w:t>￥</w:t>
      </w:r>
      <w:r>
        <w:rPr>
          <w:rFonts w:ascii="宋体" w:hAnsi="宋体" w:cs="宋体"/>
          <w:sz w:val="24"/>
          <w:u w:val="single"/>
        </w:rPr>
        <w:t>***</w:t>
      </w:r>
      <w:r>
        <w:rPr>
          <w:rFonts w:ascii="宋体" w:hAnsi="宋体" w:cs="宋体" w:hint="eastAsia"/>
          <w:sz w:val="24"/>
        </w:rPr>
        <w:t>元</w:t>
      </w:r>
      <w:r>
        <w:rPr>
          <w:rFonts w:ascii="宋体" w:hAnsi="宋体" w:cs="宋体"/>
          <w:sz w:val="24"/>
        </w:rPr>
        <w:t>/</w:t>
      </w:r>
      <w:r>
        <w:rPr>
          <w:rFonts w:ascii="宋体" w:hAnsi="宋体" w:cs="宋体" w:hint="eastAsia"/>
          <w:sz w:val="24"/>
        </w:rPr>
        <w:t>月。</w:t>
      </w:r>
      <w:r>
        <w:rPr>
          <w:rFonts w:ascii="宋体" w:hAnsi="宋体" w:cs="宋体"/>
          <w:color w:val="FF0000"/>
          <w:sz w:val="24"/>
        </w:rPr>
        <w:t xml:space="preserve"> </w:t>
      </w:r>
    </w:p>
    <w:p w:rsidR="008903AE" w:rsidRDefault="00F90278">
      <w:pPr>
        <w:spacing w:line="276" w:lineRule="auto"/>
        <w:ind w:firstLineChars="200" w:firstLine="480"/>
        <w:rPr>
          <w:rFonts w:ascii="宋体" w:hAnsi="宋体" w:cs="宋体"/>
          <w:sz w:val="24"/>
        </w:rPr>
      </w:pPr>
      <w:r>
        <w:rPr>
          <w:rFonts w:ascii="宋体" w:hAnsi="宋体" w:cs="宋体" w:hint="eastAsia"/>
          <w:sz w:val="24"/>
        </w:rPr>
        <w:t>（二）该费用</w:t>
      </w:r>
      <w:r>
        <w:rPr>
          <w:rFonts w:ascii="宋体" w:hAnsi="宋体" w:cs="宋体" w:hint="eastAsia"/>
          <w:sz w:val="24"/>
          <w:lang w:val="zh-CN"/>
        </w:rPr>
        <w:t>包括乙方为履行本合同项</w:t>
      </w:r>
      <w:proofErr w:type="gramStart"/>
      <w:r>
        <w:rPr>
          <w:rFonts w:ascii="宋体" w:hAnsi="宋体" w:cs="宋体" w:hint="eastAsia"/>
          <w:sz w:val="24"/>
          <w:lang w:val="zh-CN"/>
        </w:rPr>
        <w:t>下义务</w:t>
      </w:r>
      <w:proofErr w:type="gramEnd"/>
      <w:r>
        <w:rPr>
          <w:rFonts w:ascii="宋体" w:hAnsi="宋体" w:cs="宋体" w:hint="eastAsia"/>
          <w:sz w:val="24"/>
          <w:lang w:val="zh-CN"/>
        </w:rPr>
        <w:t>所应承担的所有费用，</w:t>
      </w:r>
      <w:r>
        <w:rPr>
          <w:rFonts w:ascii="宋体" w:hAnsi="宋体" w:cs="宋体" w:hint="eastAsia"/>
          <w:sz w:val="24"/>
        </w:rPr>
        <w:t>包括但不限于乙方所派保洁人员日常保洁费用以及因工作产生的延时、休息日、法定节假日加班费用及法律规定的各项费用、日常保洁中所需</w:t>
      </w:r>
      <w:r>
        <w:rPr>
          <w:rFonts w:ascii="宋体" w:hAnsi="宋体" w:cs="宋体"/>
          <w:sz w:val="24"/>
        </w:rPr>
        <w:t>常用</w:t>
      </w:r>
      <w:r>
        <w:rPr>
          <w:rFonts w:ascii="宋体" w:hAnsi="宋体" w:cs="宋体" w:hint="eastAsia"/>
          <w:sz w:val="24"/>
        </w:rPr>
        <w:t>工具、设备、材料、统一工装及其它必须品的费用。</w:t>
      </w:r>
    </w:p>
    <w:p w:rsidR="008903AE" w:rsidRDefault="00F90278">
      <w:pPr>
        <w:pStyle w:val="ab"/>
        <w:snapToGrid w:val="0"/>
        <w:spacing w:line="276" w:lineRule="auto"/>
        <w:ind w:firstLine="480"/>
        <w:rPr>
          <w:rFonts w:ascii="宋体" w:eastAsia="宋体" w:hAnsi="宋体" w:cs="宋体" w:hint="default"/>
          <w:sz w:val="24"/>
        </w:rPr>
      </w:pPr>
      <w:r>
        <w:rPr>
          <w:rFonts w:ascii="宋体" w:eastAsia="宋体" w:hAnsi="宋体" w:cs="宋体"/>
          <w:sz w:val="24"/>
        </w:rPr>
        <w:t>（三）</w:t>
      </w:r>
      <w:r>
        <w:rPr>
          <w:rFonts w:ascii="宋体" w:eastAsia="宋体" w:hAnsi="宋体" w:cs="宋体"/>
          <w:sz w:val="24"/>
          <w:lang w:val="zh-CN"/>
        </w:rPr>
        <w:t>合同约定的管理区域内所消耗的水（不包括饮用水）、电等能源费用由甲方承担，直接由甲方向相关的供应单位支付，但乙方办公通讯费用由乙方自行承担。</w:t>
      </w:r>
    </w:p>
    <w:p w:rsidR="008903AE" w:rsidRDefault="00F90278">
      <w:pPr>
        <w:spacing w:line="276" w:lineRule="auto"/>
        <w:ind w:firstLineChars="200" w:firstLine="482"/>
        <w:rPr>
          <w:rFonts w:ascii="宋体" w:hAnsi="宋体" w:cs="宋体"/>
          <w:b/>
          <w:bCs/>
          <w:sz w:val="24"/>
        </w:rPr>
      </w:pPr>
      <w:r>
        <w:rPr>
          <w:rFonts w:ascii="宋体" w:hAnsi="宋体" w:cs="宋体" w:hint="eastAsia"/>
          <w:b/>
          <w:bCs/>
          <w:sz w:val="24"/>
        </w:rPr>
        <w:t>六、考核办法及付款方式</w:t>
      </w:r>
    </w:p>
    <w:p w:rsidR="008903AE" w:rsidRDefault="00F90278">
      <w:pPr>
        <w:spacing w:line="276" w:lineRule="auto"/>
        <w:ind w:firstLineChars="200" w:firstLine="480"/>
        <w:rPr>
          <w:rFonts w:ascii="宋体" w:hAnsi="宋体" w:cs="宋体"/>
          <w:sz w:val="24"/>
        </w:rPr>
      </w:pPr>
      <w:r>
        <w:rPr>
          <w:rFonts w:ascii="宋体" w:hAnsi="宋体" w:cs="宋体" w:hint="eastAsia"/>
          <w:sz w:val="24"/>
          <w:lang w:val="zh-CN"/>
        </w:rPr>
        <w:t>合同期内每月甲方将对乙方的服务质量进行考核，</w:t>
      </w:r>
      <w:r>
        <w:rPr>
          <w:rFonts w:ascii="宋体" w:hAnsi="宋体" w:cs="宋体" w:hint="eastAsia"/>
          <w:sz w:val="24"/>
        </w:rPr>
        <w:t>每月度进行</w:t>
      </w:r>
      <w:r>
        <w:rPr>
          <w:rFonts w:ascii="宋体" w:hAnsi="宋体" w:cs="宋体"/>
          <w:sz w:val="24"/>
        </w:rPr>
        <w:t>1</w:t>
      </w:r>
      <w:r>
        <w:rPr>
          <w:rFonts w:ascii="宋体" w:hAnsi="宋体" w:cs="宋体" w:hint="eastAsia"/>
          <w:sz w:val="24"/>
        </w:rPr>
        <w:t>次考核评估</w:t>
      </w:r>
    </w:p>
    <w:p w:rsidR="008903AE" w:rsidRDefault="00F90278">
      <w:pPr>
        <w:spacing w:line="276" w:lineRule="auto"/>
        <w:ind w:firstLineChars="200" w:firstLine="480"/>
        <w:jc w:val="left"/>
        <w:rPr>
          <w:rFonts w:ascii="宋体" w:hAnsi="宋体" w:cs="宋体"/>
          <w:sz w:val="24"/>
        </w:rPr>
      </w:pPr>
      <w:r>
        <w:rPr>
          <w:rFonts w:ascii="宋体" w:hAnsi="宋体" w:cs="宋体" w:hint="eastAsia"/>
          <w:sz w:val="24"/>
        </w:rPr>
        <w:t>（一）</w:t>
      </w:r>
      <w:r>
        <w:rPr>
          <w:rFonts w:ascii="宋体" w:hAnsi="宋体" w:cs="宋体" w:hint="eastAsia"/>
          <w:sz w:val="24"/>
          <w:lang w:val="zh-CN"/>
        </w:rPr>
        <w:t>考核得分不低于</w:t>
      </w:r>
      <w:r>
        <w:rPr>
          <w:rFonts w:ascii="宋体" w:hAnsi="宋体" w:cs="宋体"/>
          <w:sz w:val="24"/>
          <w:lang w:val="zh-CN"/>
        </w:rPr>
        <w:t>90</w:t>
      </w:r>
      <w:r>
        <w:rPr>
          <w:rFonts w:ascii="宋体" w:hAnsi="宋体" w:cs="宋体" w:hint="eastAsia"/>
          <w:sz w:val="24"/>
          <w:lang w:val="zh-CN"/>
        </w:rPr>
        <w:t>分（含），甲方全额支付当月保洁服务费；</w:t>
      </w:r>
      <w:r>
        <w:rPr>
          <w:rFonts w:ascii="宋体" w:hAnsi="宋体" w:cs="宋体" w:hint="eastAsia"/>
          <w:sz w:val="24"/>
        </w:rPr>
        <w:t>考核得分高于</w:t>
      </w:r>
      <w:r>
        <w:rPr>
          <w:rFonts w:ascii="宋体" w:hAnsi="宋体" w:cs="宋体"/>
          <w:sz w:val="24"/>
        </w:rPr>
        <w:t>90</w:t>
      </w:r>
      <w:r>
        <w:rPr>
          <w:rFonts w:ascii="宋体" w:hAnsi="宋体" w:cs="宋体" w:hint="eastAsia"/>
          <w:sz w:val="24"/>
        </w:rPr>
        <w:t>分（含），则按每增加</w:t>
      </w:r>
      <w:r>
        <w:rPr>
          <w:rFonts w:ascii="宋体" w:hAnsi="宋体" w:cs="宋体"/>
          <w:sz w:val="24"/>
        </w:rPr>
        <w:t>1</w:t>
      </w:r>
      <w:r>
        <w:rPr>
          <w:rFonts w:ascii="宋体" w:hAnsi="宋体" w:cs="宋体" w:hint="eastAsia"/>
          <w:sz w:val="24"/>
        </w:rPr>
        <w:t>分奖励乙方当月服务费的</w:t>
      </w:r>
      <w:r>
        <w:rPr>
          <w:rFonts w:ascii="宋体" w:hAnsi="宋体" w:cs="宋体"/>
          <w:sz w:val="24"/>
        </w:rPr>
        <w:t>2%</w:t>
      </w:r>
      <w:r>
        <w:rPr>
          <w:rFonts w:ascii="宋体" w:hAnsi="宋体" w:cs="宋体" w:hint="eastAsia"/>
          <w:sz w:val="24"/>
        </w:rPr>
        <w:t>。</w:t>
      </w:r>
    </w:p>
    <w:p w:rsidR="008903AE" w:rsidRDefault="00F90278">
      <w:pPr>
        <w:spacing w:line="276" w:lineRule="auto"/>
        <w:ind w:firstLineChars="200" w:firstLine="480"/>
        <w:rPr>
          <w:rFonts w:ascii="宋体" w:hAnsi="宋体" w:cs="宋体"/>
          <w:sz w:val="24"/>
        </w:rPr>
      </w:pPr>
      <w:r>
        <w:rPr>
          <w:rFonts w:ascii="宋体" w:hAnsi="宋体" w:cs="宋体" w:hint="eastAsia"/>
          <w:sz w:val="24"/>
        </w:rPr>
        <w:t>（二）</w:t>
      </w:r>
      <w:r>
        <w:rPr>
          <w:rFonts w:ascii="宋体" w:hAnsi="宋体" w:cs="宋体"/>
          <w:sz w:val="24"/>
        </w:rPr>
        <w:t xml:space="preserve"> </w:t>
      </w:r>
      <w:r>
        <w:rPr>
          <w:rFonts w:ascii="宋体" w:hAnsi="宋体" w:cs="宋体" w:hint="eastAsia"/>
          <w:sz w:val="24"/>
        </w:rPr>
        <w:t>考核得分高于</w:t>
      </w:r>
      <w:r>
        <w:rPr>
          <w:rFonts w:ascii="宋体" w:hAnsi="宋体" w:cs="宋体"/>
          <w:sz w:val="24"/>
        </w:rPr>
        <w:t>80</w:t>
      </w:r>
      <w:r>
        <w:rPr>
          <w:rFonts w:ascii="宋体" w:hAnsi="宋体" w:cs="宋体" w:hint="eastAsia"/>
          <w:sz w:val="24"/>
        </w:rPr>
        <w:t>分低于</w:t>
      </w:r>
      <w:r>
        <w:rPr>
          <w:rFonts w:ascii="宋体" w:hAnsi="宋体" w:cs="宋体"/>
          <w:sz w:val="24"/>
        </w:rPr>
        <w:t>90(</w:t>
      </w:r>
      <w:r>
        <w:rPr>
          <w:rFonts w:ascii="宋体" w:hAnsi="宋体" w:cs="宋体" w:hint="eastAsia"/>
          <w:sz w:val="24"/>
        </w:rPr>
        <w:t>不含</w:t>
      </w:r>
      <w:r>
        <w:rPr>
          <w:rFonts w:ascii="宋体" w:hAnsi="宋体" w:cs="宋体"/>
          <w:sz w:val="24"/>
        </w:rPr>
        <w:t>)</w:t>
      </w:r>
      <w:r>
        <w:rPr>
          <w:rFonts w:ascii="宋体" w:hAnsi="宋体" w:cs="宋体" w:hint="eastAsia"/>
          <w:sz w:val="24"/>
        </w:rPr>
        <w:t>分的，按照每比</w:t>
      </w:r>
      <w:r>
        <w:rPr>
          <w:rFonts w:ascii="宋体" w:hAnsi="宋体" w:cs="宋体"/>
          <w:sz w:val="24"/>
        </w:rPr>
        <w:t>90</w:t>
      </w:r>
      <w:r>
        <w:rPr>
          <w:rFonts w:ascii="宋体" w:hAnsi="宋体" w:cs="宋体" w:hint="eastAsia"/>
          <w:sz w:val="24"/>
        </w:rPr>
        <w:t>分少</w:t>
      </w:r>
      <w:r>
        <w:rPr>
          <w:rFonts w:ascii="宋体" w:hAnsi="宋体" w:cs="宋体"/>
          <w:sz w:val="24"/>
        </w:rPr>
        <w:t>1</w:t>
      </w:r>
      <w:r>
        <w:rPr>
          <w:rFonts w:ascii="宋体" w:hAnsi="宋体" w:cs="宋体" w:hint="eastAsia"/>
          <w:sz w:val="24"/>
        </w:rPr>
        <w:t>分扣除当月服务费</w:t>
      </w:r>
      <w:r>
        <w:rPr>
          <w:rFonts w:ascii="宋体" w:hAnsi="宋体" w:cs="宋体"/>
          <w:sz w:val="24"/>
        </w:rPr>
        <w:t>2%</w:t>
      </w:r>
      <w:r>
        <w:rPr>
          <w:rFonts w:ascii="宋体" w:hAnsi="宋体" w:cs="宋体" w:hint="eastAsia"/>
          <w:sz w:val="24"/>
        </w:rPr>
        <w:t>的标准扣款；</w:t>
      </w:r>
    </w:p>
    <w:p w:rsidR="008903AE" w:rsidRDefault="00F90278">
      <w:pPr>
        <w:spacing w:line="276" w:lineRule="auto"/>
        <w:ind w:firstLineChars="200" w:firstLine="480"/>
        <w:rPr>
          <w:rFonts w:ascii="宋体" w:hAnsi="宋体" w:cs="宋体"/>
          <w:sz w:val="24"/>
        </w:rPr>
      </w:pPr>
      <w:r>
        <w:rPr>
          <w:rFonts w:ascii="宋体" w:hAnsi="宋体" w:cs="宋体" w:hint="eastAsia"/>
          <w:sz w:val="24"/>
        </w:rPr>
        <w:t>（三）</w:t>
      </w:r>
      <w:r>
        <w:rPr>
          <w:rFonts w:ascii="宋体" w:hAnsi="宋体" w:cs="宋体"/>
          <w:sz w:val="24"/>
        </w:rPr>
        <w:t xml:space="preserve"> </w:t>
      </w:r>
      <w:r>
        <w:rPr>
          <w:rFonts w:ascii="宋体" w:hAnsi="宋体" w:cs="宋体" w:hint="eastAsia"/>
          <w:sz w:val="24"/>
        </w:rPr>
        <w:t>考核得分低于</w:t>
      </w:r>
      <w:r>
        <w:rPr>
          <w:rFonts w:ascii="宋体" w:hAnsi="宋体" w:cs="宋体"/>
          <w:sz w:val="24"/>
        </w:rPr>
        <w:t>80</w:t>
      </w:r>
      <w:r>
        <w:rPr>
          <w:rFonts w:ascii="宋体" w:hAnsi="宋体" w:cs="宋体" w:hint="eastAsia"/>
          <w:sz w:val="24"/>
        </w:rPr>
        <w:t>分的，</w:t>
      </w:r>
      <w:r>
        <w:rPr>
          <w:rFonts w:ascii="宋体" w:hAnsi="宋体" w:cs="宋体" w:hint="eastAsia"/>
          <w:sz w:val="24"/>
          <w:lang w:val="zh-CN"/>
        </w:rPr>
        <w:t>甲方支付当月保洁服务费的</w:t>
      </w:r>
      <w:r>
        <w:rPr>
          <w:rFonts w:ascii="宋体" w:hAnsi="宋体" w:cs="宋体"/>
          <w:sz w:val="24"/>
        </w:rPr>
        <w:t>40%</w:t>
      </w:r>
      <w:r>
        <w:rPr>
          <w:rFonts w:ascii="宋体" w:hAnsi="宋体" w:cs="宋体" w:hint="eastAsia"/>
          <w:sz w:val="24"/>
        </w:rPr>
        <w:t>，累计</w:t>
      </w:r>
      <w:r>
        <w:rPr>
          <w:rFonts w:ascii="宋体" w:hAnsi="宋体" w:cs="宋体"/>
          <w:sz w:val="24"/>
        </w:rPr>
        <w:t>两次以上</w:t>
      </w:r>
      <w:r>
        <w:rPr>
          <w:rFonts w:ascii="宋体" w:hAnsi="宋体" w:cs="宋体" w:hint="eastAsia"/>
          <w:sz w:val="24"/>
        </w:rPr>
        <w:t>甲方可单方解除合同。</w:t>
      </w:r>
    </w:p>
    <w:p w:rsidR="008903AE" w:rsidRDefault="00F90278">
      <w:pPr>
        <w:spacing w:line="276" w:lineRule="auto"/>
        <w:ind w:firstLineChars="200" w:firstLine="480"/>
        <w:rPr>
          <w:rFonts w:ascii="宋体" w:hAnsi="宋体" w:cs="宋体"/>
          <w:sz w:val="24"/>
        </w:rPr>
      </w:pPr>
      <w:r>
        <w:rPr>
          <w:rFonts w:ascii="宋体" w:hAnsi="宋体" w:cs="宋体" w:hint="eastAsia"/>
          <w:sz w:val="24"/>
        </w:rPr>
        <w:t>乙方次月</w:t>
      </w:r>
      <w:r>
        <w:rPr>
          <w:rFonts w:ascii="宋体" w:hAnsi="宋体" w:cs="宋体"/>
          <w:sz w:val="24"/>
        </w:rPr>
        <w:t>15</w:t>
      </w:r>
      <w:r>
        <w:rPr>
          <w:rFonts w:ascii="宋体" w:hAnsi="宋体" w:cs="宋体" w:hint="eastAsia"/>
          <w:sz w:val="24"/>
        </w:rPr>
        <w:t>日前将规范的</w:t>
      </w:r>
      <w:r>
        <w:rPr>
          <w:rFonts w:ascii="宋体" w:hAnsi="宋体" w:cs="宋体"/>
          <w:sz w:val="24"/>
        </w:rPr>
        <w:t>保洁</w:t>
      </w:r>
      <w:r>
        <w:rPr>
          <w:rFonts w:ascii="宋体" w:hAnsi="宋体" w:cs="宋体" w:hint="eastAsia"/>
          <w:sz w:val="24"/>
        </w:rPr>
        <w:t>服务费发票、考核</w:t>
      </w:r>
      <w:proofErr w:type="gramStart"/>
      <w:r>
        <w:rPr>
          <w:rFonts w:ascii="宋体" w:hAnsi="宋体" w:cs="宋体" w:hint="eastAsia"/>
          <w:sz w:val="24"/>
        </w:rPr>
        <w:t>打分表</w:t>
      </w:r>
      <w:proofErr w:type="gramEnd"/>
      <w:r>
        <w:rPr>
          <w:rFonts w:ascii="宋体" w:hAnsi="宋体" w:cs="宋体" w:hint="eastAsia"/>
          <w:sz w:val="24"/>
        </w:rPr>
        <w:t>一并交于甲方清款（详细月度保洁外包服务评估表见附件二）。</w:t>
      </w:r>
    </w:p>
    <w:p w:rsidR="008903AE" w:rsidRDefault="00F90278">
      <w:pPr>
        <w:spacing w:line="276" w:lineRule="auto"/>
        <w:ind w:firstLineChars="200" w:firstLine="482"/>
        <w:rPr>
          <w:rFonts w:ascii="宋体" w:hAnsi="宋体" w:cs="宋体"/>
          <w:b/>
          <w:bCs/>
          <w:sz w:val="24"/>
        </w:rPr>
      </w:pPr>
      <w:r>
        <w:rPr>
          <w:rFonts w:ascii="宋体" w:hAnsi="宋体" w:cs="宋体" w:hint="eastAsia"/>
          <w:b/>
          <w:bCs/>
          <w:sz w:val="24"/>
        </w:rPr>
        <w:t>七、双方权利义务</w:t>
      </w:r>
    </w:p>
    <w:p w:rsidR="008903AE" w:rsidRDefault="00F90278">
      <w:pPr>
        <w:spacing w:line="276" w:lineRule="auto"/>
        <w:ind w:firstLineChars="200" w:firstLine="480"/>
        <w:rPr>
          <w:rFonts w:ascii="宋体" w:hAnsi="宋体" w:cs="宋体"/>
          <w:sz w:val="24"/>
        </w:rPr>
      </w:pPr>
      <w:r>
        <w:rPr>
          <w:rFonts w:ascii="宋体" w:hAnsi="宋体" w:cs="宋体" w:hint="eastAsia"/>
          <w:sz w:val="24"/>
        </w:rPr>
        <w:t>（一）甲方的权利和义务</w:t>
      </w:r>
    </w:p>
    <w:p w:rsidR="008903AE" w:rsidRDefault="00F90278">
      <w:pPr>
        <w:spacing w:line="276" w:lineRule="auto"/>
        <w:ind w:firstLineChars="200" w:firstLine="480"/>
        <w:rPr>
          <w:rFonts w:ascii="宋体" w:hAnsi="宋体" w:cs="宋体"/>
          <w:sz w:val="24"/>
        </w:rPr>
      </w:pPr>
      <w:r>
        <w:rPr>
          <w:rFonts w:ascii="宋体" w:hAnsi="宋体" w:cs="宋体"/>
          <w:sz w:val="24"/>
        </w:rPr>
        <w:t>1.</w:t>
      </w:r>
      <w:r>
        <w:rPr>
          <w:rFonts w:ascii="宋体" w:hAnsi="宋体" w:cs="宋体" w:hint="eastAsia"/>
          <w:sz w:val="24"/>
        </w:rPr>
        <w:t>甲方有权对保洁区域内各项保洁工作进行管理监督。</w:t>
      </w:r>
    </w:p>
    <w:p w:rsidR="008903AE" w:rsidRDefault="00F90278">
      <w:pPr>
        <w:spacing w:line="276" w:lineRule="auto"/>
        <w:ind w:firstLineChars="200" w:firstLine="480"/>
        <w:rPr>
          <w:rFonts w:ascii="宋体" w:hAnsi="宋体" w:cs="宋体"/>
          <w:sz w:val="24"/>
        </w:rPr>
      </w:pPr>
      <w:r>
        <w:rPr>
          <w:rFonts w:ascii="宋体" w:hAnsi="宋体" w:cs="宋体"/>
          <w:sz w:val="24"/>
        </w:rPr>
        <w:t>2.</w:t>
      </w:r>
      <w:r>
        <w:rPr>
          <w:rFonts w:ascii="宋体" w:hAnsi="宋体" w:cs="宋体" w:hint="eastAsia"/>
          <w:sz w:val="24"/>
        </w:rPr>
        <w:t>甲方有权对保洁工作进行指导和提出管理意见，有权审核乙方的考核记录，并签字确认。</w:t>
      </w:r>
    </w:p>
    <w:p w:rsidR="008903AE" w:rsidRDefault="00F90278">
      <w:pPr>
        <w:spacing w:line="276" w:lineRule="auto"/>
        <w:ind w:firstLineChars="200" w:firstLine="480"/>
        <w:rPr>
          <w:rFonts w:ascii="宋体" w:hAnsi="宋体" w:cs="宋体"/>
          <w:sz w:val="24"/>
        </w:rPr>
      </w:pPr>
      <w:r>
        <w:rPr>
          <w:rFonts w:ascii="宋体" w:hAnsi="宋体" w:cs="宋体"/>
          <w:sz w:val="24"/>
        </w:rPr>
        <w:t>3.</w:t>
      </w:r>
      <w:r>
        <w:rPr>
          <w:rFonts w:ascii="宋体" w:hAnsi="宋体" w:cs="宋体" w:hint="eastAsia"/>
          <w:sz w:val="24"/>
        </w:rPr>
        <w:t>甲方每月在清款手续齐备的前提下，及时支付乙方的保洁费用。</w:t>
      </w:r>
    </w:p>
    <w:p w:rsidR="008903AE" w:rsidRDefault="00F90278">
      <w:pPr>
        <w:spacing w:line="276" w:lineRule="auto"/>
        <w:ind w:firstLineChars="200" w:firstLine="480"/>
        <w:rPr>
          <w:rFonts w:ascii="宋体" w:hAnsi="宋体" w:cs="宋体"/>
          <w:sz w:val="24"/>
        </w:rPr>
      </w:pPr>
      <w:r>
        <w:rPr>
          <w:rFonts w:ascii="宋体" w:hAnsi="宋体" w:cs="宋体"/>
          <w:sz w:val="24"/>
        </w:rPr>
        <w:t>4.</w:t>
      </w:r>
      <w:r>
        <w:rPr>
          <w:rFonts w:ascii="宋体" w:hAnsi="宋体" w:cs="宋体" w:hint="eastAsia"/>
          <w:sz w:val="24"/>
        </w:rPr>
        <w:t>甲方应向乙方提供适当存放工具、设备、材料、清洁用品、更衣的场所及出入证。</w:t>
      </w:r>
    </w:p>
    <w:p w:rsidR="008903AE" w:rsidRDefault="00F90278">
      <w:pPr>
        <w:spacing w:line="276" w:lineRule="auto"/>
        <w:ind w:firstLineChars="200" w:firstLine="480"/>
        <w:jc w:val="left"/>
        <w:rPr>
          <w:rFonts w:ascii="宋体" w:hAnsi="宋体" w:cs="宋体"/>
          <w:sz w:val="24"/>
        </w:rPr>
      </w:pPr>
      <w:r>
        <w:rPr>
          <w:rFonts w:ascii="宋体" w:hAnsi="宋体" w:cs="宋体"/>
          <w:sz w:val="24"/>
        </w:rPr>
        <w:t>5.</w:t>
      </w:r>
      <w:r>
        <w:rPr>
          <w:rFonts w:ascii="宋体" w:hAnsi="宋体" w:cs="宋体" w:hint="eastAsia"/>
          <w:sz w:val="24"/>
        </w:rPr>
        <w:t>甲方应向乙方就近免费提供保洁中所需的水、电等设施便利；但乙方必须本着节约的原则，合理使用。</w:t>
      </w:r>
      <w:r>
        <w:rPr>
          <w:rFonts w:ascii="宋体" w:hAnsi="宋体" w:cs="宋体"/>
          <w:sz w:val="24"/>
        </w:rPr>
        <w:t xml:space="preserve">                                                                     </w:t>
      </w:r>
    </w:p>
    <w:p w:rsidR="008903AE" w:rsidRDefault="00F90278">
      <w:pPr>
        <w:spacing w:line="276" w:lineRule="auto"/>
        <w:ind w:firstLineChars="200" w:firstLine="480"/>
        <w:rPr>
          <w:rFonts w:ascii="宋体" w:hAnsi="宋体" w:cs="宋体"/>
          <w:sz w:val="24"/>
        </w:rPr>
      </w:pPr>
      <w:r>
        <w:rPr>
          <w:rFonts w:ascii="宋体" w:hAnsi="宋体" w:cs="宋体"/>
          <w:sz w:val="24"/>
        </w:rPr>
        <w:t>6.</w:t>
      </w:r>
      <w:r>
        <w:rPr>
          <w:rFonts w:ascii="宋体" w:hAnsi="宋体" w:cs="宋体" w:hint="eastAsia"/>
          <w:sz w:val="24"/>
        </w:rPr>
        <w:t>甲方有权根据工作需要要求乙方提供保洁区域服务范围外的保洁服务，并应尽到提前通知、协商解决、支付相应报酬的义务。</w:t>
      </w:r>
    </w:p>
    <w:p w:rsidR="008903AE" w:rsidRDefault="00F90278">
      <w:pPr>
        <w:spacing w:line="276" w:lineRule="auto"/>
        <w:ind w:firstLineChars="200" w:firstLine="480"/>
        <w:rPr>
          <w:rFonts w:ascii="宋体" w:hAnsi="宋体" w:cs="宋体"/>
          <w:sz w:val="24"/>
        </w:rPr>
      </w:pPr>
      <w:r>
        <w:rPr>
          <w:rFonts w:ascii="宋体" w:hAnsi="宋体" w:cs="宋体"/>
          <w:sz w:val="24"/>
        </w:rPr>
        <w:t>7.</w:t>
      </w:r>
      <w:r>
        <w:rPr>
          <w:rFonts w:ascii="宋体" w:hAnsi="宋体" w:cs="宋体" w:hint="eastAsia"/>
          <w:sz w:val="24"/>
        </w:rPr>
        <w:t>甲方有对乙方服务工作质量进行监督检查的权利。甲方会同乙方管理人员每周进行一次全方位保洁检查，发现问题甲方当即填写整改通知单交于乙方。乙方必须在整改期限内完成整改内容，并经甲、乙双方检查确认签字通过。</w:t>
      </w:r>
    </w:p>
    <w:p w:rsidR="008903AE" w:rsidRDefault="00F90278">
      <w:pPr>
        <w:spacing w:line="276" w:lineRule="auto"/>
        <w:ind w:firstLineChars="200" w:firstLine="480"/>
        <w:rPr>
          <w:rFonts w:ascii="宋体" w:hAnsi="宋体" w:cs="宋体"/>
          <w:sz w:val="24"/>
        </w:rPr>
      </w:pPr>
      <w:r>
        <w:rPr>
          <w:rFonts w:ascii="宋体" w:hAnsi="宋体" w:cs="宋体"/>
          <w:sz w:val="24"/>
        </w:rPr>
        <w:t>8.</w:t>
      </w:r>
      <w:r>
        <w:rPr>
          <w:rFonts w:ascii="宋体" w:hAnsi="宋体" w:cs="宋体" w:hint="eastAsia"/>
          <w:sz w:val="24"/>
        </w:rPr>
        <w:t>在例行的检查中，相同的整改内容如重复出现，说明乙方没有采取行之有效的措施。发现一次，甲方向乙方提出口头提醒，发现二次，甲方以书面整改单形式进行通知，一个月中连续累计三次及以上，甲方有权对乙方处罚，罚款金额为每张罚单</w:t>
      </w:r>
      <w:r>
        <w:rPr>
          <w:rFonts w:ascii="宋体" w:hAnsi="宋体" w:cs="宋体"/>
          <w:sz w:val="24"/>
        </w:rPr>
        <w:t>200</w:t>
      </w:r>
      <w:r>
        <w:rPr>
          <w:rFonts w:ascii="宋体" w:hAnsi="宋体" w:cs="宋体" w:hint="eastAsia"/>
          <w:sz w:val="24"/>
        </w:rPr>
        <w:t>元，以此类推，罚款金额从保洁费用中扣除。</w:t>
      </w:r>
    </w:p>
    <w:p w:rsidR="008903AE" w:rsidRDefault="00F90278">
      <w:pPr>
        <w:spacing w:line="276" w:lineRule="auto"/>
        <w:ind w:firstLineChars="200" w:firstLine="480"/>
        <w:rPr>
          <w:rFonts w:ascii="宋体" w:hAnsi="宋体" w:cs="宋体"/>
          <w:sz w:val="24"/>
        </w:rPr>
      </w:pPr>
      <w:r>
        <w:rPr>
          <w:rFonts w:ascii="宋体" w:hAnsi="宋体" w:cs="宋体"/>
          <w:sz w:val="24"/>
        </w:rPr>
        <w:t>9.</w:t>
      </w:r>
      <w:r>
        <w:rPr>
          <w:rFonts w:ascii="宋体" w:hAnsi="宋体" w:cs="宋体" w:hint="eastAsia"/>
          <w:sz w:val="24"/>
        </w:rPr>
        <w:t>甲方有权要求乙方调换工作表现不佳的工作人员，或根据甲方相关管理规定对违反甲</w:t>
      </w:r>
      <w:r>
        <w:rPr>
          <w:rFonts w:ascii="宋体" w:hAnsi="宋体" w:cs="宋体" w:hint="eastAsia"/>
          <w:sz w:val="24"/>
        </w:rPr>
        <w:lastRenderedPageBreak/>
        <w:t>方管理制度的不合格人员进行处罚，相关费用从当月保洁费用中扣除；</w:t>
      </w:r>
    </w:p>
    <w:p w:rsidR="008903AE" w:rsidRDefault="00F90278">
      <w:pPr>
        <w:spacing w:line="276" w:lineRule="auto"/>
        <w:ind w:firstLineChars="200" w:firstLine="480"/>
        <w:rPr>
          <w:rFonts w:ascii="宋体" w:hAnsi="宋体" w:cs="宋体"/>
          <w:sz w:val="24"/>
        </w:rPr>
      </w:pPr>
      <w:r>
        <w:rPr>
          <w:rFonts w:ascii="宋体" w:hAnsi="宋体" w:cs="宋体"/>
          <w:sz w:val="24"/>
        </w:rPr>
        <w:t>10.</w:t>
      </w:r>
      <w:r>
        <w:rPr>
          <w:rFonts w:ascii="宋体" w:hAnsi="宋体" w:cs="宋体" w:hint="eastAsia"/>
          <w:sz w:val="24"/>
        </w:rPr>
        <w:t>甲方按照保洁投标书上的标准对乙方提供的低值易耗品、保洁设备、材料进行检查、验收，并有权要求乙方更换不合格材料。</w:t>
      </w:r>
    </w:p>
    <w:p w:rsidR="008903AE" w:rsidRDefault="00F90278">
      <w:pPr>
        <w:spacing w:line="276" w:lineRule="auto"/>
        <w:ind w:firstLineChars="200" w:firstLine="480"/>
        <w:rPr>
          <w:rFonts w:ascii="宋体" w:hAnsi="宋体" w:cs="宋体"/>
          <w:sz w:val="24"/>
        </w:rPr>
      </w:pPr>
      <w:r>
        <w:rPr>
          <w:rFonts w:ascii="宋体" w:hAnsi="宋体" w:cs="宋体"/>
          <w:sz w:val="24"/>
        </w:rPr>
        <w:t>11.</w:t>
      </w:r>
      <w:r>
        <w:rPr>
          <w:rFonts w:ascii="宋体" w:hAnsi="宋体" w:cs="宋体" w:hint="eastAsia"/>
          <w:sz w:val="24"/>
        </w:rPr>
        <w:t>甲方有权对乙方日常工作人员的总数量进行清点检查，如有不足将从当月保洁费用中扣除相应费用。扣除标准</w:t>
      </w:r>
      <w:r>
        <w:rPr>
          <w:rFonts w:ascii="宋体" w:hAnsi="宋体" w:cs="宋体"/>
          <w:sz w:val="24"/>
        </w:rPr>
        <w:t>100</w:t>
      </w:r>
      <w:r>
        <w:rPr>
          <w:rFonts w:ascii="宋体" w:hAnsi="宋体" w:cs="宋体" w:hint="eastAsia"/>
          <w:sz w:val="24"/>
        </w:rPr>
        <w:t>元</w:t>
      </w:r>
      <w:r>
        <w:rPr>
          <w:rFonts w:ascii="宋体" w:hAnsi="宋体" w:cs="宋体"/>
          <w:sz w:val="24"/>
        </w:rPr>
        <w:t>/</w:t>
      </w:r>
      <w:r>
        <w:rPr>
          <w:rFonts w:ascii="宋体" w:hAnsi="宋体" w:cs="宋体" w:hint="eastAsia"/>
          <w:sz w:val="24"/>
        </w:rPr>
        <w:t>人</w:t>
      </w:r>
      <w:r>
        <w:rPr>
          <w:rFonts w:ascii="宋体" w:hAnsi="宋体" w:cs="宋体"/>
          <w:sz w:val="24"/>
        </w:rPr>
        <w:t>/</w:t>
      </w:r>
      <w:r>
        <w:rPr>
          <w:rFonts w:ascii="宋体" w:hAnsi="宋体" w:cs="宋体" w:hint="eastAsia"/>
          <w:sz w:val="24"/>
        </w:rPr>
        <w:t>次。</w:t>
      </w:r>
    </w:p>
    <w:p w:rsidR="008903AE" w:rsidRDefault="00F90278">
      <w:pPr>
        <w:spacing w:line="276" w:lineRule="auto"/>
        <w:ind w:firstLineChars="200" w:firstLine="480"/>
        <w:rPr>
          <w:rFonts w:ascii="宋体" w:hAnsi="宋体" w:cs="宋体"/>
          <w:sz w:val="24"/>
        </w:rPr>
      </w:pPr>
      <w:r>
        <w:rPr>
          <w:rFonts w:ascii="宋体" w:hAnsi="宋体" w:cs="宋体"/>
          <w:sz w:val="24"/>
        </w:rPr>
        <w:t>12.</w:t>
      </w:r>
      <w:r>
        <w:rPr>
          <w:rFonts w:ascii="宋体" w:hAnsi="宋体" w:cs="宋体" w:hint="eastAsia"/>
          <w:sz w:val="24"/>
        </w:rPr>
        <w:t>保洁专用设备乙方应保证按标书数量配足到位，并只用于甲方区域，如乙方违反规定，甲方有权扣除当月折旧费（按照3年折旧</w:t>
      </w:r>
      <w:r>
        <w:rPr>
          <w:rFonts w:ascii="宋体" w:hAnsi="宋体" w:cs="宋体"/>
          <w:sz w:val="24"/>
        </w:rPr>
        <w:t>周期）</w:t>
      </w:r>
      <w:r>
        <w:rPr>
          <w:rFonts w:ascii="宋体" w:hAnsi="宋体" w:cs="宋体" w:hint="eastAsia"/>
          <w:sz w:val="24"/>
        </w:rPr>
        <w:t>用并进行处罚。</w:t>
      </w:r>
    </w:p>
    <w:p w:rsidR="008903AE" w:rsidRDefault="00F90278">
      <w:pPr>
        <w:spacing w:line="276" w:lineRule="auto"/>
        <w:ind w:firstLineChars="200" w:firstLine="480"/>
        <w:rPr>
          <w:rFonts w:ascii="宋体" w:hAnsi="宋体" w:cs="宋体"/>
          <w:sz w:val="24"/>
        </w:rPr>
      </w:pPr>
      <w:r>
        <w:rPr>
          <w:rFonts w:ascii="宋体" w:hAnsi="宋体" w:cs="宋体"/>
          <w:sz w:val="24"/>
        </w:rPr>
        <w:t>13.</w:t>
      </w:r>
      <w:r>
        <w:rPr>
          <w:rFonts w:ascii="宋体" w:hAnsi="宋体" w:cs="宋体" w:hint="eastAsia"/>
          <w:sz w:val="24"/>
        </w:rPr>
        <w:t>甲方有义务配合乙方做好施工管理工作，对施工单位造成的二次污染进行有效管理。</w:t>
      </w:r>
    </w:p>
    <w:p w:rsidR="008903AE" w:rsidRDefault="00F90278">
      <w:pPr>
        <w:tabs>
          <w:tab w:val="left" w:pos="6600"/>
        </w:tabs>
        <w:spacing w:line="276" w:lineRule="auto"/>
        <w:ind w:firstLineChars="200" w:firstLine="480"/>
        <w:rPr>
          <w:rFonts w:ascii="宋体" w:hAnsi="宋体" w:cs="宋体"/>
          <w:sz w:val="24"/>
        </w:rPr>
      </w:pPr>
      <w:r>
        <w:rPr>
          <w:rFonts w:ascii="宋体" w:hAnsi="宋体" w:cs="宋体" w:hint="eastAsia"/>
          <w:sz w:val="24"/>
        </w:rPr>
        <w:t>（二）乙方的权利义务：</w:t>
      </w:r>
    </w:p>
    <w:p w:rsidR="008903AE" w:rsidRDefault="00F90278">
      <w:pPr>
        <w:tabs>
          <w:tab w:val="left" w:pos="6600"/>
        </w:tabs>
        <w:spacing w:line="276" w:lineRule="auto"/>
        <w:ind w:firstLineChars="200" w:firstLine="480"/>
        <w:rPr>
          <w:rFonts w:ascii="宋体" w:hAnsi="宋体" w:cs="宋体"/>
          <w:sz w:val="24"/>
        </w:rPr>
      </w:pPr>
      <w:r>
        <w:rPr>
          <w:rFonts w:ascii="宋体" w:hAnsi="宋体" w:cs="宋体"/>
          <w:sz w:val="24"/>
        </w:rPr>
        <w:t>1.</w:t>
      </w:r>
      <w:r>
        <w:rPr>
          <w:rFonts w:ascii="宋体" w:hAnsi="宋体" w:cs="宋体" w:hint="eastAsia"/>
          <w:sz w:val="24"/>
        </w:rPr>
        <w:t>乙方选派</w:t>
      </w:r>
      <w:r>
        <w:rPr>
          <w:rFonts w:ascii="宋体" w:hAnsi="宋体" w:cs="宋体"/>
          <w:sz w:val="24"/>
        </w:rPr>
        <w:t>保洁负责人应与</w:t>
      </w:r>
      <w:r>
        <w:rPr>
          <w:rFonts w:ascii="宋体" w:hAnsi="宋体" w:cs="宋体" w:hint="eastAsia"/>
          <w:sz w:val="24"/>
        </w:rPr>
        <w:t>投标</w:t>
      </w:r>
      <w:r>
        <w:rPr>
          <w:rFonts w:ascii="宋体" w:hAnsi="宋体" w:cs="宋体"/>
          <w:sz w:val="24"/>
        </w:rPr>
        <w:t>文件一致，保洁负责人更换需经甲方</w:t>
      </w:r>
      <w:r>
        <w:rPr>
          <w:rFonts w:ascii="宋体" w:hAnsi="宋体" w:cs="宋体" w:hint="eastAsia"/>
          <w:sz w:val="24"/>
        </w:rPr>
        <w:t>同意</w:t>
      </w:r>
      <w:r>
        <w:rPr>
          <w:rFonts w:ascii="宋体" w:hAnsi="宋体" w:cs="宋体"/>
          <w:sz w:val="24"/>
        </w:rPr>
        <w:t>，保洁员</w:t>
      </w:r>
      <w:r>
        <w:rPr>
          <w:rFonts w:ascii="宋体" w:hAnsi="宋体" w:cs="宋体" w:hint="eastAsia"/>
          <w:sz w:val="24"/>
        </w:rPr>
        <w:t>应选派男性在</w:t>
      </w:r>
      <w:r>
        <w:rPr>
          <w:rFonts w:ascii="宋体" w:hAnsi="宋体" w:cs="宋体"/>
          <w:sz w:val="24"/>
        </w:rPr>
        <w:t>50</w:t>
      </w:r>
      <w:r>
        <w:rPr>
          <w:rFonts w:ascii="宋体" w:hAnsi="宋体" w:cs="宋体" w:hint="eastAsia"/>
          <w:sz w:val="24"/>
        </w:rPr>
        <w:t>岁以下，身高</w:t>
      </w:r>
      <w:r>
        <w:rPr>
          <w:rFonts w:ascii="宋体" w:hAnsi="宋体" w:cs="宋体"/>
          <w:sz w:val="24"/>
        </w:rPr>
        <w:t>1.65cm-1.80cm</w:t>
      </w:r>
      <w:r>
        <w:rPr>
          <w:rFonts w:ascii="宋体" w:hAnsi="宋体" w:cs="宋体" w:hint="eastAsia"/>
          <w:sz w:val="24"/>
        </w:rPr>
        <w:t>，女性在</w:t>
      </w:r>
      <w:r>
        <w:rPr>
          <w:rFonts w:ascii="宋体" w:hAnsi="宋体" w:cs="宋体"/>
          <w:sz w:val="24"/>
        </w:rPr>
        <w:t>50</w:t>
      </w:r>
      <w:r>
        <w:rPr>
          <w:rFonts w:ascii="宋体" w:hAnsi="宋体" w:cs="宋体" w:hint="eastAsia"/>
          <w:sz w:val="24"/>
        </w:rPr>
        <w:t>岁以下，身高</w:t>
      </w:r>
      <w:r>
        <w:rPr>
          <w:rFonts w:ascii="宋体" w:hAnsi="宋体" w:cs="宋体"/>
          <w:sz w:val="24"/>
        </w:rPr>
        <w:t>1.55cm-1.70cm</w:t>
      </w:r>
      <w:r>
        <w:rPr>
          <w:rFonts w:ascii="宋体" w:hAnsi="宋体" w:cs="宋体" w:hint="eastAsia"/>
          <w:sz w:val="24"/>
        </w:rPr>
        <w:t>的保洁员，大厅岗2名</w:t>
      </w:r>
      <w:proofErr w:type="gramStart"/>
      <w:r>
        <w:rPr>
          <w:rFonts w:ascii="宋体" w:hAnsi="宋体" w:cs="宋体"/>
          <w:sz w:val="24"/>
        </w:rPr>
        <w:t>保洁要求</w:t>
      </w:r>
      <w:proofErr w:type="gramEnd"/>
      <w:r>
        <w:rPr>
          <w:rFonts w:ascii="宋体" w:hAnsi="宋体" w:cs="宋体" w:hint="eastAsia"/>
          <w:sz w:val="24"/>
        </w:rPr>
        <w:t>40岁</w:t>
      </w:r>
      <w:r>
        <w:rPr>
          <w:rFonts w:ascii="宋体" w:hAnsi="宋体" w:cs="宋体"/>
          <w:sz w:val="24"/>
        </w:rPr>
        <w:t>左右</w:t>
      </w:r>
      <w:r>
        <w:rPr>
          <w:rFonts w:ascii="宋体" w:hAnsi="宋体" w:cs="宋体" w:hint="eastAsia"/>
          <w:sz w:val="24"/>
        </w:rPr>
        <w:t>、</w:t>
      </w:r>
      <w:r>
        <w:rPr>
          <w:rFonts w:ascii="宋体" w:hAnsi="宋体" w:cs="宋体"/>
          <w:sz w:val="24"/>
        </w:rPr>
        <w:t>形象好，</w:t>
      </w:r>
      <w:r>
        <w:rPr>
          <w:rFonts w:ascii="宋体" w:hAnsi="宋体" w:cs="宋体" w:hint="eastAsia"/>
          <w:sz w:val="24"/>
        </w:rPr>
        <w:t>全员初中以上文化，身体健康，素质良好且受过基本培训的熟练保洁</w:t>
      </w:r>
      <w:proofErr w:type="gramStart"/>
      <w:r>
        <w:rPr>
          <w:rFonts w:ascii="宋体" w:hAnsi="宋体" w:cs="宋体" w:hint="eastAsia"/>
          <w:sz w:val="24"/>
        </w:rPr>
        <w:t>工承担</w:t>
      </w:r>
      <w:proofErr w:type="gramEnd"/>
      <w:r>
        <w:rPr>
          <w:rFonts w:ascii="宋体" w:hAnsi="宋体" w:cs="宋体" w:hint="eastAsia"/>
          <w:sz w:val="24"/>
        </w:rPr>
        <w:t>保洁服务，并按甲方规定着装，佩带胸卡，工号牌，做好新员工入职培训。经甲方检查，发现工作质量多次存在</w:t>
      </w:r>
      <w:proofErr w:type="gramStart"/>
      <w:r>
        <w:rPr>
          <w:rFonts w:ascii="宋体" w:hAnsi="宋体" w:cs="宋体" w:hint="eastAsia"/>
          <w:sz w:val="24"/>
        </w:rPr>
        <w:t>暇疵</w:t>
      </w:r>
      <w:proofErr w:type="gramEnd"/>
      <w:r>
        <w:rPr>
          <w:rFonts w:ascii="宋体" w:hAnsi="宋体" w:cs="宋体" w:hint="eastAsia"/>
          <w:sz w:val="24"/>
        </w:rPr>
        <w:t>时，乙方须迅速开展针对性的改进培训，甲方负责跟踪检查培训效果，若经培训后工作仍不能达标，则继续培训或调整人员。</w:t>
      </w:r>
    </w:p>
    <w:p w:rsidR="008903AE" w:rsidRDefault="00F90278">
      <w:pPr>
        <w:spacing w:line="276" w:lineRule="auto"/>
        <w:ind w:firstLineChars="200" w:firstLine="480"/>
        <w:rPr>
          <w:rFonts w:ascii="宋体" w:hAnsi="宋体" w:cs="宋体"/>
          <w:sz w:val="24"/>
        </w:rPr>
      </w:pPr>
      <w:r>
        <w:rPr>
          <w:rFonts w:ascii="宋体" w:hAnsi="宋体" w:cs="宋体"/>
          <w:sz w:val="24"/>
        </w:rPr>
        <w:t>2.</w:t>
      </w:r>
      <w:r>
        <w:rPr>
          <w:rFonts w:ascii="宋体" w:hAnsi="宋体" w:cs="宋体" w:hint="eastAsia"/>
          <w:sz w:val="24"/>
        </w:rPr>
        <w:t>乙方派往甲方的保洁人员应严格遵守甲方的各项管理制度并服从甲方的管理，自觉维护甲方的良好形象。</w:t>
      </w:r>
    </w:p>
    <w:p w:rsidR="008903AE" w:rsidRDefault="00F90278">
      <w:pPr>
        <w:spacing w:line="276" w:lineRule="auto"/>
        <w:ind w:firstLineChars="200" w:firstLine="480"/>
        <w:rPr>
          <w:rFonts w:ascii="宋体" w:hAnsi="宋体" w:cs="宋体"/>
          <w:sz w:val="24"/>
        </w:rPr>
      </w:pPr>
      <w:r>
        <w:rPr>
          <w:rFonts w:ascii="宋体" w:hAnsi="宋体" w:cs="宋体"/>
          <w:sz w:val="24"/>
        </w:rPr>
        <w:t>3.</w:t>
      </w:r>
      <w:r>
        <w:rPr>
          <w:rFonts w:ascii="宋体" w:hAnsi="宋体" w:cs="宋体" w:hint="eastAsia"/>
          <w:sz w:val="24"/>
        </w:rPr>
        <w:t>乙方应基于专业技术并根据甲方要求，向甲方提供保洁方面的建议。</w:t>
      </w:r>
    </w:p>
    <w:p w:rsidR="008903AE" w:rsidRDefault="00F90278">
      <w:pPr>
        <w:spacing w:line="276" w:lineRule="auto"/>
        <w:ind w:firstLineChars="200" w:firstLine="480"/>
        <w:rPr>
          <w:rFonts w:ascii="宋体" w:hAnsi="宋体" w:cs="宋体"/>
          <w:sz w:val="24"/>
        </w:rPr>
      </w:pPr>
      <w:r>
        <w:rPr>
          <w:rFonts w:ascii="宋体" w:hAnsi="宋体" w:cs="宋体"/>
          <w:sz w:val="24"/>
        </w:rPr>
        <w:t>4.</w:t>
      </w:r>
      <w:r>
        <w:rPr>
          <w:rFonts w:ascii="宋体" w:hAnsi="宋体" w:cs="宋体" w:hint="eastAsia"/>
          <w:sz w:val="24"/>
        </w:rPr>
        <w:t>乙方为本项目配备的设备工具、标准以甲方认定为准，不得擅自变更或取消。</w:t>
      </w:r>
    </w:p>
    <w:p w:rsidR="008903AE" w:rsidRDefault="00F90278">
      <w:pPr>
        <w:spacing w:line="276" w:lineRule="auto"/>
        <w:ind w:firstLineChars="200" w:firstLine="480"/>
        <w:rPr>
          <w:rFonts w:ascii="宋体" w:hAnsi="宋体" w:cs="宋体"/>
          <w:sz w:val="24"/>
        </w:rPr>
      </w:pPr>
      <w:r>
        <w:rPr>
          <w:rFonts w:ascii="宋体" w:hAnsi="宋体" w:cs="宋体"/>
          <w:sz w:val="24"/>
        </w:rPr>
        <w:t>5.</w:t>
      </w:r>
      <w:r>
        <w:rPr>
          <w:rFonts w:ascii="宋体" w:hAnsi="宋体" w:cs="宋体" w:hint="eastAsia"/>
          <w:sz w:val="24"/>
        </w:rPr>
        <w:t>乙方应按要求使用甲方提供的相关工作场所，不得随意变更其使用范围，使用功能不得转租、转让，并应保持其清洁卫生、整齐有序。</w:t>
      </w:r>
    </w:p>
    <w:p w:rsidR="008903AE" w:rsidRDefault="00F90278">
      <w:pPr>
        <w:spacing w:line="276" w:lineRule="auto"/>
        <w:ind w:firstLineChars="200" w:firstLine="480"/>
        <w:rPr>
          <w:rFonts w:ascii="宋体" w:hAnsi="宋体" w:cs="宋体"/>
          <w:sz w:val="24"/>
        </w:rPr>
      </w:pPr>
      <w:r>
        <w:rPr>
          <w:rFonts w:ascii="宋体" w:hAnsi="宋体" w:cs="宋体"/>
          <w:sz w:val="24"/>
        </w:rPr>
        <w:t>6.</w:t>
      </w:r>
      <w:r>
        <w:rPr>
          <w:rFonts w:ascii="宋体" w:hAnsi="宋体" w:cs="宋体" w:hint="eastAsia"/>
          <w:sz w:val="24"/>
        </w:rPr>
        <w:t>乙方在合同期内必须保证甲方区域日常保洁的清洁用品按合同约定足量使用。</w:t>
      </w:r>
    </w:p>
    <w:p w:rsidR="008903AE" w:rsidRDefault="00F90278">
      <w:pPr>
        <w:spacing w:line="276" w:lineRule="auto"/>
        <w:ind w:firstLineChars="200" w:firstLine="480"/>
        <w:rPr>
          <w:rFonts w:ascii="宋体" w:hAnsi="宋体" w:cs="宋体"/>
          <w:sz w:val="24"/>
        </w:rPr>
      </w:pPr>
      <w:r>
        <w:rPr>
          <w:rFonts w:ascii="宋体" w:hAnsi="宋体" w:cs="宋体"/>
          <w:sz w:val="24"/>
        </w:rPr>
        <w:t>7.</w:t>
      </w:r>
      <w:r>
        <w:rPr>
          <w:rFonts w:ascii="宋体" w:hAnsi="宋体" w:cs="宋体" w:hint="eastAsia"/>
          <w:sz w:val="24"/>
        </w:rPr>
        <w:t>乙方的保洁工作时间应服从和满足甲方的实际需要，并应注意工作中节水节电。</w:t>
      </w:r>
    </w:p>
    <w:p w:rsidR="008903AE" w:rsidRDefault="00F90278">
      <w:pPr>
        <w:spacing w:line="276" w:lineRule="auto"/>
        <w:ind w:firstLineChars="200" w:firstLine="480"/>
        <w:rPr>
          <w:rFonts w:ascii="宋体" w:hAnsi="宋体" w:cs="宋体"/>
          <w:sz w:val="24"/>
        </w:rPr>
      </w:pPr>
      <w:r>
        <w:rPr>
          <w:rFonts w:ascii="宋体" w:hAnsi="宋体" w:cs="宋体"/>
          <w:sz w:val="24"/>
        </w:rPr>
        <w:t>8.</w:t>
      </w:r>
      <w:r>
        <w:rPr>
          <w:rFonts w:ascii="宋体" w:hAnsi="宋体" w:cs="宋体" w:hint="eastAsia"/>
          <w:sz w:val="24"/>
        </w:rPr>
        <w:t>乙方应积极支持和配合甲方开展的各类宣传活动和各类应急任务及突发事件等的处理,并在法定假日合理调配保洁人员，确保环境达到保洁专项服务标准。</w:t>
      </w:r>
      <w:r>
        <w:rPr>
          <w:rFonts w:ascii="宋体" w:hAnsi="宋体" w:cs="宋体"/>
          <w:sz w:val="24"/>
        </w:rPr>
        <w:t xml:space="preserve"> </w:t>
      </w:r>
    </w:p>
    <w:p w:rsidR="008903AE" w:rsidRDefault="00F90278">
      <w:pPr>
        <w:spacing w:line="276" w:lineRule="auto"/>
        <w:ind w:firstLineChars="200" w:firstLine="480"/>
        <w:rPr>
          <w:rFonts w:ascii="宋体" w:hAnsi="宋体" w:cs="宋体"/>
          <w:sz w:val="24"/>
        </w:rPr>
      </w:pPr>
      <w:r>
        <w:rPr>
          <w:rFonts w:ascii="宋体" w:hAnsi="宋体" w:cs="宋体"/>
          <w:sz w:val="24"/>
        </w:rPr>
        <w:t>9.</w:t>
      </w:r>
      <w:r>
        <w:rPr>
          <w:rFonts w:ascii="宋体" w:hAnsi="宋体" w:cs="宋体" w:hint="eastAsia"/>
          <w:sz w:val="24"/>
        </w:rPr>
        <w:t>乙方应明确专人每日对服务工作的质量进行监督检查；并向甲方提交月工作整改及计划报告。</w:t>
      </w:r>
    </w:p>
    <w:p w:rsidR="008903AE" w:rsidRDefault="00F90278">
      <w:pPr>
        <w:spacing w:line="276" w:lineRule="auto"/>
        <w:ind w:firstLineChars="200" w:firstLine="480"/>
        <w:rPr>
          <w:rFonts w:ascii="宋体" w:hAnsi="宋体" w:cs="宋体"/>
          <w:sz w:val="24"/>
        </w:rPr>
      </w:pPr>
      <w:r>
        <w:rPr>
          <w:rFonts w:ascii="宋体" w:hAnsi="宋体" w:cs="宋体"/>
          <w:sz w:val="24"/>
        </w:rPr>
        <w:t>10.</w:t>
      </w:r>
      <w:r>
        <w:rPr>
          <w:rFonts w:ascii="宋体" w:hAnsi="宋体" w:cs="宋体" w:hint="eastAsia"/>
          <w:sz w:val="24"/>
        </w:rPr>
        <w:t>乙方在甲方工作期间，给甲方及顾客、商家、业主、租户等造成的损失，经甲、乙二方共同查实后，由乙方在</w:t>
      </w:r>
      <w:r>
        <w:rPr>
          <w:rFonts w:ascii="宋体" w:hAnsi="宋体" w:cs="宋体"/>
          <w:sz w:val="24"/>
        </w:rPr>
        <w:t>24</w:t>
      </w:r>
      <w:r>
        <w:rPr>
          <w:rFonts w:ascii="宋体" w:hAnsi="宋体" w:cs="宋体" w:hint="eastAsia"/>
          <w:sz w:val="24"/>
        </w:rPr>
        <w:t>小时内照价赔偿。</w:t>
      </w:r>
    </w:p>
    <w:p w:rsidR="008903AE" w:rsidRDefault="00F90278">
      <w:pPr>
        <w:spacing w:line="276" w:lineRule="auto"/>
        <w:ind w:firstLineChars="200" w:firstLine="480"/>
        <w:rPr>
          <w:rFonts w:ascii="宋体" w:hAnsi="宋体" w:cs="宋体"/>
          <w:sz w:val="24"/>
        </w:rPr>
      </w:pPr>
      <w:r>
        <w:rPr>
          <w:rFonts w:ascii="宋体" w:hAnsi="宋体" w:cs="宋体"/>
          <w:sz w:val="24"/>
        </w:rPr>
        <w:t>11.</w:t>
      </w:r>
      <w:proofErr w:type="gramStart"/>
      <w:r>
        <w:rPr>
          <w:rFonts w:ascii="宋体" w:hAnsi="宋体" w:cs="宋体" w:hint="eastAsia"/>
          <w:sz w:val="24"/>
        </w:rPr>
        <w:t>乙方员工</w:t>
      </w:r>
      <w:proofErr w:type="gramEnd"/>
      <w:r>
        <w:rPr>
          <w:rFonts w:ascii="宋体" w:hAnsi="宋体" w:cs="宋体" w:hint="eastAsia"/>
          <w:sz w:val="24"/>
        </w:rPr>
        <w:t>在工作期间若发生盗窃及违法行为，经双方查实认可，除照价赔偿外，且视事</w:t>
      </w:r>
      <w:proofErr w:type="gramStart"/>
      <w:r>
        <w:rPr>
          <w:rFonts w:ascii="宋体" w:hAnsi="宋体" w:cs="宋体" w:hint="eastAsia"/>
          <w:sz w:val="24"/>
        </w:rPr>
        <w:t>件影响</w:t>
      </w:r>
      <w:proofErr w:type="gramEnd"/>
      <w:r>
        <w:rPr>
          <w:rFonts w:ascii="宋体" w:hAnsi="宋体" w:cs="宋体" w:hint="eastAsia"/>
          <w:sz w:val="24"/>
        </w:rPr>
        <w:t>从乙方当月的保洁费用总额中一次扣除</w:t>
      </w:r>
      <w:r>
        <w:rPr>
          <w:rFonts w:ascii="宋体" w:hAnsi="宋体" w:cs="宋体"/>
          <w:sz w:val="24"/>
        </w:rPr>
        <w:t>1000</w:t>
      </w:r>
      <w:r>
        <w:rPr>
          <w:rFonts w:ascii="宋体" w:hAnsi="宋体" w:cs="宋体" w:hint="eastAsia"/>
          <w:sz w:val="24"/>
        </w:rPr>
        <w:t>元的费用。同时，乙方承担相应法律责任。</w:t>
      </w:r>
    </w:p>
    <w:p w:rsidR="008903AE" w:rsidRDefault="00F90278">
      <w:pPr>
        <w:spacing w:line="276" w:lineRule="auto"/>
        <w:ind w:firstLineChars="200" w:firstLine="480"/>
        <w:rPr>
          <w:rFonts w:ascii="宋体" w:hAnsi="宋体" w:cs="宋体"/>
          <w:sz w:val="24"/>
        </w:rPr>
      </w:pPr>
      <w:r>
        <w:rPr>
          <w:rFonts w:ascii="宋体" w:hAnsi="宋体" w:cs="宋体"/>
          <w:sz w:val="24"/>
        </w:rPr>
        <w:t>12.</w:t>
      </w:r>
      <w:r>
        <w:rPr>
          <w:rFonts w:ascii="宋体" w:hAnsi="宋体" w:cs="宋体" w:hint="eastAsia"/>
          <w:sz w:val="24"/>
        </w:rPr>
        <w:t>乙方应依法为其员工办理劳动用工相关手续和缴纳相关保险，如有劳动纠纷、安全责任及由此引发的其他相关责任由乙方全部承担。</w:t>
      </w:r>
    </w:p>
    <w:p w:rsidR="008903AE" w:rsidRDefault="00F90278">
      <w:pPr>
        <w:spacing w:line="276" w:lineRule="auto"/>
        <w:ind w:firstLineChars="200" w:firstLine="480"/>
        <w:rPr>
          <w:rFonts w:ascii="宋体" w:hAnsi="宋体" w:cs="宋体"/>
          <w:sz w:val="24"/>
        </w:rPr>
      </w:pPr>
      <w:r>
        <w:rPr>
          <w:rFonts w:ascii="宋体" w:hAnsi="宋体" w:cs="宋体"/>
          <w:sz w:val="24"/>
        </w:rPr>
        <w:t>13.</w:t>
      </w:r>
      <w:r>
        <w:rPr>
          <w:rFonts w:ascii="宋体" w:hAnsi="宋体" w:cs="宋体" w:hint="eastAsia"/>
          <w:sz w:val="24"/>
        </w:rPr>
        <w:t>如</w:t>
      </w:r>
      <w:proofErr w:type="gramStart"/>
      <w:r>
        <w:rPr>
          <w:rFonts w:ascii="宋体" w:hAnsi="宋体" w:cs="宋体" w:hint="eastAsia"/>
          <w:sz w:val="24"/>
        </w:rPr>
        <w:t>乙方员工</w:t>
      </w:r>
      <w:proofErr w:type="gramEnd"/>
      <w:r>
        <w:rPr>
          <w:rFonts w:ascii="宋体" w:hAnsi="宋体" w:cs="宋体" w:hint="eastAsia"/>
          <w:sz w:val="24"/>
        </w:rPr>
        <w:t>请假休假，须在当日安排人员顶岗，如缺岗或未完</w:t>
      </w:r>
      <w:proofErr w:type="gramStart"/>
      <w:r>
        <w:rPr>
          <w:rFonts w:ascii="宋体" w:hAnsi="宋体" w:cs="宋体" w:hint="eastAsia"/>
          <w:sz w:val="24"/>
        </w:rPr>
        <w:t>成岗位</w:t>
      </w:r>
      <w:proofErr w:type="gramEnd"/>
      <w:r>
        <w:rPr>
          <w:rFonts w:ascii="宋体" w:hAnsi="宋体" w:cs="宋体" w:hint="eastAsia"/>
          <w:sz w:val="24"/>
        </w:rPr>
        <w:t>工作任务，扣除乙方保洁费用</w:t>
      </w:r>
      <w:r>
        <w:rPr>
          <w:rFonts w:ascii="宋体" w:hAnsi="宋体" w:cs="宋体"/>
          <w:sz w:val="24"/>
        </w:rPr>
        <w:t>100</w:t>
      </w:r>
      <w:r>
        <w:rPr>
          <w:rFonts w:ascii="宋体" w:hAnsi="宋体" w:cs="宋体" w:hint="eastAsia"/>
          <w:sz w:val="24"/>
        </w:rPr>
        <w:t>元</w:t>
      </w:r>
      <w:r>
        <w:rPr>
          <w:rFonts w:ascii="宋体" w:hAnsi="宋体" w:cs="宋体"/>
          <w:sz w:val="24"/>
        </w:rPr>
        <w:t>/</w:t>
      </w:r>
      <w:r>
        <w:rPr>
          <w:rFonts w:ascii="宋体" w:hAnsi="宋体" w:cs="宋体" w:hint="eastAsia"/>
          <w:sz w:val="24"/>
        </w:rPr>
        <w:t>日·人，依此类推。</w:t>
      </w:r>
    </w:p>
    <w:p w:rsidR="008903AE" w:rsidRDefault="00F90278">
      <w:pPr>
        <w:spacing w:line="276" w:lineRule="auto"/>
        <w:ind w:firstLineChars="200" w:firstLine="480"/>
        <w:rPr>
          <w:rFonts w:ascii="宋体" w:hAnsi="宋体" w:cs="宋体"/>
          <w:sz w:val="24"/>
        </w:rPr>
      </w:pPr>
      <w:r>
        <w:rPr>
          <w:rFonts w:ascii="宋体" w:hAnsi="宋体" w:cs="宋体"/>
          <w:sz w:val="24"/>
        </w:rPr>
        <w:t>14.</w:t>
      </w:r>
      <w:r>
        <w:rPr>
          <w:rFonts w:ascii="宋体" w:hAnsi="宋体" w:cs="宋体" w:hint="eastAsia"/>
          <w:sz w:val="24"/>
        </w:rPr>
        <w:t>乙方应做好废纸箱等废品的回收工作按甲方指定的地点摆放，但不得私自转卖。</w:t>
      </w:r>
    </w:p>
    <w:p w:rsidR="008903AE" w:rsidRDefault="00F90278">
      <w:pPr>
        <w:spacing w:line="276" w:lineRule="auto"/>
        <w:ind w:firstLineChars="200" w:firstLine="480"/>
        <w:rPr>
          <w:rFonts w:ascii="宋体" w:hAnsi="宋体" w:cs="宋体"/>
          <w:sz w:val="24"/>
        </w:rPr>
      </w:pPr>
      <w:r>
        <w:rPr>
          <w:rFonts w:ascii="宋体" w:hAnsi="宋体" w:cs="宋体"/>
          <w:sz w:val="24"/>
        </w:rPr>
        <w:t>15.</w:t>
      </w:r>
      <w:r>
        <w:rPr>
          <w:rFonts w:ascii="宋体" w:hAnsi="宋体" w:cs="宋体" w:hint="eastAsia"/>
          <w:sz w:val="24"/>
        </w:rPr>
        <w:t>乙方有权对甲方提出的保洁区域范围以外的工作要求收取费用，但应本着先解决问题的工作态度，并采取签字确认的方式统一结算。</w:t>
      </w:r>
    </w:p>
    <w:p w:rsidR="008903AE" w:rsidRDefault="00F90278">
      <w:pPr>
        <w:spacing w:line="276" w:lineRule="auto"/>
        <w:ind w:firstLineChars="200" w:firstLine="480"/>
        <w:rPr>
          <w:rFonts w:ascii="宋体" w:hAnsi="宋体" w:cs="宋体"/>
          <w:sz w:val="24"/>
        </w:rPr>
      </w:pPr>
      <w:r>
        <w:rPr>
          <w:rFonts w:ascii="宋体" w:hAnsi="宋体" w:cs="宋体"/>
          <w:sz w:val="24"/>
        </w:rPr>
        <w:t>16.</w:t>
      </w:r>
      <w:r>
        <w:rPr>
          <w:rFonts w:ascii="宋体" w:hAnsi="宋体" w:cs="宋体" w:hint="eastAsia"/>
          <w:sz w:val="24"/>
        </w:rPr>
        <w:t>应急、紧急情况下乙方应协助甲方做好清理工作。</w:t>
      </w:r>
    </w:p>
    <w:p w:rsidR="008903AE" w:rsidRDefault="00F90278">
      <w:pPr>
        <w:autoSpaceDE w:val="0"/>
        <w:autoSpaceDN w:val="0"/>
        <w:adjustRightInd w:val="0"/>
        <w:spacing w:line="276" w:lineRule="auto"/>
        <w:ind w:firstLineChars="200" w:firstLine="480"/>
        <w:jc w:val="left"/>
        <w:rPr>
          <w:rFonts w:ascii="宋体" w:hAnsi="宋体" w:cs="宋体"/>
          <w:sz w:val="24"/>
        </w:rPr>
      </w:pPr>
      <w:r>
        <w:rPr>
          <w:rFonts w:ascii="宋体" w:hAnsi="宋体" w:cs="宋体" w:hint="eastAsia"/>
          <w:sz w:val="24"/>
        </w:rPr>
        <w:lastRenderedPageBreak/>
        <w:t>（</w:t>
      </w:r>
      <w:r>
        <w:rPr>
          <w:rFonts w:ascii="宋体" w:hAnsi="宋体" w:cs="宋体"/>
          <w:sz w:val="24"/>
        </w:rPr>
        <w:t>1</w:t>
      </w:r>
      <w:r>
        <w:rPr>
          <w:rFonts w:ascii="宋体" w:hAnsi="宋体" w:cs="宋体" w:hint="eastAsia"/>
          <w:sz w:val="24"/>
        </w:rPr>
        <w:t>）工作区域内，在工作时间发生突发事件需要调集保洁人员的，</w:t>
      </w:r>
      <w:r>
        <w:rPr>
          <w:rFonts w:ascii="宋体" w:hAnsi="宋体" w:cs="宋体"/>
          <w:sz w:val="24"/>
        </w:rPr>
        <w:t>5</w:t>
      </w:r>
      <w:r>
        <w:rPr>
          <w:rFonts w:ascii="宋体" w:hAnsi="宋体" w:cs="宋体" w:hint="eastAsia"/>
          <w:sz w:val="24"/>
        </w:rPr>
        <w:t>分钟之内必须携带好工具赶至事发现场；</w:t>
      </w:r>
    </w:p>
    <w:p w:rsidR="008903AE" w:rsidRDefault="00F90278">
      <w:pPr>
        <w:autoSpaceDE w:val="0"/>
        <w:autoSpaceDN w:val="0"/>
        <w:adjustRightInd w:val="0"/>
        <w:spacing w:line="276" w:lineRule="auto"/>
        <w:ind w:firstLineChars="200" w:firstLine="480"/>
        <w:jc w:val="left"/>
        <w:rPr>
          <w:rFonts w:ascii="宋体" w:hAns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）在工作时间之外发生突发事件需要调集保洁人员的，</w:t>
      </w:r>
      <w:r>
        <w:rPr>
          <w:rFonts w:ascii="宋体" w:hAnsi="宋体" w:cs="宋体"/>
          <w:sz w:val="24"/>
        </w:rPr>
        <w:t>1</w:t>
      </w:r>
      <w:r>
        <w:rPr>
          <w:rFonts w:ascii="宋体" w:hAnsi="宋体" w:cs="宋体" w:hint="eastAsia"/>
          <w:sz w:val="24"/>
        </w:rPr>
        <w:t>小时之内必须调集足够保洁人员携带好工具赶至事发现场。</w:t>
      </w:r>
    </w:p>
    <w:p w:rsidR="008903AE" w:rsidRDefault="00F90278">
      <w:pPr>
        <w:spacing w:line="276" w:lineRule="auto"/>
        <w:ind w:firstLineChars="200" w:firstLine="480"/>
        <w:rPr>
          <w:rFonts w:ascii="宋体" w:hAnsi="宋体" w:cs="宋体"/>
          <w:sz w:val="24"/>
        </w:rPr>
      </w:pPr>
      <w:r>
        <w:rPr>
          <w:rFonts w:ascii="宋体" w:hAnsi="宋体" w:cs="宋体"/>
          <w:sz w:val="24"/>
        </w:rPr>
        <w:t>17.</w:t>
      </w:r>
      <w:r>
        <w:rPr>
          <w:rFonts w:ascii="宋体" w:hAnsi="宋体" w:cs="宋体" w:hint="eastAsia"/>
          <w:sz w:val="24"/>
        </w:rPr>
        <w:t>乙方在公共区域保洁时，造成客人伤残或自身伤残，均由乙方承担全部赔偿责任及法律责任。</w:t>
      </w:r>
    </w:p>
    <w:p w:rsidR="008903AE" w:rsidRDefault="00F90278">
      <w:pPr>
        <w:spacing w:line="276" w:lineRule="auto"/>
        <w:ind w:firstLineChars="200" w:firstLine="480"/>
        <w:rPr>
          <w:rFonts w:ascii="宋体" w:hAnsi="宋体" w:cs="宋体"/>
          <w:sz w:val="24"/>
        </w:rPr>
      </w:pPr>
      <w:r>
        <w:rPr>
          <w:rFonts w:ascii="宋体" w:hAnsi="宋体" w:cs="宋体"/>
          <w:sz w:val="24"/>
        </w:rPr>
        <w:t>18.</w:t>
      </w:r>
      <w:proofErr w:type="gramStart"/>
      <w:r>
        <w:rPr>
          <w:rFonts w:ascii="宋体" w:hAnsi="宋体" w:cs="宋体" w:hint="eastAsia"/>
          <w:sz w:val="24"/>
        </w:rPr>
        <w:t>乙方员工</w:t>
      </w:r>
      <w:proofErr w:type="gramEnd"/>
      <w:r>
        <w:rPr>
          <w:rFonts w:ascii="宋体" w:hAnsi="宋体" w:cs="宋体" w:hint="eastAsia"/>
          <w:sz w:val="24"/>
        </w:rPr>
        <w:t>应严格遵守国家有关安全生产法规和安全生产技术操作规范，乙方对其员工作业前进行安全技术培训，对高空、高危、有害作业时应采取保护性措施，由此而造成的一切后果应由乙方承担全部责任。</w:t>
      </w:r>
    </w:p>
    <w:p w:rsidR="008903AE" w:rsidRDefault="00F90278">
      <w:pPr>
        <w:spacing w:line="276" w:lineRule="auto"/>
        <w:ind w:firstLineChars="200" w:firstLine="480"/>
        <w:rPr>
          <w:rFonts w:ascii="宋体" w:hAnsi="宋体" w:cs="宋体"/>
          <w:sz w:val="24"/>
        </w:rPr>
      </w:pPr>
      <w:r>
        <w:rPr>
          <w:rFonts w:ascii="宋体" w:hAnsi="宋体" w:cs="宋体"/>
          <w:sz w:val="24"/>
        </w:rPr>
        <w:t>19.</w:t>
      </w:r>
      <w:r>
        <w:rPr>
          <w:rFonts w:ascii="宋体" w:hAnsi="宋体" w:cs="宋体" w:hint="eastAsia"/>
          <w:sz w:val="24"/>
        </w:rPr>
        <w:t>乙方应指派有团队</w:t>
      </w:r>
      <w:r>
        <w:rPr>
          <w:rFonts w:ascii="宋体" w:hAnsi="宋体" w:cs="宋体"/>
          <w:sz w:val="24"/>
        </w:rPr>
        <w:t>管理能力并精通</w:t>
      </w:r>
      <w:r>
        <w:rPr>
          <w:rFonts w:ascii="宋体" w:hAnsi="宋体" w:cs="宋体" w:hint="eastAsia"/>
          <w:sz w:val="24"/>
        </w:rPr>
        <w:t>清</w:t>
      </w:r>
      <w:r>
        <w:rPr>
          <w:rFonts w:ascii="宋体" w:hAnsi="宋体" w:cs="宋体"/>
          <w:sz w:val="24"/>
        </w:rPr>
        <w:t>洁养护技能的现场负责</w:t>
      </w:r>
      <w:r>
        <w:rPr>
          <w:rFonts w:ascii="宋体" w:hAnsi="宋体" w:cs="宋体" w:hint="eastAsia"/>
          <w:sz w:val="24"/>
        </w:rPr>
        <w:t>人</w:t>
      </w:r>
      <w:r>
        <w:rPr>
          <w:rFonts w:ascii="宋体" w:hAnsi="宋体" w:cs="宋体"/>
          <w:sz w:val="24"/>
        </w:rPr>
        <w:t>，</w:t>
      </w:r>
      <w:r>
        <w:rPr>
          <w:rFonts w:ascii="宋体" w:hAnsi="宋体" w:cs="宋体" w:hint="eastAsia"/>
          <w:sz w:val="24"/>
        </w:rPr>
        <w:t>更换现场负责人时必须经甲方认可后，方可更换。</w:t>
      </w:r>
    </w:p>
    <w:p w:rsidR="008903AE" w:rsidRDefault="00F90278">
      <w:pPr>
        <w:spacing w:line="276" w:lineRule="auto"/>
        <w:ind w:firstLineChars="200" w:firstLine="482"/>
        <w:rPr>
          <w:rFonts w:ascii="宋体" w:hAnsi="宋体" w:cs="宋体"/>
          <w:b/>
          <w:bCs/>
          <w:sz w:val="24"/>
        </w:rPr>
      </w:pPr>
      <w:r>
        <w:rPr>
          <w:rFonts w:ascii="宋体" w:hAnsi="宋体" w:cs="宋体" w:hint="eastAsia"/>
          <w:b/>
          <w:bCs/>
          <w:sz w:val="24"/>
        </w:rPr>
        <w:t>八、违约责任</w:t>
      </w:r>
    </w:p>
    <w:p w:rsidR="008903AE" w:rsidRDefault="00F90278">
      <w:pPr>
        <w:spacing w:line="276" w:lineRule="auto"/>
        <w:ind w:firstLineChars="200" w:firstLine="480"/>
        <w:rPr>
          <w:rFonts w:ascii="宋体" w:hAnsi="宋体" w:cs="宋体"/>
          <w:sz w:val="24"/>
        </w:rPr>
      </w:pPr>
      <w:r>
        <w:rPr>
          <w:rFonts w:ascii="宋体" w:hAnsi="宋体" w:cs="宋体" w:hint="eastAsia"/>
          <w:sz w:val="24"/>
        </w:rPr>
        <w:t>乙方提前退场需提前</w:t>
      </w:r>
      <w:r>
        <w:rPr>
          <w:rFonts w:ascii="宋体" w:hAnsi="宋体" w:cs="宋体"/>
          <w:sz w:val="24"/>
        </w:rPr>
        <w:t>30</w:t>
      </w:r>
      <w:r>
        <w:rPr>
          <w:rFonts w:ascii="宋体" w:hAnsi="宋体" w:cs="宋体" w:hint="eastAsia"/>
          <w:sz w:val="24"/>
        </w:rPr>
        <w:t>天以书面形式通知甲方，否则按本合同月度金额的</w:t>
      </w:r>
      <w:r>
        <w:rPr>
          <w:rFonts w:ascii="宋体" w:hAnsi="宋体" w:cs="宋体"/>
          <w:sz w:val="24"/>
        </w:rPr>
        <w:t>30%</w:t>
      </w:r>
      <w:r>
        <w:rPr>
          <w:rFonts w:ascii="宋体" w:hAnsi="宋体" w:cs="宋体" w:hint="eastAsia"/>
          <w:sz w:val="24"/>
        </w:rPr>
        <w:t>给付甲方违约金，并承担甲方相应损失。甲方若需乙方退场应提前</w:t>
      </w:r>
      <w:r>
        <w:rPr>
          <w:rFonts w:ascii="宋体" w:hAnsi="宋体" w:cs="宋体"/>
          <w:sz w:val="24"/>
        </w:rPr>
        <w:t>30</w:t>
      </w:r>
      <w:r>
        <w:rPr>
          <w:rFonts w:ascii="宋体" w:hAnsi="宋体" w:cs="宋体" w:hint="eastAsia"/>
          <w:sz w:val="24"/>
        </w:rPr>
        <w:t>天以书面形式通知乙方，否则按本合同月度金额的</w:t>
      </w:r>
      <w:r>
        <w:rPr>
          <w:rFonts w:ascii="宋体" w:hAnsi="宋体" w:cs="宋体"/>
          <w:sz w:val="24"/>
        </w:rPr>
        <w:t>30%</w:t>
      </w:r>
      <w:r>
        <w:rPr>
          <w:rFonts w:ascii="宋体" w:hAnsi="宋体" w:cs="宋体" w:hint="eastAsia"/>
          <w:sz w:val="24"/>
        </w:rPr>
        <w:t>给付乙方违约金。</w:t>
      </w:r>
    </w:p>
    <w:p w:rsidR="008903AE" w:rsidRDefault="00F90278">
      <w:pPr>
        <w:spacing w:line="276" w:lineRule="auto"/>
        <w:ind w:firstLineChars="200" w:firstLine="480"/>
        <w:rPr>
          <w:rFonts w:ascii="宋体" w:hAnsi="宋体" w:cs="宋体"/>
          <w:b/>
          <w:bCs/>
          <w:sz w:val="24"/>
        </w:rPr>
      </w:pPr>
      <w:r>
        <w:rPr>
          <w:rFonts w:ascii="宋体" w:hAnsi="宋体" w:cs="宋体" w:hint="eastAsia"/>
          <w:sz w:val="24"/>
        </w:rPr>
        <w:t>乙方如</w:t>
      </w:r>
      <w:r>
        <w:rPr>
          <w:rFonts w:ascii="宋体" w:hAnsi="宋体" w:cs="宋体"/>
          <w:sz w:val="24"/>
        </w:rPr>
        <w:t>未经甲方</w:t>
      </w:r>
      <w:r>
        <w:rPr>
          <w:rFonts w:ascii="宋体" w:hAnsi="宋体" w:cs="宋体" w:hint="eastAsia"/>
          <w:sz w:val="24"/>
        </w:rPr>
        <w:t>同意</w:t>
      </w:r>
      <w:r>
        <w:rPr>
          <w:rFonts w:ascii="宋体" w:hAnsi="宋体" w:cs="宋体"/>
          <w:sz w:val="24"/>
        </w:rPr>
        <w:t>更换保洁负责人，</w:t>
      </w:r>
      <w:r>
        <w:rPr>
          <w:rFonts w:ascii="宋体" w:hAnsi="宋体" w:cs="宋体" w:hint="eastAsia"/>
          <w:sz w:val="24"/>
        </w:rPr>
        <w:t>甲方按</w:t>
      </w:r>
      <w:r>
        <w:rPr>
          <w:rFonts w:ascii="宋体" w:hAnsi="宋体" w:cs="宋体"/>
          <w:sz w:val="24"/>
        </w:rPr>
        <w:t>本合同</w:t>
      </w:r>
      <w:r>
        <w:rPr>
          <w:rFonts w:ascii="宋体" w:hAnsi="宋体" w:cs="宋体" w:hint="eastAsia"/>
          <w:sz w:val="24"/>
        </w:rPr>
        <w:t>月度</w:t>
      </w:r>
      <w:r>
        <w:rPr>
          <w:rFonts w:ascii="宋体" w:hAnsi="宋体" w:cs="宋体"/>
          <w:sz w:val="24"/>
        </w:rPr>
        <w:t>保洁服务费总额</w:t>
      </w:r>
      <w:r>
        <w:rPr>
          <w:rFonts w:ascii="宋体" w:hAnsi="宋体" w:cs="宋体" w:hint="eastAsia"/>
          <w:sz w:val="24"/>
        </w:rPr>
        <w:t>扣除10</w:t>
      </w:r>
      <w:r>
        <w:rPr>
          <w:rFonts w:ascii="宋体" w:hAnsi="宋体" w:cs="宋体"/>
          <w:sz w:val="24"/>
        </w:rPr>
        <w:t>%</w:t>
      </w:r>
      <w:proofErr w:type="gramStart"/>
      <w:r>
        <w:rPr>
          <w:rFonts w:ascii="宋体" w:hAnsi="宋体" w:cs="宋体" w:hint="eastAsia"/>
          <w:sz w:val="24"/>
        </w:rPr>
        <w:t>做为</w:t>
      </w:r>
      <w:proofErr w:type="gramEnd"/>
      <w:r>
        <w:rPr>
          <w:rFonts w:ascii="宋体" w:hAnsi="宋体" w:cs="宋体"/>
          <w:sz w:val="24"/>
        </w:rPr>
        <w:t>违约金，如甲方要求乙方更换保洁负责人，乙方</w:t>
      </w:r>
      <w:r>
        <w:rPr>
          <w:rFonts w:ascii="宋体" w:hAnsi="宋体" w:cs="宋体" w:hint="eastAsia"/>
          <w:sz w:val="24"/>
        </w:rPr>
        <w:t>15天</w:t>
      </w:r>
      <w:r>
        <w:rPr>
          <w:rFonts w:ascii="宋体" w:hAnsi="宋体" w:cs="宋体"/>
          <w:sz w:val="24"/>
        </w:rPr>
        <w:t>内不能更换</w:t>
      </w:r>
      <w:r>
        <w:rPr>
          <w:rFonts w:ascii="宋体" w:hAnsi="宋体" w:cs="宋体" w:hint="eastAsia"/>
          <w:sz w:val="24"/>
        </w:rPr>
        <w:t>合格</w:t>
      </w:r>
      <w:r>
        <w:rPr>
          <w:rFonts w:ascii="宋体" w:hAnsi="宋体" w:cs="宋体"/>
          <w:sz w:val="24"/>
        </w:rPr>
        <w:t>的保洁负责人，甲方按本合同月度保洁服务费总额扣除</w:t>
      </w:r>
      <w:r>
        <w:rPr>
          <w:rFonts w:ascii="宋体" w:hAnsi="宋体" w:cs="宋体" w:hint="eastAsia"/>
          <w:sz w:val="24"/>
        </w:rPr>
        <w:t>10</w:t>
      </w:r>
      <w:r>
        <w:rPr>
          <w:rFonts w:ascii="宋体" w:hAnsi="宋体" w:cs="宋体"/>
          <w:sz w:val="24"/>
        </w:rPr>
        <w:t>%</w:t>
      </w:r>
      <w:proofErr w:type="gramStart"/>
      <w:r>
        <w:rPr>
          <w:rFonts w:ascii="宋体" w:hAnsi="宋体" w:cs="宋体"/>
          <w:sz w:val="24"/>
        </w:rPr>
        <w:t>做为</w:t>
      </w:r>
      <w:proofErr w:type="gramEnd"/>
      <w:r>
        <w:rPr>
          <w:rFonts w:ascii="宋体" w:hAnsi="宋体" w:cs="宋体"/>
          <w:sz w:val="24"/>
        </w:rPr>
        <w:t>违约金，</w:t>
      </w:r>
      <w:r>
        <w:rPr>
          <w:rFonts w:ascii="宋体" w:hAnsi="宋体" w:cs="宋体" w:hint="eastAsia"/>
          <w:sz w:val="24"/>
        </w:rPr>
        <w:t>累计</w:t>
      </w:r>
      <w:r>
        <w:rPr>
          <w:rFonts w:ascii="宋体" w:hAnsi="宋体" w:cs="宋体"/>
          <w:sz w:val="24"/>
        </w:rPr>
        <w:t>两月出现此问题，甲方有权终止本合同。</w:t>
      </w:r>
    </w:p>
    <w:p w:rsidR="008903AE" w:rsidRDefault="00F90278">
      <w:pPr>
        <w:tabs>
          <w:tab w:val="left" w:pos="5602"/>
        </w:tabs>
        <w:spacing w:line="276" w:lineRule="auto"/>
        <w:ind w:firstLineChars="200" w:firstLine="482"/>
        <w:rPr>
          <w:rFonts w:ascii="宋体" w:hAnsi="宋体" w:cs="宋体"/>
          <w:b/>
          <w:bCs/>
          <w:sz w:val="24"/>
        </w:rPr>
      </w:pPr>
      <w:r>
        <w:rPr>
          <w:rFonts w:ascii="宋体" w:hAnsi="宋体" w:cs="宋体" w:hint="eastAsia"/>
          <w:b/>
          <w:bCs/>
          <w:sz w:val="24"/>
        </w:rPr>
        <w:t>九、其它事项</w:t>
      </w:r>
    </w:p>
    <w:p w:rsidR="008903AE" w:rsidRDefault="00F90278">
      <w:pPr>
        <w:spacing w:line="276" w:lineRule="auto"/>
        <w:ind w:firstLineChars="200" w:firstLine="480"/>
        <w:rPr>
          <w:rFonts w:ascii="宋体" w:hAnsi="宋体" w:cs="宋体"/>
          <w:sz w:val="24"/>
        </w:rPr>
      </w:pPr>
      <w:r>
        <w:rPr>
          <w:rFonts w:ascii="宋体" w:hAnsi="宋体" w:cs="宋体"/>
          <w:sz w:val="24"/>
        </w:rPr>
        <w:t>1.</w:t>
      </w:r>
      <w:r>
        <w:rPr>
          <w:rFonts w:ascii="宋体" w:hAnsi="宋体" w:cs="宋体" w:hint="eastAsia"/>
          <w:sz w:val="24"/>
        </w:rPr>
        <w:t>保洁费用自乙方接到</w:t>
      </w:r>
      <w:r>
        <w:rPr>
          <w:rFonts w:ascii="宋体" w:hAnsi="宋体" w:cs="宋体"/>
          <w:sz w:val="24"/>
        </w:rPr>
        <w:t>甲方进场通知书后</w:t>
      </w:r>
      <w:r>
        <w:rPr>
          <w:rFonts w:ascii="宋体" w:hAnsi="宋体" w:cs="宋体" w:hint="eastAsia"/>
          <w:sz w:val="24"/>
        </w:rPr>
        <w:t>人员实际到场之日起为计算开始日，乙方按进场通知书满员入场（具体人员到岗增减数量按照实际情况而定，由甲方提前</w:t>
      </w:r>
      <w:r>
        <w:rPr>
          <w:rFonts w:ascii="宋体" w:hAnsi="宋体" w:cs="宋体"/>
          <w:sz w:val="24"/>
        </w:rPr>
        <w:t>7</w:t>
      </w:r>
      <w:r>
        <w:rPr>
          <w:rFonts w:ascii="宋体" w:hAnsi="宋体" w:cs="宋体" w:hint="eastAsia"/>
          <w:sz w:val="24"/>
        </w:rPr>
        <w:t>日另行通知）。</w:t>
      </w:r>
    </w:p>
    <w:p w:rsidR="008903AE" w:rsidRDefault="00F90278">
      <w:pPr>
        <w:spacing w:line="276" w:lineRule="auto"/>
        <w:ind w:left="-120" w:firstLineChars="200" w:firstLine="480"/>
        <w:rPr>
          <w:rFonts w:ascii="宋体" w:hAnsi="宋体" w:cs="宋体"/>
          <w:sz w:val="24"/>
        </w:rPr>
      </w:pPr>
      <w:r>
        <w:rPr>
          <w:rFonts w:ascii="宋体" w:hAnsi="宋体" w:cs="宋体"/>
          <w:sz w:val="24"/>
        </w:rPr>
        <w:t xml:space="preserve"> 2.</w:t>
      </w:r>
      <w:r>
        <w:rPr>
          <w:rFonts w:ascii="宋体" w:hAnsi="宋体" w:cs="宋体" w:hint="eastAsia"/>
          <w:sz w:val="24"/>
        </w:rPr>
        <w:t>根据实际工作需求甲方要求增减人均</w:t>
      </w:r>
      <w:r>
        <w:rPr>
          <w:rFonts w:ascii="宋体" w:hAnsi="宋体" w:cs="宋体"/>
          <w:sz w:val="24"/>
        </w:rPr>
        <w:t>服务工作量</w:t>
      </w:r>
      <w:r>
        <w:rPr>
          <w:rFonts w:ascii="宋体" w:hAnsi="宋体" w:cs="宋体" w:hint="eastAsia"/>
          <w:sz w:val="24"/>
        </w:rPr>
        <w:t>，按甲乙双方约定，以保洁人员单位</w:t>
      </w:r>
      <w:r>
        <w:rPr>
          <w:rFonts w:ascii="宋体" w:hAnsi="宋体" w:cs="宋体"/>
          <w:sz w:val="24"/>
        </w:rPr>
        <w:t>工作量</w:t>
      </w:r>
      <w:r>
        <w:rPr>
          <w:rFonts w:ascii="宋体" w:hAnsi="宋体" w:cs="宋体" w:hint="eastAsia"/>
          <w:sz w:val="24"/>
        </w:rPr>
        <w:t>人均费用进行增减。（人均费用为</w:t>
      </w:r>
      <w:r>
        <w:rPr>
          <w:rFonts w:ascii="宋体" w:hAnsi="宋体" w:cs="宋体" w:hint="eastAsia"/>
          <w:sz w:val="24"/>
          <w:u w:val="single"/>
        </w:rPr>
        <w:t xml:space="preserve">￥    </w:t>
      </w:r>
      <w:r>
        <w:rPr>
          <w:rFonts w:ascii="宋体" w:hAnsi="宋体" w:cs="宋体" w:hint="eastAsia"/>
          <w:sz w:val="24"/>
        </w:rPr>
        <w:t>元</w:t>
      </w:r>
      <w:r>
        <w:rPr>
          <w:rFonts w:ascii="宋体" w:hAnsi="宋体" w:cs="宋体"/>
          <w:sz w:val="24"/>
        </w:rPr>
        <w:t>/</w:t>
      </w:r>
      <w:r>
        <w:rPr>
          <w:rFonts w:ascii="宋体" w:hAnsi="宋体" w:cs="宋体" w:hint="eastAsia"/>
          <w:sz w:val="24"/>
        </w:rPr>
        <w:t>月）。</w:t>
      </w:r>
    </w:p>
    <w:p w:rsidR="008903AE" w:rsidRDefault="00F90278">
      <w:pPr>
        <w:spacing w:line="276" w:lineRule="auto"/>
        <w:ind w:firstLineChars="200" w:firstLine="480"/>
        <w:rPr>
          <w:rFonts w:ascii="宋体" w:hAnsi="宋体" w:cs="宋体"/>
          <w:sz w:val="24"/>
        </w:rPr>
      </w:pPr>
      <w:r>
        <w:rPr>
          <w:rFonts w:ascii="宋体" w:hAnsi="宋体" w:cs="宋体"/>
          <w:sz w:val="24"/>
        </w:rPr>
        <w:t>3.</w:t>
      </w:r>
      <w:r>
        <w:rPr>
          <w:rFonts w:ascii="宋体" w:hAnsi="宋体" w:cs="宋体" w:hint="eastAsia"/>
          <w:sz w:val="24"/>
        </w:rPr>
        <w:t>乙方必须保证按合同人数提供服务，不得出现缺勤缺岗的现象，否则甲方有权扣除该人员费用。甲方以指纹考勤形式对乙方每日入场人员进行统计，对缺编缺岗每发现一次扣罚</w:t>
      </w:r>
      <w:r>
        <w:rPr>
          <w:rFonts w:ascii="宋体" w:hAnsi="宋体" w:cs="宋体"/>
          <w:sz w:val="24"/>
          <w:u w:val="single"/>
        </w:rPr>
        <w:t>100</w:t>
      </w:r>
      <w:r>
        <w:rPr>
          <w:rFonts w:ascii="宋体" w:hAnsi="宋体" w:cs="宋体" w:hint="eastAsia"/>
          <w:sz w:val="24"/>
        </w:rPr>
        <w:t>元，连续三次视同减员一人。按月度</w:t>
      </w:r>
      <w:r>
        <w:rPr>
          <w:rFonts w:ascii="宋体" w:hAnsi="宋体" w:cs="宋体"/>
          <w:sz w:val="24"/>
        </w:rPr>
        <w:t>1</w:t>
      </w:r>
      <w:r>
        <w:rPr>
          <w:rFonts w:ascii="宋体" w:hAnsi="宋体" w:cs="宋体" w:hint="eastAsia"/>
          <w:sz w:val="24"/>
        </w:rPr>
        <w:t>人费用进行增减。</w:t>
      </w:r>
    </w:p>
    <w:p w:rsidR="008903AE" w:rsidRDefault="00F90278">
      <w:pPr>
        <w:spacing w:line="276" w:lineRule="auto"/>
        <w:ind w:firstLineChars="200" w:firstLine="480"/>
        <w:rPr>
          <w:rFonts w:ascii="宋体" w:hAnsi="宋体" w:cs="宋体"/>
          <w:b/>
          <w:sz w:val="24"/>
        </w:rPr>
      </w:pPr>
      <w:r>
        <w:rPr>
          <w:rFonts w:ascii="宋体" w:hAnsi="宋体" w:cs="宋体"/>
          <w:sz w:val="24"/>
        </w:rPr>
        <w:t>4.</w:t>
      </w:r>
      <w:r>
        <w:rPr>
          <w:rFonts w:ascii="宋体" w:hAnsi="宋体" w:cs="宋体" w:hint="eastAsia"/>
          <w:sz w:val="24"/>
        </w:rPr>
        <w:t>本合同附加协议一式贰份，甲、乙双方各持壹份，协议由双方签名盖章后生效。《</w:t>
      </w:r>
      <w:r>
        <w:rPr>
          <w:rFonts w:ascii="宋体" w:hAnsi="宋体" w:cs="宋体" w:hint="eastAsia"/>
          <w:b/>
          <w:sz w:val="24"/>
        </w:rPr>
        <w:t>江苏师范大学文化创意产业园保洁服务内容及标准</w:t>
      </w:r>
      <w:r>
        <w:rPr>
          <w:rFonts w:ascii="宋体" w:hAnsi="宋体" w:cs="宋体" w:hint="eastAsia"/>
          <w:sz w:val="24"/>
        </w:rPr>
        <w:t>》、《</w:t>
      </w:r>
      <w:r>
        <w:rPr>
          <w:rFonts w:ascii="宋体" w:hAnsi="宋体" w:cs="宋体" w:hint="eastAsia"/>
          <w:b/>
          <w:bCs/>
          <w:sz w:val="24"/>
        </w:rPr>
        <w:t>月度保洁外包服务评估表</w:t>
      </w:r>
      <w:r>
        <w:rPr>
          <w:rFonts w:ascii="宋体" w:hAnsi="宋体" w:cs="宋体" w:hint="eastAsia"/>
          <w:sz w:val="24"/>
        </w:rPr>
        <w:t>》作为合同附件，与合同文本具有同等效力。</w:t>
      </w:r>
    </w:p>
    <w:p w:rsidR="008903AE" w:rsidRDefault="008903AE">
      <w:pPr>
        <w:tabs>
          <w:tab w:val="left" w:pos="900"/>
        </w:tabs>
        <w:spacing w:line="276" w:lineRule="auto"/>
        <w:rPr>
          <w:rFonts w:ascii="宋体" w:hAnsi="宋体" w:cs="宋体"/>
          <w:sz w:val="24"/>
        </w:rPr>
      </w:pPr>
    </w:p>
    <w:p w:rsidR="008903AE" w:rsidRDefault="008903AE">
      <w:pPr>
        <w:tabs>
          <w:tab w:val="left" w:pos="900"/>
        </w:tabs>
        <w:spacing w:line="276" w:lineRule="auto"/>
        <w:rPr>
          <w:rFonts w:ascii="宋体" w:hAnsi="宋体" w:cs="宋体"/>
          <w:sz w:val="24"/>
        </w:rPr>
      </w:pPr>
    </w:p>
    <w:p w:rsidR="008903AE" w:rsidRDefault="00F90278">
      <w:pPr>
        <w:pStyle w:val="20"/>
        <w:spacing w:line="720" w:lineRule="auto"/>
        <w:jc w:val="left"/>
        <w:rPr>
          <w:rFonts w:ascii="宋体" w:hAnsi="宋体" w:cs="宋体"/>
          <w:sz w:val="24"/>
          <w:szCs w:val="24"/>
        </w:rPr>
      </w:pPr>
      <w:r>
        <w:rPr>
          <w:rFonts w:ascii="宋体" w:hAnsi="宋体" w:cs="宋体" w:hint="eastAsia"/>
          <w:sz w:val="24"/>
          <w:szCs w:val="24"/>
        </w:rPr>
        <w:t>甲方（</w:t>
      </w:r>
      <w:r>
        <w:rPr>
          <w:rFonts w:ascii="宋体" w:hAnsi="宋体" w:cs="宋体"/>
          <w:sz w:val="24"/>
          <w:szCs w:val="24"/>
        </w:rPr>
        <w:t>盖章</w:t>
      </w:r>
      <w:r>
        <w:rPr>
          <w:rFonts w:ascii="宋体" w:hAnsi="宋体" w:cs="宋体" w:hint="eastAsia"/>
          <w:sz w:val="24"/>
          <w:szCs w:val="24"/>
        </w:rPr>
        <w:t>）：</w:t>
      </w:r>
      <w:r>
        <w:rPr>
          <w:rFonts w:ascii="宋体" w:hAnsi="宋体" w:cs="宋体"/>
          <w:sz w:val="24"/>
          <w:szCs w:val="24"/>
        </w:rPr>
        <w:t xml:space="preserve">                           </w:t>
      </w:r>
      <w:r>
        <w:rPr>
          <w:rFonts w:ascii="宋体" w:hAnsi="宋体" w:cs="宋体" w:hint="eastAsia"/>
          <w:sz w:val="24"/>
          <w:szCs w:val="24"/>
        </w:rPr>
        <w:t>乙方（</w:t>
      </w:r>
      <w:r>
        <w:rPr>
          <w:rFonts w:ascii="宋体" w:hAnsi="宋体" w:cs="宋体"/>
          <w:sz w:val="24"/>
          <w:szCs w:val="24"/>
        </w:rPr>
        <w:t>盖章</w:t>
      </w:r>
      <w:r>
        <w:rPr>
          <w:rFonts w:ascii="宋体" w:hAnsi="宋体" w:cs="宋体" w:hint="eastAsia"/>
          <w:sz w:val="24"/>
          <w:szCs w:val="24"/>
        </w:rPr>
        <w:t>）：</w:t>
      </w:r>
    </w:p>
    <w:p w:rsidR="008903AE" w:rsidRDefault="00F90278">
      <w:pPr>
        <w:pStyle w:val="20"/>
        <w:spacing w:line="720" w:lineRule="auto"/>
        <w:rPr>
          <w:rFonts w:ascii="宋体" w:hAnsi="宋体" w:cs="宋体"/>
          <w:sz w:val="24"/>
          <w:szCs w:val="24"/>
        </w:rPr>
      </w:pPr>
      <w:r>
        <w:rPr>
          <w:rFonts w:ascii="宋体" w:hAnsi="宋体" w:cs="宋体" w:hint="eastAsia"/>
          <w:sz w:val="24"/>
          <w:szCs w:val="24"/>
        </w:rPr>
        <w:t xml:space="preserve">法人代表（授权代表签字）：      </w:t>
      </w:r>
      <w:r>
        <w:rPr>
          <w:rFonts w:ascii="宋体" w:hAnsi="宋体" w:cs="宋体"/>
          <w:sz w:val="24"/>
          <w:szCs w:val="24"/>
        </w:rPr>
        <w:t xml:space="preserve">         </w:t>
      </w:r>
      <w:r>
        <w:rPr>
          <w:rFonts w:ascii="宋体" w:hAnsi="宋体" w:cs="宋体" w:hint="eastAsia"/>
          <w:sz w:val="24"/>
          <w:szCs w:val="24"/>
        </w:rPr>
        <w:t>法人代表（授权代表签字）：</w:t>
      </w:r>
    </w:p>
    <w:p w:rsidR="008903AE" w:rsidRDefault="00F90278">
      <w:pPr>
        <w:pStyle w:val="20"/>
        <w:spacing w:line="720" w:lineRule="auto"/>
        <w:rPr>
          <w:rFonts w:ascii="宋体" w:hAnsi="宋体" w:cs="宋体"/>
          <w:sz w:val="24"/>
          <w:szCs w:val="24"/>
        </w:rPr>
      </w:pPr>
      <w:r>
        <w:rPr>
          <w:rFonts w:ascii="宋体" w:hAnsi="宋体" w:cs="宋体" w:hint="eastAsia"/>
          <w:sz w:val="24"/>
          <w:szCs w:val="24"/>
        </w:rPr>
        <w:t>签字日期：</w:t>
      </w:r>
      <w:r>
        <w:rPr>
          <w:rFonts w:ascii="宋体" w:hAnsi="宋体" w:cs="宋体"/>
          <w:sz w:val="24"/>
          <w:szCs w:val="24"/>
        </w:rPr>
        <w:t xml:space="preserve">                              </w:t>
      </w:r>
      <w:r>
        <w:rPr>
          <w:rFonts w:ascii="宋体" w:hAnsi="宋体" w:cs="宋体" w:hint="eastAsia"/>
          <w:sz w:val="24"/>
          <w:szCs w:val="24"/>
        </w:rPr>
        <w:t>签字日期：</w:t>
      </w:r>
    </w:p>
    <w:p w:rsidR="008903AE" w:rsidRDefault="008903AE">
      <w:pPr>
        <w:spacing w:line="360" w:lineRule="exact"/>
        <w:ind w:left="200"/>
        <w:rPr>
          <w:rFonts w:ascii="宋体" w:hAnsi="宋体"/>
          <w:sz w:val="24"/>
          <w:u w:val="single"/>
        </w:rPr>
      </w:pPr>
    </w:p>
    <w:p w:rsidR="008903AE" w:rsidRDefault="00F90278">
      <w:pPr>
        <w:spacing w:line="360" w:lineRule="auto"/>
        <w:jc w:val="center"/>
        <w:rPr>
          <w:rFonts w:ascii="宋体" w:hAnsi="宋体"/>
          <w:b/>
          <w:bCs/>
          <w:sz w:val="30"/>
          <w:szCs w:val="30"/>
        </w:rPr>
      </w:pPr>
      <w:r>
        <w:rPr>
          <w:rFonts w:ascii="宋体" w:hAnsi="宋体" w:hint="eastAsia"/>
          <w:b/>
          <w:bCs/>
          <w:sz w:val="30"/>
          <w:szCs w:val="30"/>
        </w:rPr>
        <w:t>第四部分    投标文件格式</w:t>
      </w:r>
    </w:p>
    <w:p w:rsidR="008903AE" w:rsidRDefault="00F90278">
      <w:pPr>
        <w:spacing w:line="360" w:lineRule="exact"/>
        <w:rPr>
          <w:rFonts w:ascii="宋体" w:hAnsi="宋体"/>
          <w:sz w:val="24"/>
        </w:rPr>
      </w:pPr>
      <w:r>
        <w:rPr>
          <w:rFonts w:ascii="宋体" w:hAnsi="宋体" w:hint="eastAsia"/>
          <w:sz w:val="24"/>
        </w:rPr>
        <w:t xml:space="preserve">    投标人按照招标文件的要求提交以下格式(包括但不限于以下各项)的内容：</w:t>
      </w:r>
    </w:p>
    <w:p w:rsidR="008903AE" w:rsidRDefault="00F90278">
      <w:pPr>
        <w:spacing w:line="360" w:lineRule="auto"/>
        <w:ind w:firstLineChars="200" w:firstLine="482"/>
        <w:jc w:val="center"/>
        <w:rPr>
          <w:rFonts w:ascii="宋体" w:hAnsi="宋体"/>
          <w:b/>
          <w:bCs/>
          <w:sz w:val="24"/>
        </w:rPr>
      </w:pPr>
      <w:r>
        <w:rPr>
          <w:rFonts w:ascii="宋体" w:hAnsi="宋体" w:hint="eastAsia"/>
          <w:b/>
          <w:bCs/>
          <w:sz w:val="24"/>
        </w:rPr>
        <w:t>一、投标函</w:t>
      </w:r>
    </w:p>
    <w:p w:rsidR="008903AE" w:rsidRDefault="00F90278">
      <w:pPr>
        <w:spacing w:line="360" w:lineRule="auto"/>
        <w:jc w:val="left"/>
        <w:rPr>
          <w:rFonts w:ascii="宋体" w:hAnsi="宋体"/>
          <w:b/>
          <w:bCs/>
          <w:sz w:val="24"/>
          <w:u w:val="single"/>
        </w:rPr>
      </w:pPr>
      <w:r>
        <w:rPr>
          <w:rFonts w:ascii="宋体" w:hAnsi="宋体" w:hint="eastAsia"/>
          <w:b/>
          <w:bCs/>
          <w:sz w:val="24"/>
        </w:rPr>
        <w:t xml:space="preserve"> </w:t>
      </w:r>
      <w:r>
        <w:rPr>
          <w:rFonts w:ascii="宋体" w:hAnsi="宋体" w:hint="eastAsia"/>
          <w:sz w:val="24"/>
          <w:u w:val="single"/>
        </w:rPr>
        <w:t>江苏师范大学科技园</w:t>
      </w:r>
      <w:r>
        <w:rPr>
          <w:rFonts w:ascii="宋体" w:hAnsi="宋体" w:hint="eastAsia"/>
          <w:b/>
          <w:bCs/>
          <w:sz w:val="24"/>
          <w:u w:val="single"/>
        </w:rPr>
        <w:t xml:space="preserve"> ：</w:t>
      </w:r>
    </w:p>
    <w:p w:rsidR="008903AE" w:rsidRDefault="00F90278" w:rsidP="00FD7A51">
      <w:pPr>
        <w:spacing w:line="360" w:lineRule="auto"/>
        <w:ind w:firstLineChars="200" w:firstLine="480"/>
        <w:jc w:val="left"/>
        <w:rPr>
          <w:rFonts w:ascii="宋体" w:hAnsi="宋体"/>
          <w:sz w:val="24"/>
        </w:rPr>
      </w:pPr>
      <w:r>
        <w:rPr>
          <w:rFonts w:ascii="宋体" w:hAnsi="宋体" w:hint="eastAsia"/>
          <w:sz w:val="24"/>
          <w:u w:val="single"/>
        </w:rPr>
        <w:t xml:space="preserve">投标人全称    </w:t>
      </w:r>
      <w:r>
        <w:rPr>
          <w:rFonts w:ascii="宋体" w:hAnsi="宋体" w:hint="eastAsia"/>
          <w:sz w:val="24"/>
        </w:rPr>
        <w:t>特授权</w:t>
      </w:r>
      <w:r>
        <w:rPr>
          <w:rFonts w:ascii="宋体" w:hAnsi="宋体" w:hint="eastAsia"/>
          <w:sz w:val="24"/>
          <w:u w:val="single"/>
        </w:rPr>
        <w:t xml:space="preserve">    投标人代表姓名  </w:t>
      </w:r>
      <w:r>
        <w:rPr>
          <w:rFonts w:ascii="宋体" w:hAnsi="宋体" w:hint="eastAsia"/>
          <w:sz w:val="24"/>
        </w:rPr>
        <w:t>、</w:t>
      </w:r>
      <w:r>
        <w:rPr>
          <w:rFonts w:ascii="宋体" w:hAnsi="宋体" w:hint="eastAsia"/>
          <w:sz w:val="24"/>
          <w:u w:val="single"/>
        </w:rPr>
        <w:t xml:space="preserve">     职务    </w:t>
      </w:r>
      <w:r>
        <w:rPr>
          <w:rFonts w:ascii="宋体" w:hAnsi="宋体" w:hint="eastAsia"/>
          <w:sz w:val="24"/>
        </w:rPr>
        <w:t>为我方代表，参加贵校组织的</w:t>
      </w:r>
      <w:r>
        <w:rPr>
          <w:rFonts w:ascii="宋体" w:hAnsi="宋体" w:hint="eastAsia"/>
          <w:sz w:val="24"/>
          <w:u w:val="single"/>
        </w:rPr>
        <w:t xml:space="preserve">                            </w:t>
      </w:r>
      <w:r>
        <w:rPr>
          <w:rFonts w:ascii="宋体" w:hAnsi="宋体" w:hint="eastAsia"/>
          <w:sz w:val="24"/>
        </w:rPr>
        <w:t>招标的有关活动，并对此项目进行投标。为此：</w:t>
      </w:r>
    </w:p>
    <w:p w:rsidR="008903AE" w:rsidRDefault="00F90278">
      <w:pPr>
        <w:numPr>
          <w:ilvl w:val="0"/>
          <w:numId w:val="7"/>
        </w:numPr>
        <w:spacing w:line="360" w:lineRule="auto"/>
        <w:jc w:val="left"/>
        <w:rPr>
          <w:rFonts w:ascii="宋体" w:hAnsi="宋体"/>
          <w:sz w:val="24"/>
        </w:rPr>
      </w:pPr>
      <w:r>
        <w:rPr>
          <w:rFonts w:ascii="宋体" w:hAnsi="宋体" w:hint="eastAsia"/>
          <w:sz w:val="24"/>
        </w:rPr>
        <w:t>我方同意在本项目招标文件中规定的投标日起90日内遵守本文中的承诺且在此期限期满之前均具有约束力。</w:t>
      </w:r>
    </w:p>
    <w:p w:rsidR="008903AE" w:rsidRDefault="00F90278">
      <w:pPr>
        <w:numPr>
          <w:ilvl w:val="0"/>
          <w:numId w:val="7"/>
        </w:numPr>
        <w:spacing w:line="360" w:lineRule="auto"/>
        <w:jc w:val="left"/>
        <w:rPr>
          <w:rFonts w:ascii="宋体" w:hAnsi="宋体"/>
          <w:sz w:val="24"/>
        </w:rPr>
      </w:pPr>
      <w:r>
        <w:rPr>
          <w:rFonts w:ascii="宋体" w:hAnsi="宋体" w:hint="eastAsia"/>
          <w:sz w:val="24"/>
        </w:rPr>
        <w:t>我方承诺已经具备《中华人民共和国政府采购法》中规定的参加政府采购活动的投标人应当具备的条件：</w:t>
      </w:r>
    </w:p>
    <w:p w:rsidR="008903AE" w:rsidRDefault="00F90278">
      <w:pPr>
        <w:numPr>
          <w:ilvl w:val="1"/>
          <w:numId w:val="7"/>
        </w:numPr>
        <w:spacing w:line="360" w:lineRule="auto"/>
        <w:jc w:val="left"/>
        <w:rPr>
          <w:rFonts w:ascii="宋体" w:hAnsi="宋体"/>
          <w:sz w:val="24"/>
        </w:rPr>
      </w:pPr>
      <w:r>
        <w:rPr>
          <w:rFonts w:ascii="宋体" w:hAnsi="宋体" w:hint="eastAsia"/>
          <w:sz w:val="24"/>
        </w:rPr>
        <w:t>具有独立承担民事责任的能力；</w:t>
      </w:r>
    </w:p>
    <w:p w:rsidR="008903AE" w:rsidRDefault="00F90278">
      <w:pPr>
        <w:numPr>
          <w:ilvl w:val="1"/>
          <w:numId w:val="7"/>
        </w:numPr>
        <w:spacing w:line="360" w:lineRule="auto"/>
        <w:jc w:val="left"/>
        <w:rPr>
          <w:rFonts w:ascii="宋体" w:hAnsi="宋体"/>
          <w:sz w:val="24"/>
        </w:rPr>
      </w:pPr>
      <w:r>
        <w:rPr>
          <w:rFonts w:ascii="宋体" w:hAnsi="宋体" w:hint="eastAsia"/>
          <w:sz w:val="24"/>
        </w:rPr>
        <w:t>具有良好的商业信誉和健全的财务会计制度；</w:t>
      </w:r>
    </w:p>
    <w:p w:rsidR="008903AE" w:rsidRDefault="00F90278">
      <w:pPr>
        <w:numPr>
          <w:ilvl w:val="1"/>
          <w:numId w:val="7"/>
        </w:numPr>
        <w:spacing w:line="360" w:lineRule="auto"/>
        <w:jc w:val="left"/>
        <w:rPr>
          <w:rFonts w:ascii="宋体" w:hAnsi="宋体"/>
          <w:sz w:val="24"/>
        </w:rPr>
      </w:pPr>
      <w:r>
        <w:rPr>
          <w:rFonts w:ascii="宋体" w:hAnsi="宋体" w:hint="eastAsia"/>
          <w:sz w:val="24"/>
        </w:rPr>
        <w:t>具有履行合同所必需的设备和专业技术能力；</w:t>
      </w:r>
    </w:p>
    <w:p w:rsidR="008903AE" w:rsidRDefault="00F90278">
      <w:pPr>
        <w:numPr>
          <w:ilvl w:val="1"/>
          <w:numId w:val="7"/>
        </w:numPr>
        <w:spacing w:line="360" w:lineRule="auto"/>
        <w:jc w:val="left"/>
        <w:rPr>
          <w:rFonts w:ascii="宋体" w:hAnsi="宋体"/>
          <w:sz w:val="24"/>
        </w:rPr>
      </w:pPr>
      <w:r>
        <w:rPr>
          <w:rFonts w:ascii="宋体" w:hAnsi="宋体" w:hint="eastAsia"/>
          <w:sz w:val="24"/>
        </w:rPr>
        <w:t>有依法缴纳税收和社会保障资金的良好记录；</w:t>
      </w:r>
    </w:p>
    <w:p w:rsidR="008903AE" w:rsidRDefault="00F90278">
      <w:pPr>
        <w:numPr>
          <w:ilvl w:val="1"/>
          <w:numId w:val="7"/>
        </w:numPr>
        <w:spacing w:line="360" w:lineRule="auto"/>
        <w:jc w:val="left"/>
        <w:rPr>
          <w:rFonts w:ascii="宋体" w:hAnsi="宋体"/>
          <w:sz w:val="24"/>
        </w:rPr>
      </w:pPr>
      <w:r>
        <w:rPr>
          <w:rFonts w:ascii="宋体" w:hAnsi="宋体" w:hint="eastAsia"/>
          <w:sz w:val="24"/>
        </w:rPr>
        <w:t>参加此项招标活动前三年内，在经营活动中没有重大违法记录。</w:t>
      </w:r>
    </w:p>
    <w:p w:rsidR="008903AE" w:rsidRDefault="00F90278">
      <w:pPr>
        <w:numPr>
          <w:ilvl w:val="0"/>
          <w:numId w:val="7"/>
        </w:numPr>
        <w:spacing w:line="360" w:lineRule="auto"/>
        <w:jc w:val="left"/>
        <w:rPr>
          <w:rFonts w:ascii="宋体" w:hAnsi="宋体"/>
          <w:sz w:val="24"/>
        </w:rPr>
      </w:pPr>
      <w:r>
        <w:rPr>
          <w:rFonts w:ascii="宋体" w:hAnsi="宋体" w:hint="eastAsia"/>
          <w:sz w:val="24"/>
        </w:rPr>
        <w:t>提供投标须知规定的全部投标文件，包括投标文件正本1份，副本5份。</w:t>
      </w:r>
    </w:p>
    <w:p w:rsidR="008903AE" w:rsidRDefault="00F90278">
      <w:pPr>
        <w:numPr>
          <w:ilvl w:val="0"/>
          <w:numId w:val="7"/>
        </w:numPr>
        <w:spacing w:line="360" w:lineRule="auto"/>
        <w:jc w:val="left"/>
        <w:rPr>
          <w:rFonts w:ascii="宋体" w:hAnsi="宋体"/>
          <w:sz w:val="24"/>
        </w:rPr>
      </w:pPr>
      <w:r>
        <w:rPr>
          <w:rFonts w:ascii="宋体" w:hAnsi="宋体" w:hint="eastAsia"/>
          <w:sz w:val="24"/>
        </w:rPr>
        <w:t>按招标文件要求提供和交付的标的及服务的投标详见报价一览表。</w:t>
      </w:r>
    </w:p>
    <w:p w:rsidR="008903AE" w:rsidRDefault="00F90278">
      <w:pPr>
        <w:numPr>
          <w:ilvl w:val="0"/>
          <w:numId w:val="7"/>
        </w:numPr>
        <w:spacing w:line="360" w:lineRule="auto"/>
        <w:jc w:val="left"/>
        <w:rPr>
          <w:rFonts w:ascii="宋体" w:hAnsi="宋体"/>
          <w:sz w:val="24"/>
        </w:rPr>
      </w:pPr>
      <w:r>
        <w:rPr>
          <w:rFonts w:ascii="宋体" w:hAnsi="宋体" w:hint="eastAsia"/>
          <w:sz w:val="24"/>
        </w:rPr>
        <w:t>保证忠实地执行双方所签订的合同，并承担合同规定的责任和义务。</w:t>
      </w:r>
    </w:p>
    <w:p w:rsidR="008903AE" w:rsidRDefault="00F90278">
      <w:pPr>
        <w:numPr>
          <w:ilvl w:val="0"/>
          <w:numId w:val="7"/>
        </w:numPr>
        <w:spacing w:line="360" w:lineRule="auto"/>
        <w:jc w:val="left"/>
        <w:rPr>
          <w:rFonts w:ascii="宋体" w:hAnsi="宋体"/>
          <w:sz w:val="24"/>
        </w:rPr>
      </w:pPr>
      <w:r>
        <w:rPr>
          <w:rFonts w:ascii="宋体" w:hAnsi="宋体" w:hint="eastAsia"/>
          <w:sz w:val="24"/>
        </w:rPr>
        <w:t>如果在规定的投标有效期内撤回投标，我方将被列入不良记录名单。</w:t>
      </w:r>
    </w:p>
    <w:p w:rsidR="008903AE" w:rsidRDefault="00F90278">
      <w:pPr>
        <w:numPr>
          <w:ilvl w:val="0"/>
          <w:numId w:val="7"/>
        </w:numPr>
        <w:spacing w:line="360" w:lineRule="auto"/>
        <w:jc w:val="left"/>
        <w:rPr>
          <w:rFonts w:ascii="宋体" w:hAnsi="宋体"/>
          <w:sz w:val="24"/>
        </w:rPr>
      </w:pPr>
      <w:r>
        <w:rPr>
          <w:rFonts w:ascii="宋体" w:hAnsi="宋体" w:hint="eastAsia"/>
          <w:sz w:val="24"/>
        </w:rPr>
        <w:t>我方完全理解贵校不一定接受最低价的投标或收到的任何投标。</w:t>
      </w:r>
    </w:p>
    <w:p w:rsidR="008903AE" w:rsidRDefault="00F90278">
      <w:pPr>
        <w:numPr>
          <w:ilvl w:val="0"/>
          <w:numId w:val="7"/>
        </w:numPr>
        <w:spacing w:line="360" w:lineRule="auto"/>
        <w:jc w:val="left"/>
        <w:rPr>
          <w:rFonts w:ascii="宋体" w:hAnsi="宋体"/>
          <w:sz w:val="24"/>
        </w:rPr>
      </w:pPr>
      <w:r>
        <w:rPr>
          <w:rFonts w:ascii="宋体" w:hAnsi="宋体" w:hint="eastAsia"/>
          <w:sz w:val="24"/>
        </w:rPr>
        <w:t>我方愿意向贵方提供任何与本项投标有关的数据、情况和技术资料。如果贵方需要，我方愿意提供我方做出的一切承诺的证明材料。</w:t>
      </w:r>
    </w:p>
    <w:p w:rsidR="008903AE" w:rsidRDefault="00F90278">
      <w:pPr>
        <w:numPr>
          <w:ilvl w:val="0"/>
          <w:numId w:val="7"/>
        </w:numPr>
        <w:spacing w:line="360" w:lineRule="auto"/>
        <w:jc w:val="left"/>
        <w:rPr>
          <w:rFonts w:ascii="宋体" w:hAnsi="宋体"/>
          <w:sz w:val="24"/>
        </w:rPr>
      </w:pPr>
      <w:r>
        <w:rPr>
          <w:rFonts w:ascii="宋体" w:hAnsi="宋体" w:hint="eastAsia"/>
          <w:sz w:val="24"/>
        </w:rPr>
        <w:t>我方已详细审核全部投标文件、参考资料及有关附件，确认无误。</w:t>
      </w:r>
    </w:p>
    <w:p w:rsidR="008903AE" w:rsidRDefault="00F90278">
      <w:pPr>
        <w:numPr>
          <w:ilvl w:val="0"/>
          <w:numId w:val="7"/>
        </w:numPr>
        <w:spacing w:line="360" w:lineRule="auto"/>
        <w:jc w:val="left"/>
        <w:rPr>
          <w:rFonts w:ascii="宋体" w:hAnsi="宋体"/>
          <w:sz w:val="24"/>
        </w:rPr>
      </w:pPr>
      <w:r>
        <w:rPr>
          <w:rFonts w:ascii="宋体" w:hAnsi="宋体" w:hint="eastAsia"/>
          <w:sz w:val="24"/>
        </w:rPr>
        <w:t>我方承诺接受招标文件中《中标合同》的全部条款且无任何异议。</w:t>
      </w:r>
    </w:p>
    <w:p w:rsidR="008903AE" w:rsidRDefault="00F90278">
      <w:pPr>
        <w:numPr>
          <w:ilvl w:val="0"/>
          <w:numId w:val="7"/>
        </w:numPr>
        <w:spacing w:line="360" w:lineRule="auto"/>
        <w:jc w:val="left"/>
        <w:rPr>
          <w:rFonts w:ascii="宋体" w:hAnsi="宋体"/>
          <w:sz w:val="24"/>
        </w:rPr>
      </w:pPr>
      <w:r>
        <w:rPr>
          <w:rFonts w:ascii="宋体" w:hAnsi="宋体" w:hint="eastAsia"/>
          <w:sz w:val="24"/>
        </w:rPr>
        <w:t>我方将严格遵守《中华人民共和国政府采购法》的有关规定，如果有下列情形之一的，将被处以采购金额5‰以上10‰以下的罚款，列入不良行为记录名单，在一至三年内禁止参加贵校采购活动；情节严重的，依法追究相关法律责任：</w:t>
      </w:r>
    </w:p>
    <w:p w:rsidR="008903AE" w:rsidRDefault="00F90278">
      <w:pPr>
        <w:numPr>
          <w:ilvl w:val="0"/>
          <w:numId w:val="8"/>
        </w:numPr>
        <w:spacing w:line="360" w:lineRule="auto"/>
        <w:jc w:val="left"/>
        <w:rPr>
          <w:rFonts w:ascii="宋体" w:hAnsi="宋体"/>
          <w:sz w:val="24"/>
        </w:rPr>
      </w:pPr>
      <w:r>
        <w:rPr>
          <w:rFonts w:ascii="宋体" w:hAnsi="宋体" w:hint="eastAsia"/>
          <w:sz w:val="24"/>
        </w:rPr>
        <w:t>提供虚假材料谋取中标的；</w:t>
      </w:r>
    </w:p>
    <w:p w:rsidR="008903AE" w:rsidRDefault="00F90278">
      <w:pPr>
        <w:numPr>
          <w:ilvl w:val="0"/>
          <w:numId w:val="8"/>
        </w:numPr>
        <w:spacing w:line="360" w:lineRule="auto"/>
        <w:jc w:val="left"/>
        <w:rPr>
          <w:rFonts w:ascii="宋体" w:hAnsi="宋体"/>
          <w:sz w:val="24"/>
        </w:rPr>
      </w:pPr>
      <w:r>
        <w:rPr>
          <w:rFonts w:ascii="宋体" w:hAnsi="宋体" w:hint="eastAsia"/>
          <w:sz w:val="24"/>
        </w:rPr>
        <w:t>采取不正当手段诋毁、排挤其他投标人的；</w:t>
      </w:r>
    </w:p>
    <w:p w:rsidR="008903AE" w:rsidRDefault="00F90278">
      <w:pPr>
        <w:numPr>
          <w:ilvl w:val="0"/>
          <w:numId w:val="8"/>
        </w:numPr>
        <w:spacing w:line="360" w:lineRule="auto"/>
        <w:jc w:val="left"/>
        <w:rPr>
          <w:rFonts w:ascii="宋体" w:hAnsi="宋体"/>
          <w:sz w:val="24"/>
        </w:rPr>
      </w:pPr>
      <w:r>
        <w:rPr>
          <w:rFonts w:ascii="宋体" w:hAnsi="宋体" w:hint="eastAsia"/>
          <w:sz w:val="24"/>
        </w:rPr>
        <w:t>与招标人、其它投标人或者招标人工作人员恶意串通的；</w:t>
      </w:r>
    </w:p>
    <w:p w:rsidR="008903AE" w:rsidRDefault="00F90278">
      <w:pPr>
        <w:numPr>
          <w:ilvl w:val="0"/>
          <w:numId w:val="8"/>
        </w:numPr>
        <w:spacing w:line="360" w:lineRule="auto"/>
        <w:jc w:val="left"/>
        <w:rPr>
          <w:rFonts w:ascii="宋体" w:hAnsi="宋体"/>
          <w:sz w:val="24"/>
        </w:rPr>
      </w:pPr>
      <w:r>
        <w:rPr>
          <w:rFonts w:ascii="宋体" w:hAnsi="宋体" w:hint="eastAsia"/>
          <w:sz w:val="24"/>
        </w:rPr>
        <w:lastRenderedPageBreak/>
        <w:t>向招标人、招标人工作人员行贿或者提供其他不正当利益的；</w:t>
      </w:r>
    </w:p>
    <w:p w:rsidR="008903AE" w:rsidRDefault="00F90278">
      <w:pPr>
        <w:numPr>
          <w:ilvl w:val="0"/>
          <w:numId w:val="8"/>
        </w:numPr>
        <w:spacing w:line="360" w:lineRule="auto"/>
        <w:jc w:val="left"/>
        <w:rPr>
          <w:rFonts w:ascii="宋体" w:hAnsi="宋体"/>
          <w:sz w:val="24"/>
        </w:rPr>
      </w:pPr>
      <w:r>
        <w:rPr>
          <w:rFonts w:ascii="宋体" w:hAnsi="宋体" w:hint="eastAsia"/>
          <w:sz w:val="24"/>
        </w:rPr>
        <w:t>未经招标人同意，在采购过程中与招标人进行协商招标的；</w:t>
      </w:r>
    </w:p>
    <w:p w:rsidR="008903AE" w:rsidRDefault="00F90278">
      <w:pPr>
        <w:numPr>
          <w:ilvl w:val="0"/>
          <w:numId w:val="8"/>
        </w:numPr>
        <w:spacing w:line="360" w:lineRule="auto"/>
        <w:jc w:val="left"/>
        <w:rPr>
          <w:rFonts w:ascii="宋体" w:hAnsi="宋体"/>
          <w:sz w:val="24"/>
        </w:rPr>
      </w:pPr>
      <w:r>
        <w:rPr>
          <w:rFonts w:ascii="宋体" w:hAnsi="宋体" w:hint="eastAsia"/>
          <w:sz w:val="24"/>
        </w:rPr>
        <w:t>拒绝有关部门监督检查或提供虚假情况的。</w:t>
      </w:r>
    </w:p>
    <w:p w:rsidR="008903AE" w:rsidRDefault="008903AE">
      <w:pPr>
        <w:spacing w:line="360" w:lineRule="auto"/>
        <w:jc w:val="left"/>
        <w:rPr>
          <w:rFonts w:ascii="宋体" w:hAnsi="宋体"/>
          <w:sz w:val="24"/>
        </w:rPr>
      </w:pPr>
    </w:p>
    <w:p w:rsidR="008903AE" w:rsidRDefault="00F90278">
      <w:pPr>
        <w:spacing w:line="360" w:lineRule="auto"/>
        <w:jc w:val="left"/>
        <w:rPr>
          <w:rFonts w:ascii="宋体" w:hAnsi="宋体"/>
          <w:sz w:val="24"/>
        </w:rPr>
      </w:pPr>
      <w:r>
        <w:rPr>
          <w:rFonts w:ascii="宋体" w:hAnsi="宋体" w:hint="eastAsia"/>
          <w:sz w:val="24"/>
        </w:rPr>
        <w:t xml:space="preserve">     地址：</w:t>
      </w:r>
    </w:p>
    <w:p w:rsidR="008903AE" w:rsidRDefault="00F90278">
      <w:pPr>
        <w:spacing w:line="360" w:lineRule="auto"/>
        <w:jc w:val="left"/>
        <w:rPr>
          <w:rFonts w:ascii="宋体" w:hAnsi="宋体"/>
          <w:sz w:val="24"/>
        </w:rPr>
      </w:pPr>
      <w:r>
        <w:rPr>
          <w:rFonts w:ascii="宋体" w:hAnsi="宋体" w:hint="eastAsia"/>
          <w:sz w:val="24"/>
        </w:rPr>
        <w:t xml:space="preserve">     投标人代表联系电话：                               传真：</w:t>
      </w:r>
    </w:p>
    <w:p w:rsidR="008903AE" w:rsidRDefault="00F90278">
      <w:pPr>
        <w:spacing w:line="360" w:lineRule="auto"/>
        <w:jc w:val="left"/>
        <w:rPr>
          <w:rFonts w:ascii="宋体" w:hAnsi="宋体"/>
          <w:sz w:val="24"/>
        </w:rPr>
      </w:pPr>
      <w:r>
        <w:rPr>
          <w:rFonts w:ascii="宋体" w:hAnsi="宋体" w:hint="eastAsia"/>
          <w:sz w:val="24"/>
        </w:rPr>
        <w:t xml:space="preserve">    投标人：</w:t>
      </w:r>
      <w:r>
        <w:rPr>
          <w:rFonts w:ascii="宋体" w:hAnsi="宋体" w:hint="eastAsia"/>
          <w:sz w:val="24"/>
        </w:rPr>
        <w:tab/>
      </w:r>
      <w:r>
        <w:rPr>
          <w:rFonts w:ascii="宋体" w:hAnsi="宋体" w:hint="eastAsia"/>
          <w:sz w:val="24"/>
        </w:rPr>
        <w:tab/>
        <w:t xml:space="preserve">       （公章）</w:t>
      </w:r>
    </w:p>
    <w:p w:rsidR="008903AE" w:rsidRDefault="00F90278">
      <w:pPr>
        <w:spacing w:line="360" w:lineRule="auto"/>
        <w:jc w:val="left"/>
        <w:rPr>
          <w:rFonts w:ascii="宋体" w:hAnsi="宋体"/>
          <w:sz w:val="24"/>
        </w:rPr>
      </w:pPr>
      <w:r>
        <w:rPr>
          <w:rFonts w:ascii="宋体" w:hAnsi="宋体" w:hint="eastAsia"/>
          <w:sz w:val="24"/>
        </w:rPr>
        <w:t xml:space="preserve">    投标人代表签字：</w:t>
      </w:r>
    </w:p>
    <w:p w:rsidR="008903AE" w:rsidRDefault="00F90278">
      <w:pPr>
        <w:spacing w:line="360" w:lineRule="auto"/>
        <w:jc w:val="left"/>
        <w:rPr>
          <w:rFonts w:ascii="宋体" w:hAnsi="宋体"/>
          <w:sz w:val="24"/>
        </w:rPr>
      </w:pPr>
      <w:r>
        <w:rPr>
          <w:rFonts w:ascii="宋体" w:hAnsi="宋体" w:hint="eastAsia"/>
          <w:sz w:val="24"/>
        </w:rPr>
        <w:t xml:space="preserve">    日期：</w:t>
      </w:r>
      <w:r>
        <w:rPr>
          <w:rFonts w:ascii="宋体" w:hAnsi="宋体" w:hint="eastAsia"/>
          <w:sz w:val="24"/>
        </w:rPr>
        <w:tab/>
      </w:r>
      <w:r>
        <w:rPr>
          <w:rFonts w:ascii="宋体" w:hAnsi="宋体" w:hint="eastAsia"/>
          <w:sz w:val="24"/>
        </w:rPr>
        <w:tab/>
      </w:r>
      <w:r>
        <w:rPr>
          <w:rFonts w:ascii="宋体" w:hAnsi="宋体" w:hint="eastAsia"/>
          <w:sz w:val="24"/>
        </w:rPr>
        <w:tab/>
        <w:t xml:space="preserve">    年    月    日</w:t>
      </w:r>
    </w:p>
    <w:p w:rsidR="008903AE" w:rsidRDefault="008903AE">
      <w:pPr>
        <w:spacing w:line="360" w:lineRule="auto"/>
        <w:jc w:val="left"/>
        <w:rPr>
          <w:rFonts w:ascii="宋体" w:hAnsi="宋体"/>
          <w:b/>
          <w:bCs/>
          <w:sz w:val="24"/>
        </w:rPr>
      </w:pPr>
    </w:p>
    <w:p w:rsidR="008903AE" w:rsidRDefault="00F90278">
      <w:pPr>
        <w:spacing w:line="360" w:lineRule="auto"/>
        <w:jc w:val="left"/>
        <w:rPr>
          <w:rFonts w:ascii="宋体" w:hAnsi="宋体"/>
          <w:b/>
          <w:bCs/>
          <w:sz w:val="24"/>
        </w:rPr>
      </w:pPr>
      <w:r>
        <w:rPr>
          <w:rFonts w:ascii="宋体" w:hAnsi="宋体" w:hint="eastAsia"/>
          <w:b/>
          <w:bCs/>
          <w:sz w:val="24"/>
        </w:rPr>
        <w:t xml:space="preserve">                         </w:t>
      </w:r>
    </w:p>
    <w:p w:rsidR="008903AE" w:rsidRDefault="00F90278">
      <w:pPr>
        <w:spacing w:line="360" w:lineRule="auto"/>
        <w:jc w:val="left"/>
        <w:rPr>
          <w:rFonts w:ascii="宋体" w:hAnsi="宋体"/>
          <w:b/>
          <w:bCs/>
          <w:sz w:val="24"/>
        </w:rPr>
      </w:pPr>
      <w:r>
        <w:rPr>
          <w:rFonts w:ascii="宋体" w:hAnsi="宋体" w:hint="eastAsia"/>
          <w:b/>
          <w:bCs/>
          <w:sz w:val="24"/>
        </w:rPr>
        <w:t xml:space="preserve">                         二、法定代表人授权委托书</w:t>
      </w:r>
    </w:p>
    <w:p w:rsidR="008903AE" w:rsidRDefault="00F90278" w:rsidP="00EB694D">
      <w:pPr>
        <w:spacing w:line="360" w:lineRule="auto"/>
        <w:ind w:firstLineChars="200" w:firstLine="480"/>
        <w:jc w:val="left"/>
        <w:rPr>
          <w:rFonts w:ascii="宋体" w:hAnsi="宋体"/>
          <w:sz w:val="24"/>
        </w:rPr>
      </w:pPr>
      <w:r>
        <w:rPr>
          <w:rFonts w:ascii="宋体" w:hAnsi="宋体" w:hint="eastAsia"/>
          <w:sz w:val="24"/>
          <w:u w:val="single"/>
        </w:rPr>
        <w:t>江苏师范大学科技园</w:t>
      </w:r>
      <w:r>
        <w:rPr>
          <w:rFonts w:ascii="宋体" w:hAnsi="宋体" w:hint="eastAsia"/>
          <w:b/>
          <w:bCs/>
          <w:sz w:val="24"/>
          <w:u w:val="single"/>
        </w:rPr>
        <w:t xml:space="preserve"> ：</w:t>
      </w:r>
    </w:p>
    <w:p w:rsidR="008903AE" w:rsidRDefault="00F90278" w:rsidP="00FD7A51">
      <w:pPr>
        <w:spacing w:line="360" w:lineRule="auto"/>
        <w:ind w:firstLineChars="200" w:firstLine="480"/>
        <w:jc w:val="left"/>
        <w:rPr>
          <w:rFonts w:ascii="宋体" w:hAnsi="宋体"/>
          <w:sz w:val="24"/>
        </w:rPr>
      </w:pPr>
      <w:r>
        <w:rPr>
          <w:rFonts w:ascii="宋体" w:hAnsi="宋体" w:hint="eastAsia"/>
          <w:sz w:val="24"/>
        </w:rPr>
        <w:t>本授权书声明：注册于</w:t>
      </w:r>
      <w:r>
        <w:rPr>
          <w:rFonts w:ascii="宋体" w:hAnsi="宋体" w:hint="eastAsia"/>
          <w:sz w:val="24"/>
          <w:u w:val="single"/>
        </w:rPr>
        <w:t xml:space="preserve">                    （投标人住址）</w:t>
      </w:r>
      <w:r>
        <w:rPr>
          <w:rFonts w:ascii="宋体" w:hAnsi="宋体" w:hint="eastAsia"/>
          <w:sz w:val="24"/>
        </w:rPr>
        <w:t xml:space="preserve">的 </w:t>
      </w:r>
      <w:r>
        <w:rPr>
          <w:rFonts w:ascii="宋体" w:hAnsi="宋体" w:hint="eastAsia"/>
          <w:sz w:val="24"/>
          <w:u w:val="single"/>
        </w:rPr>
        <w:t xml:space="preserve">           （投标人名称）</w:t>
      </w:r>
      <w:r>
        <w:rPr>
          <w:rFonts w:ascii="宋体" w:hAnsi="宋体" w:hint="eastAsia"/>
          <w:sz w:val="24"/>
        </w:rPr>
        <w:t xml:space="preserve"> 法定代表人</w:t>
      </w:r>
      <w:r>
        <w:rPr>
          <w:rFonts w:ascii="宋体" w:hAnsi="宋体" w:hint="eastAsia"/>
          <w:sz w:val="24"/>
          <w:u w:val="single"/>
        </w:rPr>
        <w:t xml:space="preserve">            （法定代表人姓名、职务）</w:t>
      </w:r>
      <w:r>
        <w:rPr>
          <w:rFonts w:ascii="宋体" w:hAnsi="宋体" w:hint="eastAsia"/>
          <w:sz w:val="24"/>
        </w:rPr>
        <w:t>代表本公司授权在下面签字的</w:t>
      </w:r>
      <w:r>
        <w:rPr>
          <w:rFonts w:ascii="宋体" w:hAnsi="宋体" w:hint="eastAsia"/>
          <w:sz w:val="24"/>
          <w:u w:val="single"/>
        </w:rPr>
        <w:t xml:space="preserve">          （投标人代表姓名、职务）</w:t>
      </w:r>
      <w:r>
        <w:rPr>
          <w:rFonts w:ascii="宋体" w:hAnsi="宋体" w:hint="eastAsia"/>
          <w:sz w:val="24"/>
        </w:rPr>
        <w:t>为本公司的合法代理人，就贵方组织的</w:t>
      </w:r>
      <w:r>
        <w:rPr>
          <w:rFonts w:ascii="宋体" w:hAnsi="宋体" w:hint="eastAsia"/>
          <w:sz w:val="24"/>
          <w:u w:val="single"/>
        </w:rPr>
        <w:t xml:space="preserve">                     </w:t>
      </w:r>
      <w:r>
        <w:rPr>
          <w:rFonts w:ascii="宋体" w:hAnsi="宋体" w:hint="eastAsia"/>
          <w:sz w:val="24"/>
        </w:rPr>
        <w:t>项目，项目编号：</w:t>
      </w:r>
      <w:r>
        <w:rPr>
          <w:rFonts w:ascii="宋体" w:hAnsi="宋体" w:hint="eastAsia"/>
          <w:sz w:val="24"/>
          <w:u w:val="single"/>
        </w:rPr>
        <w:t xml:space="preserve">         </w:t>
      </w:r>
      <w:r>
        <w:rPr>
          <w:rFonts w:ascii="宋体" w:hAnsi="宋体" w:hint="eastAsia"/>
          <w:sz w:val="24"/>
        </w:rPr>
        <w:t xml:space="preserve"> ，以本公司名义处理一切与之有关的事务。</w:t>
      </w:r>
    </w:p>
    <w:p w:rsidR="008903AE" w:rsidRDefault="00F90278">
      <w:pPr>
        <w:spacing w:line="360" w:lineRule="auto"/>
        <w:jc w:val="left"/>
        <w:rPr>
          <w:rFonts w:ascii="宋体" w:hAnsi="宋体"/>
          <w:sz w:val="24"/>
        </w:rPr>
      </w:pPr>
      <w:r>
        <w:rPr>
          <w:rFonts w:ascii="宋体" w:hAnsi="宋体" w:hint="eastAsia"/>
          <w:sz w:val="24"/>
        </w:rPr>
        <w:t>本授权书于</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日签字生效，特此声明。</w:t>
      </w:r>
    </w:p>
    <w:p w:rsidR="008903AE" w:rsidRDefault="00F90278">
      <w:pPr>
        <w:spacing w:line="360" w:lineRule="auto"/>
        <w:jc w:val="left"/>
        <w:rPr>
          <w:rFonts w:ascii="宋体" w:hAnsi="宋体"/>
          <w:sz w:val="24"/>
        </w:rPr>
      </w:pPr>
      <w:r>
        <w:rPr>
          <w:rFonts w:ascii="宋体" w:hAnsi="宋体" w:hint="eastAsia"/>
          <w:sz w:val="24"/>
        </w:rPr>
        <w:t>法定代表人签字（盖章）：</w:t>
      </w:r>
    </w:p>
    <w:p w:rsidR="008903AE" w:rsidRDefault="00F90278">
      <w:pPr>
        <w:spacing w:line="360" w:lineRule="auto"/>
        <w:jc w:val="left"/>
        <w:rPr>
          <w:rFonts w:ascii="宋体" w:hAnsi="宋体"/>
          <w:sz w:val="24"/>
        </w:rPr>
      </w:pPr>
      <w:r>
        <w:rPr>
          <w:rFonts w:ascii="宋体" w:hAnsi="宋体" w:hint="eastAsia"/>
          <w:sz w:val="24"/>
        </w:rPr>
        <w:t>投标人代表签字（盖章）：</w:t>
      </w:r>
    </w:p>
    <w:p w:rsidR="008903AE" w:rsidRDefault="00F90278">
      <w:pPr>
        <w:spacing w:line="360" w:lineRule="auto"/>
        <w:jc w:val="left"/>
        <w:rPr>
          <w:rFonts w:ascii="宋体" w:hAnsi="宋体"/>
          <w:sz w:val="24"/>
        </w:rPr>
      </w:pPr>
      <w:r>
        <w:rPr>
          <w:rFonts w:ascii="宋体" w:hAnsi="宋体" w:hint="eastAsia"/>
          <w:sz w:val="24"/>
        </w:rPr>
        <w:t>投标人全称、投标人公章：</w:t>
      </w:r>
    </w:p>
    <w:p w:rsidR="008903AE" w:rsidRDefault="00F90278">
      <w:pPr>
        <w:spacing w:line="360" w:lineRule="exact"/>
        <w:jc w:val="center"/>
        <w:rPr>
          <w:rFonts w:ascii="宋体" w:hAnsi="宋体"/>
          <w:b/>
          <w:bCs/>
          <w:sz w:val="28"/>
          <w:szCs w:val="28"/>
        </w:rPr>
      </w:pPr>
      <w:r>
        <w:rPr>
          <w:rFonts w:ascii="宋体" w:hAnsi="宋体" w:hint="eastAsia"/>
          <w:b/>
          <w:bCs/>
          <w:sz w:val="24"/>
        </w:rPr>
        <w:t>三、报价表</w:t>
      </w:r>
    </w:p>
    <w:p w:rsidR="008903AE" w:rsidRDefault="00F90278">
      <w:pPr>
        <w:snapToGrid w:val="0"/>
        <w:spacing w:line="360" w:lineRule="auto"/>
        <w:ind w:right="15"/>
        <w:rPr>
          <w:rFonts w:ascii="宋体" w:hAnsi="宋体"/>
          <w:b/>
          <w:bCs/>
          <w:sz w:val="28"/>
          <w:szCs w:val="28"/>
        </w:rPr>
      </w:pPr>
      <w:r>
        <w:rPr>
          <w:rFonts w:ascii="宋体" w:hAnsi="宋体" w:hint="eastAsia"/>
          <w:b/>
          <w:sz w:val="28"/>
          <w:szCs w:val="28"/>
        </w:rPr>
        <w:t xml:space="preserve">  1.投标报价汇总表</w:t>
      </w:r>
    </w:p>
    <w:tbl>
      <w:tblPr>
        <w:tblpPr w:leftFromText="180" w:rightFromText="180" w:vertAnchor="text" w:horzAnchor="page" w:tblpX="1522" w:tblpY="13"/>
        <w:tblOverlap w:val="never"/>
        <w:tblW w:w="8985" w:type="dxa"/>
        <w:tblLayout w:type="fixed"/>
        <w:tblLook w:val="04A0" w:firstRow="1" w:lastRow="0" w:firstColumn="1" w:lastColumn="0" w:noHBand="0" w:noVBand="1"/>
      </w:tblPr>
      <w:tblGrid>
        <w:gridCol w:w="1330"/>
        <w:gridCol w:w="1134"/>
        <w:gridCol w:w="1276"/>
        <w:gridCol w:w="1243"/>
        <w:gridCol w:w="1109"/>
        <w:gridCol w:w="1192"/>
        <w:gridCol w:w="850"/>
        <w:gridCol w:w="851"/>
      </w:tblGrid>
      <w:tr w:rsidR="008903AE">
        <w:trPr>
          <w:trHeight w:val="399"/>
        </w:trPr>
        <w:tc>
          <w:tcPr>
            <w:tcW w:w="8985" w:type="dxa"/>
            <w:gridSpan w:val="8"/>
            <w:tcBorders>
              <w:top w:val="single" w:sz="4" w:space="0" w:color="auto"/>
              <w:left w:val="single" w:sz="4" w:space="0" w:color="auto"/>
              <w:bottom w:val="single" w:sz="4" w:space="0" w:color="auto"/>
              <w:right w:val="single" w:sz="4" w:space="0" w:color="000000"/>
            </w:tcBorders>
          </w:tcPr>
          <w:p w:rsidR="008903AE" w:rsidRDefault="00F90278">
            <w:pPr>
              <w:jc w:val="center"/>
              <w:rPr>
                <w:rFonts w:ascii="宋体" w:hAnsi="宋体" w:cs="宋体"/>
                <w:b/>
                <w:bCs/>
                <w:sz w:val="22"/>
                <w:szCs w:val="22"/>
              </w:rPr>
            </w:pPr>
            <w:r>
              <w:rPr>
                <w:rFonts w:ascii="宋体" w:hAnsi="宋体" w:cs="宋体" w:hint="eastAsia"/>
                <w:b/>
                <w:bCs/>
                <w:sz w:val="22"/>
                <w:szCs w:val="22"/>
              </w:rPr>
              <w:t>工时岗位核算表</w:t>
            </w:r>
          </w:p>
        </w:tc>
      </w:tr>
      <w:tr w:rsidR="008903AE">
        <w:trPr>
          <w:trHeight w:val="266"/>
        </w:trPr>
        <w:tc>
          <w:tcPr>
            <w:tcW w:w="1330" w:type="dxa"/>
            <w:tcBorders>
              <w:top w:val="nil"/>
              <w:left w:val="single" w:sz="4" w:space="0" w:color="auto"/>
              <w:bottom w:val="single" w:sz="4" w:space="0" w:color="auto"/>
              <w:right w:val="single" w:sz="4" w:space="0" w:color="auto"/>
            </w:tcBorders>
            <w:shd w:val="clear" w:color="auto" w:fill="auto"/>
            <w:vAlign w:val="center"/>
          </w:tcPr>
          <w:p w:rsidR="008903AE" w:rsidRDefault="00F90278">
            <w:pPr>
              <w:jc w:val="center"/>
              <w:rPr>
                <w:rFonts w:ascii="宋体" w:hAnsi="宋体" w:cs="宋体"/>
                <w:sz w:val="22"/>
                <w:szCs w:val="22"/>
              </w:rPr>
            </w:pPr>
            <w:r>
              <w:rPr>
                <w:rFonts w:ascii="宋体" w:hAnsi="宋体" w:cs="宋体" w:hint="eastAsia"/>
                <w:sz w:val="22"/>
                <w:szCs w:val="22"/>
              </w:rPr>
              <w:t>预算人数（含轮休）</w:t>
            </w:r>
          </w:p>
        </w:tc>
        <w:tc>
          <w:tcPr>
            <w:tcW w:w="1134" w:type="dxa"/>
            <w:tcBorders>
              <w:top w:val="nil"/>
              <w:left w:val="single" w:sz="4" w:space="0" w:color="auto"/>
              <w:bottom w:val="single" w:sz="4" w:space="0" w:color="auto"/>
              <w:right w:val="single" w:sz="4" w:space="0" w:color="auto"/>
            </w:tcBorders>
            <w:shd w:val="clear" w:color="auto" w:fill="auto"/>
            <w:vAlign w:val="center"/>
          </w:tcPr>
          <w:p w:rsidR="008903AE" w:rsidRDefault="00F90278">
            <w:pPr>
              <w:jc w:val="center"/>
              <w:rPr>
                <w:rFonts w:ascii="宋体" w:hAnsi="宋体" w:cs="宋体"/>
                <w:sz w:val="22"/>
                <w:szCs w:val="22"/>
              </w:rPr>
            </w:pPr>
            <w:r>
              <w:rPr>
                <w:rFonts w:ascii="宋体" w:hAnsi="宋体" w:cs="宋体" w:hint="eastAsia"/>
                <w:sz w:val="22"/>
                <w:szCs w:val="22"/>
              </w:rPr>
              <w:t>预算人数（不含轮休）</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903AE" w:rsidRDefault="00F90278">
            <w:pPr>
              <w:jc w:val="center"/>
              <w:rPr>
                <w:rFonts w:ascii="宋体" w:hAnsi="宋体" w:cs="宋体"/>
                <w:sz w:val="22"/>
                <w:szCs w:val="22"/>
              </w:rPr>
            </w:pPr>
            <w:r>
              <w:rPr>
                <w:rFonts w:ascii="宋体" w:hAnsi="宋体" w:cs="宋体" w:hint="eastAsia"/>
                <w:sz w:val="22"/>
                <w:szCs w:val="22"/>
              </w:rPr>
              <w:t>每日岗位工时要求</w:t>
            </w:r>
          </w:p>
        </w:tc>
        <w:tc>
          <w:tcPr>
            <w:tcW w:w="1243" w:type="dxa"/>
            <w:tcBorders>
              <w:top w:val="nil"/>
              <w:left w:val="nil"/>
              <w:bottom w:val="single" w:sz="4" w:space="0" w:color="auto"/>
              <w:right w:val="single" w:sz="4" w:space="0" w:color="auto"/>
            </w:tcBorders>
            <w:shd w:val="clear" w:color="auto" w:fill="auto"/>
            <w:vAlign w:val="center"/>
          </w:tcPr>
          <w:p w:rsidR="008903AE" w:rsidRDefault="00F90278">
            <w:pPr>
              <w:jc w:val="center"/>
              <w:rPr>
                <w:rFonts w:ascii="宋体" w:hAnsi="宋体" w:cs="宋体"/>
                <w:sz w:val="22"/>
                <w:szCs w:val="22"/>
              </w:rPr>
            </w:pPr>
            <w:r>
              <w:rPr>
                <w:rFonts w:ascii="宋体" w:hAnsi="宋体" w:cs="宋体" w:hint="eastAsia"/>
                <w:sz w:val="22"/>
                <w:szCs w:val="22"/>
              </w:rPr>
              <w:t>总工时（时/年）</w:t>
            </w:r>
          </w:p>
        </w:tc>
        <w:tc>
          <w:tcPr>
            <w:tcW w:w="1109" w:type="dxa"/>
            <w:tcBorders>
              <w:top w:val="nil"/>
              <w:left w:val="nil"/>
              <w:bottom w:val="single" w:sz="4" w:space="0" w:color="auto"/>
              <w:right w:val="single" w:sz="4" w:space="0" w:color="auto"/>
            </w:tcBorders>
            <w:shd w:val="clear" w:color="auto" w:fill="auto"/>
            <w:vAlign w:val="center"/>
          </w:tcPr>
          <w:p w:rsidR="008903AE" w:rsidRDefault="00F90278">
            <w:pPr>
              <w:jc w:val="center"/>
              <w:rPr>
                <w:rFonts w:ascii="宋体" w:hAnsi="宋体" w:cs="宋体"/>
                <w:sz w:val="22"/>
                <w:szCs w:val="22"/>
              </w:rPr>
            </w:pPr>
            <w:r>
              <w:rPr>
                <w:rFonts w:ascii="宋体" w:hAnsi="宋体" w:cs="宋体" w:hint="eastAsia"/>
                <w:sz w:val="22"/>
                <w:szCs w:val="22"/>
              </w:rPr>
              <w:t>保洁人均工资（元/月）</w:t>
            </w:r>
          </w:p>
        </w:tc>
        <w:tc>
          <w:tcPr>
            <w:tcW w:w="1192" w:type="dxa"/>
            <w:tcBorders>
              <w:top w:val="nil"/>
              <w:left w:val="nil"/>
              <w:bottom w:val="single" w:sz="4" w:space="0" w:color="auto"/>
              <w:right w:val="single" w:sz="4" w:space="0" w:color="auto"/>
            </w:tcBorders>
            <w:shd w:val="clear" w:color="auto" w:fill="auto"/>
            <w:vAlign w:val="center"/>
          </w:tcPr>
          <w:p w:rsidR="008903AE" w:rsidRDefault="00F90278">
            <w:pPr>
              <w:jc w:val="center"/>
              <w:rPr>
                <w:rFonts w:ascii="宋体" w:hAnsi="宋体" w:cs="宋体"/>
                <w:sz w:val="22"/>
                <w:szCs w:val="22"/>
              </w:rPr>
            </w:pPr>
            <w:r>
              <w:rPr>
                <w:rFonts w:ascii="宋体" w:hAnsi="宋体" w:cs="宋体" w:hint="eastAsia"/>
                <w:sz w:val="22"/>
                <w:szCs w:val="22"/>
              </w:rPr>
              <w:t>工时单价（元/时）</w:t>
            </w:r>
          </w:p>
        </w:tc>
        <w:tc>
          <w:tcPr>
            <w:tcW w:w="850" w:type="dxa"/>
            <w:tcBorders>
              <w:top w:val="nil"/>
              <w:left w:val="nil"/>
              <w:bottom w:val="single" w:sz="4" w:space="0" w:color="auto"/>
              <w:right w:val="single" w:sz="4" w:space="0" w:color="auto"/>
            </w:tcBorders>
            <w:shd w:val="clear" w:color="auto" w:fill="auto"/>
            <w:vAlign w:val="center"/>
          </w:tcPr>
          <w:p w:rsidR="008903AE" w:rsidRDefault="00F90278">
            <w:pPr>
              <w:jc w:val="center"/>
              <w:rPr>
                <w:rFonts w:ascii="宋体" w:hAnsi="宋体" w:cs="宋体"/>
                <w:sz w:val="22"/>
                <w:szCs w:val="22"/>
              </w:rPr>
            </w:pPr>
            <w:r>
              <w:rPr>
                <w:rFonts w:ascii="宋体" w:hAnsi="宋体" w:cs="宋体" w:hint="eastAsia"/>
                <w:sz w:val="22"/>
                <w:szCs w:val="22"/>
              </w:rPr>
              <w:t>税率</w:t>
            </w:r>
          </w:p>
        </w:tc>
        <w:tc>
          <w:tcPr>
            <w:tcW w:w="851" w:type="dxa"/>
            <w:tcBorders>
              <w:top w:val="nil"/>
              <w:left w:val="nil"/>
              <w:bottom w:val="single" w:sz="4" w:space="0" w:color="auto"/>
              <w:right w:val="single" w:sz="4" w:space="0" w:color="auto"/>
            </w:tcBorders>
            <w:shd w:val="clear" w:color="auto" w:fill="auto"/>
            <w:vAlign w:val="center"/>
          </w:tcPr>
          <w:p w:rsidR="008903AE" w:rsidRDefault="00F90278">
            <w:pPr>
              <w:jc w:val="center"/>
              <w:rPr>
                <w:rFonts w:ascii="宋体" w:hAnsi="宋体" w:cs="宋体"/>
                <w:sz w:val="22"/>
                <w:szCs w:val="22"/>
              </w:rPr>
            </w:pPr>
            <w:r>
              <w:rPr>
                <w:rFonts w:ascii="宋体" w:hAnsi="宋体" w:cs="宋体" w:hint="eastAsia"/>
                <w:sz w:val="20"/>
                <w:szCs w:val="22"/>
              </w:rPr>
              <w:t>年度服务总费用（元）</w:t>
            </w:r>
          </w:p>
        </w:tc>
      </w:tr>
      <w:tr w:rsidR="008903AE">
        <w:trPr>
          <w:trHeight w:val="532"/>
        </w:trPr>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8903AE" w:rsidRDefault="00F90278">
            <w:pPr>
              <w:jc w:val="center"/>
              <w:rPr>
                <w:rFonts w:ascii="宋体" w:hAnsi="宋体" w:cs="宋体"/>
                <w:sz w:val="22"/>
                <w:szCs w:val="22"/>
              </w:rPr>
            </w:pPr>
            <w:r>
              <w:rPr>
                <w:rFonts w:ascii="宋体" w:hAnsi="宋体" w:cs="宋体" w:hint="eastAsia"/>
                <w:sz w:val="22"/>
                <w:szCs w:val="22"/>
              </w:rPr>
              <w:t>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903AE" w:rsidRDefault="00F90278">
            <w:pPr>
              <w:jc w:val="center"/>
              <w:rPr>
                <w:rFonts w:ascii="宋体" w:hAnsi="宋体" w:cs="宋体"/>
                <w:sz w:val="22"/>
                <w:szCs w:val="22"/>
              </w:rPr>
            </w:pPr>
            <w:r>
              <w:rPr>
                <w:rFonts w:ascii="宋体" w:hAnsi="宋体" w:cs="宋体" w:hint="eastAsia"/>
                <w:sz w:val="22"/>
                <w:szCs w:val="22"/>
              </w:rPr>
              <w:t>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903AE" w:rsidRDefault="00F90278">
            <w:pPr>
              <w:jc w:val="center"/>
              <w:rPr>
                <w:rFonts w:ascii="宋体" w:hAnsi="宋体" w:cs="宋体"/>
                <w:sz w:val="22"/>
                <w:szCs w:val="22"/>
              </w:rPr>
            </w:pPr>
            <w:r>
              <w:rPr>
                <w:rFonts w:ascii="宋体" w:hAnsi="宋体" w:cs="宋体" w:hint="eastAsia"/>
                <w:sz w:val="22"/>
                <w:szCs w:val="22"/>
              </w:rPr>
              <w:t>8</w:t>
            </w:r>
          </w:p>
        </w:tc>
        <w:tc>
          <w:tcPr>
            <w:tcW w:w="1243" w:type="dxa"/>
            <w:tcBorders>
              <w:top w:val="single" w:sz="4" w:space="0" w:color="auto"/>
              <w:left w:val="single" w:sz="4" w:space="0" w:color="auto"/>
              <w:bottom w:val="single" w:sz="4" w:space="0" w:color="auto"/>
              <w:right w:val="single" w:sz="4" w:space="0" w:color="auto"/>
            </w:tcBorders>
            <w:vAlign w:val="center"/>
          </w:tcPr>
          <w:p w:rsidR="008903AE" w:rsidRDefault="00F90278">
            <w:pPr>
              <w:jc w:val="center"/>
              <w:rPr>
                <w:rFonts w:ascii="宋体" w:hAnsi="宋体" w:cs="宋体"/>
                <w:sz w:val="22"/>
                <w:szCs w:val="22"/>
              </w:rPr>
            </w:pPr>
            <w:r>
              <w:rPr>
                <w:rFonts w:ascii="宋体" w:hAnsi="宋体" w:cs="宋体"/>
                <w:sz w:val="22"/>
                <w:szCs w:val="22"/>
              </w:rPr>
              <w:t>8760</w:t>
            </w:r>
            <w:r>
              <w:rPr>
                <w:rFonts w:ascii="宋体" w:hAnsi="宋体" w:cs="宋体" w:hint="eastAsia"/>
                <w:sz w:val="22"/>
                <w:szCs w:val="22"/>
              </w:rPr>
              <w:t>0</w:t>
            </w:r>
          </w:p>
        </w:tc>
        <w:tc>
          <w:tcPr>
            <w:tcW w:w="1109" w:type="dxa"/>
            <w:tcBorders>
              <w:top w:val="single" w:sz="4" w:space="0" w:color="auto"/>
              <w:left w:val="single" w:sz="4" w:space="0" w:color="auto"/>
              <w:bottom w:val="single" w:sz="4" w:space="0" w:color="auto"/>
              <w:right w:val="single" w:sz="4" w:space="0" w:color="auto"/>
            </w:tcBorders>
            <w:vAlign w:val="center"/>
          </w:tcPr>
          <w:p w:rsidR="008903AE" w:rsidRDefault="008903AE">
            <w:pPr>
              <w:jc w:val="center"/>
              <w:rPr>
                <w:rFonts w:ascii="宋体" w:hAnsi="宋体" w:cs="宋体"/>
                <w:sz w:val="22"/>
                <w:szCs w:val="22"/>
              </w:rPr>
            </w:pPr>
          </w:p>
        </w:tc>
        <w:tc>
          <w:tcPr>
            <w:tcW w:w="1192" w:type="dxa"/>
            <w:tcBorders>
              <w:top w:val="single" w:sz="4" w:space="0" w:color="auto"/>
              <w:left w:val="single" w:sz="4" w:space="0" w:color="auto"/>
              <w:bottom w:val="single" w:sz="4" w:space="0" w:color="auto"/>
              <w:right w:val="single" w:sz="4" w:space="0" w:color="auto"/>
            </w:tcBorders>
            <w:vAlign w:val="center"/>
          </w:tcPr>
          <w:p w:rsidR="008903AE" w:rsidRDefault="008903AE">
            <w:pPr>
              <w:jc w:val="center"/>
              <w:rPr>
                <w:rFonts w:ascii="宋体" w:hAnsi="宋体" w:cs="宋体"/>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8903AE" w:rsidRDefault="008903AE">
            <w:pPr>
              <w:jc w:val="center"/>
              <w:rPr>
                <w:rFonts w:ascii="宋体" w:hAnsi="宋体" w:cs="宋体"/>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8903AE" w:rsidRDefault="008903AE">
            <w:pPr>
              <w:jc w:val="center"/>
              <w:rPr>
                <w:rFonts w:ascii="宋体" w:hAnsi="宋体" w:cs="宋体"/>
                <w:sz w:val="22"/>
                <w:szCs w:val="22"/>
              </w:rPr>
            </w:pPr>
          </w:p>
        </w:tc>
      </w:tr>
    </w:tbl>
    <w:p w:rsidR="008903AE" w:rsidRDefault="00F90278">
      <w:pPr>
        <w:ind w:firstLineChars="200" w:firstLine="420"/>
      </w:pPr>
      <w:r>
        <w:rPr>
          <w:rFonts w:hint="eastAsia"/>
        </w:rPr>
        <w:t>特别说明事项：此次江苏师范大学科技园保洁招标现场要求第一批配置人数</w:t>
      </w:r>
      <w:r>
        <w:t>19</w:t>
      </w:r>
      <w:r>
        <w:rPr>
          <w:rFonts w:hint="eastAsia"/>
        </w:rPr>
        <w:t>人（不含轮休）。</w:t>
      </w:r>
    </w:p>
    <w:p w:rsidR="008903AE" w:rsidRDefault="00F90278">
      <w:pPr>
        <w:ind w:firstLineChars="200" w:firstLine="420"/>
      </w:pPr>
      <w:r>
        <w:rPr>
          <w:rFonts w:hint="eastAsia"/>
        </w:rPr>
        <w:t>具体要求：</w:t>
      </w:r>
    </w:p>
    <w:p w:rsidR="008903AE" w:rsidRDefault="00F90278">
      <w:pPr>
        <w:ind w:firstLineChars="200" w:firstLine="420"/>
      </w:pPr>
      <w:r>
        <w:t>1</w:t>
      </w:r>
      <w:r>
        <w:rPr>
          <w:rFonts w:hint="eastAsia"/>
        </w:rPr>
        <w:t>、进场时间</w:t>
      </w:r>
      <w:r>
        <w:t>2017</w:t>
      </w:r>
      <w:r>
        <w:rPr>
          <w:rFonts w:hint="eastAsia"/>
        </w:rPr>
        <w:t>年</w:t>
      </w:r>
      <w:r>
        <w:t>3</w:t>
      </w:r>
      <w:r>
        <w:rPr>
          <w:rFonts w:hint="eastAsia"/>
        </w:rPr>
        <w:t>月</w:t>
      </w:r>
      <w:r>
        <w:t>1</w:t>
      </w:r>
      <w:r>
        <w:rPr>
          <w:rFonts w:hint="eastAsia"/>
        </w:rPr>
        <w:t>日。</w:t>
      </w:r>
    </w:p>
    <w:p w:rsidR="008903AE" w:rsidRDefault="00F90278">
      <w:pPr>
        <w:ind w:firstLineChars="200" w:firstLine="420"/>
      </w:pPr>
      <w:r>
        <w:t>2</w:t>
      </w:r>
      <w:r>
        <w:rPr>
          <w:rFonts w:hint="eastAsia"/>
        </w:rPr>
        <w:t>、人员年龄要求：不超过</w:t>
      </w:r>
      <w:r>
        <w:rPr>
          <w:rFonts w:hint="eastAsia"/>
        </w:rPr>
        <w:t>5</w:t>
      </w:r>
      <w:r>
        <w:t>0</w:t>
      </w:r>
      <w:r>
        <w:rPr>
          <w:rFonts w:hint="eastAsia"/>
        </w:rPr>
        <w:t>岁（含</w:t>
      </w:r>
      <w:r>
        <w:rPr>
          <w:rFonts w:hint="eastAsia"/>
        </w:rPr>
        <w:t>5</w:t>
      </w:r>
      <w:r>
        <w:t>0</w:t>
      </w:r>
      <w:r>
        <w:rPr>
          <w:rFonts w:hint="eastAsia"/>
        </w:rPr>
        <w:t>岁；</w:t>
      </w:r>
      <w:r>
        <w:t>大堂岗不超过</w:t>
      </w:r>
      <w:r>
        <w:rPr>
          <w:rFonts w:hint="eastAsia"/>
        </w:rPr>
        <w:t>40</w:t>
      </w:r>
      <w:r>
        <w:rPr>
          <w:rFonts w:hint="eastAsia"/>
        </w:rPr>
        <w:t>岁）。</w:t>
      </w:r>
    </w:p>
    <w:p w:rsidR="008903AE" w:rsidRDefault="00F90278">
      <w:pPr>
        <w:ind w:firstLineChars="200" w:firstLine="420"/>
      </w:pPr>
      <w:r>
        <w:t>3</w:t>
      </w:r>
      <w:r>
        <w:rPr>
          <w:rFonts w:hint="eastAsia"/>
        </w:rPr>
        <w:t>、硬件要求电动垃圾清运车</w:t>
      </w:r>
      <w:r>
        <w:t>2</w:t>
      </w:r>
      <w:r>
        <w:rPr>
          <w:rFonts w:hint="eastAsia"/>
        </w:rPr>
        <w:t>辆，外围保洁推车</w:t>
      </w:r>
      <w:r>
        <w:t>4</w:t>
      </w:r>
      <w:r>
        <w:rPr>
          <w:rFonts w:hint="eastAsia"/>
        </w:rPr>
        <w:t>辆，高压水枪</w:t>
      </w:r>
      <w:r>
        <w:t>1</w:t>
      </w:r>
      <w:r>
        <w:rPr>
          <w:rFonts w:hint="eastAsia"/>
        </w:rPr>
        <w:t>台，</w:t>
      </w:r>
      <w:r>
        <w:t>全自动</w:t>
      </w:r>
      <w:proofErr w:type="gramStart"/>
      <w:r>
        <w:t>电瓶式洗地</w:t>
      </w:r>
      <w:proofErr w:type="gramEnd"/>
      <w:r>
        <w:t>车</w:t>
      </w:r>
      <w:r>
        <w:rPr>
          <w:rFonts w:hint="eastAsia"/>
        </w:rPr>
        <w:t>1</w:t>
      </w:r>
      <w:r>
        <w:rPr>
          <w:rFonts w:hint="eastAsia"/>
        </w:rPr>
        <w:t>辆。</w:t>
      </w:r>
      <w:r>
        <w:rPr>
          <w:rFonts w:hint="eastAsia"/>
        </w:rPr>
        <w:t xml:space="preserve">  </w:t>
      </w:r>
    </w:p>
    <w:p w:rsidR="008903AE" w:rsidRDefault="008903AE">
      <w:pPr>
        <w:snapToGrid w:val="0"/>
        <w:spacing w:line="360" w:lineRule="auto"/>
        <w:ind w:left="562" w:right="575" w:hangingChars="200" w:hanging="562"/>
        <w:jc w:val="left"/>
        <w:rPr>
          <w:rFonts w:ascii="宋体" w:hAnsi="宋体"/>
          <w:b/>
          <w:sz w:val="28"/>
          <w:szCs w:val="28"/>
        </w:rPr>
      </w:pPr>
    </w:p>
    <w:p w:rsidR="008903AE" w:rsidRDefault="00F90278">
      <w:pPr>
        <w:snapToGrid w:val="0"/>
        <w:spacing w:line="360" w:lineRule="auto"/>
        <w:ind w:left="562" w:right="575" w:hangingChars="200" w:hanging="562"/>
        <w:jc w:val="left"/>
        <w:rPr>
          <w:rFonts w:ascii="宋体" w:hAnsi="宋体"/>
          <w:b/>
          <w:sz w:val="28"/>
          <w:szCs w:val="28"/>
        </w:rPr>
      </w:pPr>
      <w:r>
        <w:rPr>
          <w:rFonts w:ascii="宋体" w:hAnsi="宋体" w:hint="eastAsia"/>
          <w:b/>
          <w:sz w:val="28"/>
          <w:szCs w:val="28"/>
        </w:rPr>
        <w:t xml:space="preserve">  2.投标报价明细表（根据项目分别填写） </w:t>
      </w:r>
      <w:r>
        <w:rPr>
          <w:rFonts w:ascii="仿宋_GB2312" w:eastAsia="仿宋_GB2312" w:hint="eastAsia"/>
          <w:b/>
          <w:sz w:val="28"/>
          <w:szCs w:val="28"/>
        </w:rPr>
        <w:t xml:space="preserve">                                                                                                                                     </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2574"/>
        <w:gridCol w:w="5052"/>
      </w:tblGrid>
      <w:tr w:rsidR="008903AE">
        <w:trPr>
          <w:trHeight w:val="541"/>
          <w:jc w:val="center"/>
        </w:trPr>
        <w:tc>
          <w:tcPr>
            <w:tcW w:w="4048" w:type="dxa"/>
            <w:gridSpan w:val="2"/>
            <w:shd w:val="clear" w:color="auto" w:fill="auto"/>
            <w:vAlign w:val="center"/>
          </w:tcPr>
          <w:p w:rsidR="008903AE" w:rsidRDefault="00F90278">
            <w:pPr>
              <w:spacing w:line="360" w:lineRule="auto"/>
              <w:jc w:val="center"/>
              <w:rPr>
                <w:rFonts w:ascii="宋体" w:hAnsi="宋体"/>
                <w:b/>
                <w:szCs w:val="21"/>
              </w:rPr>
            </w:pPr>
            <w:r>
              <w:rPr>
                <w:rFonts w:ascii="宋体" w:hAnsi="宋体" w:hint="eastAsia"/>
                <w:b/>
                <w:szCs w:val="21"/>
              </w:rPr>
              <w:t>项  目</w:t>
            </w:r>
          </w:p>
        </w:tc>
        <w:tc>
          <w:tcPr>
            <w:tcW w:w="5052" w:type="dxa"/>
            <w:shd w:val="clear" w:color="auto" w:fill="auto"/>
            <w:vAlign w:val="center"/>
          </w:tcPr>
          <w:p w:rsidR="008903AE" w:rsidRDefault="00F90278">
            <w:pPr>
              <w:spacing w:line="360" w:lineRule="auto"/>
              <w:jc w:val="center"/>
              <w:rPr>
                <w:rFonts w:ascii="宋体" w:hAnsi="宋体"/>
                <w:b/>
                <w:szCs w:val="21"/>
              </w:rPr>
            </w:pPr>
            <w:r>
              <w:rPr>
                <w:rFonts w:ascii="宋体" w:hAnsi="宋体" w:hint="eastAsia"/>
                <w:b/>
                <w:szCs w:val="21"/>
              </w:rPr>
              <w:t>金额（</w:t>
            </w:r>
            <w:r>
              <w:rPr>
                <w:rFonts w:ascii="宋体" w:hAnsi="宋体" w:hint="eastAsia"/>
                <w:b/>
                <w:color w:val="000000"/>
                <w:szCs w:val="21"/>
              </w:rPr>
              <w:t>元/人）</w:t>
            </w:r>
          </w:p>
        </w:tc>
      </w:tr>
      <w:tr w:rsidR="008903AE">
        <w:trPr>
          <w:trHeight w:hRule="exact" w:val="419"/>
          <w:jc w:val="center"/>
        </w:trPr>
        <w:tc>
          <w:tcPr>
            <w:tcW w:w="4048" w:type="dxa"/>
            <w:gridSpan w:val="2"/>
            <w:shd w:val="clear" w:color="auto" w:fill="auto"/>
            <w:vAlign w:val="center"/>
          </w:tcPr>
          <w:p w:rsidR="008903AE" w:rsidRDefault="00F90278">
            <w:pPr>
              <w:spacing w:line="360" w:lineRule="auto"/>
              <w:jc w:val="center"/>
              <w:rPr>
                <w:rFonts w:ascii="宋体" w:hAnsi="宋体"/>
                <w:b/>
                <w:szCs w:val="21"/>
              </w:rPr>
            </w:pPr>
            <w:r>
              <w:rPr>
                <w:rFonts w:ascii="宋体" w:hAnsi="宋体" w:hint="eastAsia"/>
                <w:b/>
                <w:szCs w:val="21"/>
              </w:rPr>
              <w:t>人员编制</w:t>
            </w:r>
          </w:p>
        </w:tc>
        <w:tc>
          <w:tcPr>
            <w:tcW w:w="5052" w:type="dxa"/>
            <w:shd w:val="clear" w:color="auto" w:fill="auto"/>
            <w:vAlign w:val="center"/>
          </w:tcPr>
          <w:p w:rsidR="008903AE" w:rsidRDefault="00F90278">
            <w:pPr>
              <w:spacing w:line="360" w:lineRule="auto"/>
              <w:jc w:val="center"/>
              <w:rPr>
                <w:rFonts w:ascii="宋体" w:hAnsi="宋体"/>
                <w:b/>
                <w:color w:val="000000"/>
                <w:szCs w:val="21"/>
              </w:rPr>
            </w:pPr>
            <w:r>
              <w:rPr>
                <w:rFonts w:ascii="宋体" w:hAnsi="宋体" w:hint="eastAsia"/>
                <w:b/>
                <w:color w:val="000000"/>
                <w:szCs w:val="21"/>
              </w:rPr>
              <w:t>人</w:t>
            </w:r>
          </w:p>
        </w:tc>
      </w:tr>
      <w:tr w:rsidR="008903AE">
        <w:trPr>
          <w:trHeight w:hRule="exact" w:val="425"/>
          <w:jc w:val="center"/>
        </w:trPr>
        <w:tc>
          <w:tcPr>
            <w:tcW w:w="1474" w:type="dxa"/>
            <w:vMerge w:val="restart"/>
            <w:shd w:val="clear" w:color="auto" w:fill="auto"/>
            <w:vAlign w:val="center"/>
          </w:tcPr>
          <w:p w:rsidR="008903AE" w:rsidRDefault="00F90278">
            <w:pPr>
              <w:spacing w:line="360" w:lineRule="auto"/>
              <w:ind w:right="113"/>
              <w:jc w:val="center"/>
              <w:rPr>
                <w:rFonts w:ascii="宋体" w:hAnsi="宋体"/>
                <w:szCs w:val="21"/>
              </w:rPr>
            </w:pPr>
            <w:r>
              <w:rPr>
                <w:rFonts w:ascii="宋体" w:hAnsi="宋体" w:hint="eastAsia"/>
                <w:b/>
                <w:szCs w:val="21"/>
              </w:rPr>
              <w:t>人均服务费单价</w:t>
            </w:r>
          </w:p>
        </w:tc>
        <w:tc>
          <w:tcPr>
            <w:tcW w:w="2574" w:type="dxa"/>
            <w:shd w:val="clear" w:color="auto" w:fill="auto"/>
            <w:vAlign w:val="center"/>
          </w:tcPr>
          <w:p w:rsidR="008903AE" w:rsidRDefault="00F90278">
            <w:pPr>
              <w:spacing w:line="360" w:lineRule="auto"/>
              <w:jc w:val="center"/>
              <w:rPr>
                <w:rFonts w:ascii="宋体" w:hAnsi="宋体"/>
                <w:szCs w:val="21"/>
              </w:rPr>
            </w:pPr>
            <w:r>
              <w:rPr>
                <w:rFonts w:ascii="宋体" w:hAnsi="宋体" w:hint="eastAsia"/>
                <w:szCs w:val="21"/>
              </w:rPr>
              <w:t>员工工资</w:t>
            </w:r>
          </w:p>
          <w:p w:rsidR="008903AE" w:rsidRDefault="008903AE">
            <w:pPr>
              <w:spacing w:line="360" w:lineRule="auto"/>
              <w:jc w:val="center"/>
              <w:rPr>
                <w:rFonts w:ascii="宋体" w:hAnsi="宋体"/>
                <w:szCs w:val="21"/>
              </w:rPr>
            </w:pPr>
          </w:p>
          <w:p w:rsidR="008903AE" w:rsidRDefault="008903AE">
            <w:pPr>
              <w:spacing w:line="360" w:lineRule="auto"/>
              <w:jc w:val="center"/>
              <w:rPr>
                <w:rFonts w:ascii="宋体" w:hAnsi="宋体"/>
                <w:szCs w:val="21"/>
              </w:rPr>
            </w:pPr>
          </w:p>
          <w:p w:rsidR="008903AE" w:rsidRDefault="008903AE">
            <w:pPr>
              <w:spacing w:line="360" w:lineRule="auto"/>
              <w:jc w:val="center"/>
              <w:rPr>
                <w:rFonts w:ascii="宋体" w:hAnsi="宋体"/>
                <w:szCs w:val="21"/>
              </w:rPr>
            </w:pPr>
          </w:p>
        </w:tc>
        <w:tc>
          <w:tcPr>
            <w:tcW w:w="5052" w:type="dxa"/>
            <w:shd w:val="clear" w:color="auto" w:fill="auto"/>
            <w:vAlign w:val="center"/>
          </w:tcPr>
          <w:p w:rsidR="008903AE" w:rsidRDefault="008903AE">
            <w:pPr>
              <w:spacing w:line="360" w:lineRule="auto"/>
              <w:jc w:val="right"/>
              <w:rPr>
                <w:rFonts w:ascii="宋体" w:hAnsi="宋体"/>
                <w:szCs w:val="21"/>
              </w:rPr>
            </w:pPr>
          </w:p>
        </w:tc>
      </w:tr>
      <w:tr w:rsidR="008903AE">
        <w:trPr>
          <w:trHeight w:hRule="exact" w:val="444"/>
          <w:jc w:val="center"/>
        </w:trPr>
        <w:tc>
          <w:tcPr>
            <w:tcW w:w="1474" w:type="dxa"/>
            <w:vMerge/>
            <w:shd w:val="clear" w:color="auto" w:fill="auto"/>
            <w:textDirection w:val="tbRlV"/>
            <w:vAlign w:val="bottom"/>
          </w:tcPr>
          <w:p w:rsidR="008903AE" w:rsidRDefault="008903AE">
            <w:pPr>
              <w:spacing w:line="360" w:lineRule="auto"/>
              <w:ind w:left="113" w:right="113"/>
              <w:jc w:val="center"/>
              <w:rPr>
                <w:rFonts w:ascii="宋体" w:hAnsi="宋体"/>
                <w:b/>
                <w:szCs w:val="21"/>
              </w:rPr>
            </w:pPr>
          </w:p>
        </w:tc>
        <w:tc>
          <w:tcPr>
            <w:tcW w:w="2574" w:type="dxa"/>
            <w:shd w:val="clear" w:color="auto" w:fill="auto"/>
            <w:vAlign w:val="center"/>
          </w:tcPr>
          <w:p w:rsidR="008903AE" w:rsidRDefault="00F90278">
            <w:pPr>
              <w:spacing w:line="360" w:lineRule="auto"/>
              <w:jc w:val="center"/>
              <w:rPr>
                <w:rFonts w:ascii="宋体" w:hAnsi="宋体"/>
                <w:szCs w:val="21"/>
              </w:rPr>
            </w:pPr>
            <w:r>
              <w:rPr>
                <w:rFonts w:ascii="宋体" w:hAnsi="宋体" w:hint="eastAsia"/>
                <w:szCs w:val="21"/>
              </w:rPr>
              <w:t>员工保险</w:t>
            </w:r>
          </w:p>
        </w:tc>
        <w:tc>
          <w:tcPr>
            <w:tcW w:w="5052" w:type="dxa"/>
            <w:shd w:val="clear" w:color="auto" w:fill="auto"/>
            <w:vAlign w:val="center"/>
          </w:tcPr>
          <w:p w:rsidR="008903AE" w:rsidRDefault="008903AE">
            <w:pPr>
              <w:spacing w:line="360" w:lineRule="auto"/>
              <w:jc w:val="right"/>
              <w:rPr>
                <w:rFonts w:ascii="宋体" w:hAnsi="宋体"/>
                <w:color w:val="000000"/>
                <w:szCs w:val="21"/>
              </w:rPr>
            </w:pPr>
          </w:p>
        </w:tc>
      </w:tr>
      <w:tr w:rsidR="008903AE">
        <w:trPr>
          <w:trHeight w:hRule="exact" w:val="550"/>
          <w:jc w:val="center"/>
        </w:trPr>
        <w:tc>
          <w:tcPr>
            <w:tcW w:w="1474" w:type="dxa"/>
            <w:vMerge/>
            <w:shd w:val="clear" w:color="auto" w:fill="auto"/>
            <w:vAlign w:val="center"/>
          </w:tcPr>
          <w:p w:rsidR="008903AE" w:rsidRDefault="008903AE">
            <w:pPr>
              <w:spacing w:line="360" w:lineRule="auto"/>
              <w:jc w:val="center"/>
              <w:rPr>
                <w:rFonts w:ascii="宋体" w:hAnsi="宋体"/>
                <w:szCs w:val="21"/>
              </w:rPr>
            </w:pPr>
          </w:p>
        </w:tc>
        <w:tc>
          <w:tcPr>
            <w:tcW w:w="2574" w:type="dxa"/>
            <w:shd w:val="clear" w:color="auto" w:fill="auto"/>
            <w:vAlign w:val="center"/>
          </w:tcPr>
          <w:p w:rsidR="008903AE" w:rsidRDefault="00F90278">
            <w:pPr>
              <w:spacing w:line="360" w:lineRule="auto"/>
              <w:jc w:val="center"/>
              <w:rPr>
                <w:rFonts w:ascii="宋体" w:hAnsi="宋体"/>
                <w:szCs w:val="21"/>
              </w:rPr>
            </w:pPr>
            <w:r>
              <w:rPr>
                <w:rFonts w:ascii="宋体" w:hAnsi="宋体" w:hint="eastAsia"/>
                <w:szCs w:val="21"/>
              </w:rPr>
              <w:t>保洁物料、设备等费用</w:t>
            </w:r>
          </w:p>
        </w:tc>
        <w:tc>
          <w:tcPr>
            <w:tcW w:w="5052" w:type="dxa"/>
            <w:shd w:val="clear" w:color="auto" w:fill="auto"/>
            <w:vAlign w:val="center"/>
          </w:tcPr>
          <w:p w:rsidR="008903AE" w:rsidRDefault="00F90278">
            <w:pPr>
              <w:spacing w:line="360" w:lineRule="auto"/>
              <w:ind w:right="72"/>
              <w:jc w:val="right"/>
              <w:rPr>
                <w:rFonts w:ascii="宋体" w:hAnsi="宋体"/>
                <w:szCs w:val="21"/>
              </w:rPr>
            </w:pPr>
            <w:r>
              <w:rPr>
                <w:rFonts w:ascii="宋体" w:hAnsi="宋体" w:hint="eastAsia"/>
                <w:color w:val="000000"/>
                <w:szCs w:val="21"/>
              </w:rPr>
              <w:t xml:space="preserve">        </w:t>
            </w:r>
          </w:p>
        </w:tc>
      </w:tr>
      <w:tr w:rsidR="008903AE">
        <w:trPr>
          <w:trHeight w:hRule="exact" w:val="572"/>
          <w:jc w:val="center"/>
        </w:trPr>
        <w:tc>
          <w:tcPr>
            <w:tcW w:w="1474" w:type="dxa"/>
            <w:vMerge/>
            <w:shd w:val="clear" w:color="auto" w:fill="auto"/>
            <w:vAlign w:val="center"/>
          </w:tcPr>
          <w:p w:rsidR="008903AE" w:rsidRDefault="008903AE">
            <w:pPr>
              <w:spacing w:line="360" w:lineRule="auto"/>
              <w:jc w:val="center"/>
              <w:rPr>
                <w:rFonts w:ascii="宋体" w:hAnsi="宋体"/>
                <w:szCs w:val="21"/>
              </w:rPr>
            </w:pPr>
          </w:p>
        </w:tc>
        <w:tc>
          <w:tcPr>
            <w:tcW w:w="2574" w:type="dxa"/>
            <w:shd w:val="clear" w:color="auto" w:fill="auto"/>
            <w:vAlign w:val="center"/>
          </w:tcPr>
          <w:p w:rsidR="008903AE" w:rsidRDefault="00F90278">
            <w:pPr>
              <w:spacing w:line="360" w:lineRule="auto"/>
              <w:jc w:val="center"/>
              <w:rPr>
                <w:rFonts w:ascii="宋体" w:hAnsi="宋体"/>
                <w:szCs w:val="21"/>
              </w:rPr>
            </w:pPr>
            <w:r>
              <w:rPr>
                <w:rFonts w:ascii="宋体" w:hAnsi="宋体" w:hint="eastAsia"/>
                <w:szCs w:val="21"/>
              </w:rPr>
              <w:t>办公费分摊</w:t>
            </w:r>
          </w:p>
        </w:tc>
        <w:tc>
          <w:tcPr>
            <w:tcW w:w="5052" w:type="dxa"/>
            <w:shd w:val="clear" w:color="auto" w:fill="auto"/>
            <w:vAlign w:val="center"/>
          </w:tcPr>
          <w:p w:rsidR="008903AE" w:rsidRDefault="008903AE">
            <w:pPr>
              <w:spacing w:line="360" w:lineRule="auto"/>
              <w:jc w:val="right"/>
              <w:rPr>
                <w:rFonts w:ascii="宋体" w:hAnsi="宋体"/>
                <w:szCs w:val="21"/>
              </w:rPr>
            </w:pPr>
          </w:p>
        </w:tc>
      </w:tr>
      <w:tr w:rsidR="008903AE">
        <w:trPr>
          <w:trHeight w:hRule="exact" w:val="566"/>
          <w:jc w:val="center"/>
        </w:trPr>
        <w:tc>
          <w:tcPr>
            <w:tcW w:w="1474" w:type="dxa"/>
            <w:vMerge/>
            <w:shd w:val="clear" w:color="auto" w:fill="auto"/>
            <w:vAlign w:val="center"/>
          </w:tcPr>
          <w:p w:rsidR="008903AE" w:rsidRDefault="008903AE">
            <w:pPr>
              <w:spacing w:line="360" w:lineRule="auto"/>
              <w:jc w:val="center"/>
              <w:rPr>
                <w:rFonts w:ascii="宋体" w:hAnsi="宋体"/>
                <w:szCs w:val="21"/>
              </w:rPr>
            </w:pPr>
          </w:p>
        </w:tc>
        <w:tc>
          <w:tcPr>
            <w:tcW w:w="2574" w:type="dxa"/>
            <w:shd w:val="clear" w:color="auto" w:fill="auto"/>
            <w:vAlign w:val="center"/>
          </w:tcPr>
          <w:p w:rsidR="008903AE" w:rsidRDefault="00F90278">
            <w:pPr>
              <w:spacing w:line="360" w:lineRule="auto"/>
              <w:jc w:val="center"/>
              <w:rPr>
                <w:rFonts w:ascii="宋体" w:hAnsi="宋体"/>
                <w:szCs w:val="21"/>
              </w:rPr>
            </w:pPr>
            <w:r>
              <w:rPr>
                <w:rFonts w:ascii="宋体" w:hAnsi="宋体" w:hint="eastAsia"/>
                <w:szCs w:val="21"/>
              </w:rPr>
              <w:t>固定资产折旧费</w:t>
            </w:r>
          </w:p>
        </w:tc>
        <w:tc>
          <w:tcPr>
            <w:tcW w:w="5052" w:type="dxa"/>
            <w:shd w:val="clear" w:color="auto" w:fill="auto"/>
            <w:vAlign w:val="center"/>
          </w:tcPr>
          <w:p w:rsidR="008903AE" w:rsidRDefault="00F90278">
            <w:pPr>
              <w:spacing w:line="360" w:lineRule="auto"/>
              <w:ind w:right="15"/>
              <w:jc w:val="right"/>
              <w:rPr>
                <w:rFonts w:ascii="宋体" w:hAnsi="宋体"/>
                <w:szCs w:val="21"/>
              </w:rPr>
            </w:pPr>
            <w:r>
              <w:rPr>
                <w:rFonts w:ascii="宋体" w:hAnsi="宋体" w:hint="eastAsia"/>
                <w:color w:val="000000"/>
                <w:szCs w:val="21"/>
              </w:rPr>
              <w:t xml:space="preserve"> </w:t>
            </w:r>
          </w:p>
        </w:tc>
      </w:tr>
      <w:tr w:rsidR="008903AE">
        <w:trPr>
          <w:trHeight w:hRule="exact" w:val="560"/>
          <w:jc w:val="center"/>
        </w:trPr>
        <w:tc>
          <w:tcPr>
            <w:tcW w:w="1474" w:type="dxa"/>
            <w:vMerge/>
            <w:shd w:val="clear" w:color="auto" w:fill="auto"/>
            <w:vAlign w:val="center"/>
          </w:tcPr>
          <w:p w:rsidR="008903AE" w:rsidRDefault="008903AE">
            <w:pPr>
              <w:spacing w:line="360" w:lineRule="auto"/>
              <w:jc w:val="center"/>
              <w:rPr>
                <w:rFonts w:ascii="宋体" w:hAnsi="宋体"/>
                <w:szCs w:val="21"/>
              </w:rPr>
            </w:pPr>
          </w:p>
        </w:tc>
        <w:tc>
          <w:tcPr>
            <w:tcW w:w="2574" w:type="dxa"/>
            <w:shd w:val="clear" w:color="auto" w:fill="auto"/>
            <w:vAlign w:val="center"/>
          </w:tcPr>
          <w:p w:rsidR="008903AE" w:rsidRDefault="00F90278">
            <w:pPr>
              <w:spacing w:line="360" w:lineRule="auto"/>
              <w:jc w:val="center"/>
              <w:rPr>
                <w:rFonts w:ascii="宋体" w:hAnsi="宋体"/>
                <w:szCs w:val="21"/>
              </w:rPr>
            </w:pPr>
            <w:r>
              <w:rPr>
                <w:rFonts w:ascii="宋体" w:hAnsi="宋体" w:hint="eastAsia"/>
                <w:szCs w:val="21"/>
              </w:rPr>
              <w:t>法定税费</w:t>
            </w:r>
          </w:p>
        </w:tc>
        <w:tc>
          <w:tcPr>
            <w:tcW w:w="5052" w:type="dxa"/>
            <w:shd w:val="clear" w:color="auto" w:fill="auto"/>
            <w:vAlign w:val="center"/>
          </w:tcPr>
          <w:p w:rsidR="008903AE" w:rsidRDefault="00F90278">
            <w:pPr>
              <w:spacing w:line="360" w:lineRule="auto"/>
              <w:jc w:val="right"/>
              <w:rPr>
                <w:rFonts w:ascii="宋体" w:hAnsi="宋体"/>
                <w:szCs w:val="21"/>
              </w:rPr>
            </w:pPr>
            <w:r>
              <w:rPr>
                <w:rFonts w:ascii="宋体" w:hAnsi="宋体" w:hint="eastAsia"/>
                <w:szCs w:val="21"/>
              </w:rPr>
              <w:t xml:space="preserve">     　　</w:t>
            </w:r>
          </w:p>
        </w:tc>
      </w:tr>
      <w:tr w:rsidR="008903AE">
        <w:trPr>
          <w:trHeight w:hRule="exact" w:val="554"/>
          <w:jc w:val="center"/>
        </w:trPr>
        <w:tc>
          <w:tcPr>
            <w:tcW w:w="1474" w:type="dxa"/>
            <w:vMerge/>
            <w:shd w:val="clear" w:color="auto" w:fill="auto"/>
            <w:vAlign w:val="center"/>
          </w:tcPr>
          <w:p w:rsidR="008903AE" w:rsidRDefault="008903AE">
            <w:pPr>
              <w:spacing w:line="360" w:lineRule="auto"/>
              <w:jc w:val="center"/>
              <w:rPr>
                <w:rFonts w:ascii="宋体" w:hAnsi="宋体"/>
                <w:szCs w:val="21"/>
              </w:rPr>
            </w:pPr>
          </w:p>
        </w:tc>
        <w:tc>
          <w:tcPr>
            <w:tcW w:w="2574" w:type="dxa"/>
            <w:shd w:val="clear" w:color="auto" w:fill="auto"/>
            <w:vAlign w:val="center"/>
          </w:tcPr>
          <w:p w:rsidR="008903AE" w:rsidRDefault="00F90278">
            <w:pPr>
              <w:spacing w:line="360" w:lineRule="auto"/>
              <w:jc w:val="center"/>
              <w:rPr>
                <w:rFonts w:ascii="宋体" w:hAnsi="宋体"/>
                <w:szCs w:val="21"/>
              </w:rPr>
            </w:pPr>
            <w:r>
              <w:rPr>
                <w:rFonts w:ascii="宋体" w:hAnsi="宋体" w:hint="eastAsia"/>
                <w:szCs w:val="21"/>
              </w:rPr>
              <w:t>利润</w:t>
            </w:r>
          </w:p>
        </w:tc>
        <w:tc>
          <w:tcPr>
            <w:tcW w:w="5052" w:type="dxa"/>
            <w:shd w:val="clear" w:color="auto" w:fill="auto"/>
            <w:vAlign w:val="center"/>
          </w:tcPr>
          <w:p w:rsidR="008903AE" w:rsidRDefault="00F90278">
            <w:pPr>
              <w:spacing w:line="360" w:lineRule="auto"/>
              <w:jc w:val="right"/>
              <w:rPr>
                <w:rFonts w:ascii="宋体" w:hAnsi="宋体"/>
                <w:szCs w:val="21"/>
              </w:rPr>
            </w:pPr>
            <w:r>
              <w:rPr>
                <w:rFonts w:ascii="宋体" w:hAnsi="宋体" w:hint="eastAsia"/>
                <w:szCs w:val="21"/>
              </w:rPr>
              <w:t xml:space="preserve">　</w:t>
            </w:r>
          </w:p>
        </w:tc>
      </w:tr>
      <w:tr w:rsidR="008903AE">
        <w:trPr>
          <w:trHeight w:hRule="exact" w:val="581"/>
          <w:jc w:val="center"/>
        </w:trPr>
        <w:tc>
          <w:tcPr>
            <w:tcW w:w="1474" w:type="dxa"/>
            <w:vMerge/>
            <w:shd w:val="clear" w:color="auto" w:fill="auto"/>
            <w:vAlign w:val="center"/>
          </w:tcPr>
          <w:p w:rsidR="008903AE" w:rsidRDefault="008903AE">
            <w:pPr>
              <w:spacing w:line="360" w:lineRule="auto"/>
              <w:jc w:val="center"/>
              <w:rPr>
                <w:rFonts w:ascii="宋体" w:hAnsi="宋体"/>
                <w:szCs w:val="21"/>
              </w:rPr>
            </w:pPr>
          </w:p>
        </w:tc>
        <w:tc>
          <w:tcPr>
            <w:tcW w:w="2574" w:type="dxa"/>
            <w:shd w:val="clear" w:color="auto" w:fill="auto"/>
            <w:vAlign w:val="center"/>
          </w:tcPr>
          <w:p w:rsidR="008903AE" w:rsidRDefault="00F90278">
            <w:pPr>
              <w:spacing w:line="360" w:lineRule="auto"/>
              <w:jc w:val="center"/>
              <w:rPr>
                <w:rFonts w:ascii="宋体" w:hAnsi="宋体"/>
                <w:szCs w:val="21"/>
              </w:rPr>
            </w:pPr>
            <w:r>
              <w:rPr>
                <w:rFonts w:ascii="宋体" w:hAnsi="宋体" w:hint="eastAsia"/>
                <w:szCs w:val="21"/>
              </w:rPr>
              <w:t>其它费用（如福利等）</w:t>
            </w:r>
          </w:p>
        </w:tc>
        <w:tc>
          <w:tcPr>
            <w:tcW w:w="5052" w:type="dxa"/>
            <w:shd w:val="clear" w:color="auto" w:fill="auto"/>
            <w:vAlign w:val="center"/>
          </w:tcPr>
          <w:p w:rsidR="008903AE" w:rsidRDefault="008903AE">
            <w:pPr>
              <w:spacing w:line="360" w:lineRule="auto"/>
              <w:jc w:val="right"/>
              <w:rPr>
                <w:rFonts w:ascii="宋体" w:hAnsi="宋体"/>
                <w:szCs w:val="21"/>
              </w:rPr>
            </w:pPr>
          </w:p>
        </w:tc>
      </w:tr>
      <w:tr w:rsidR="008903AE">
        <w:trPr>
          <w:trHeight w:hRule="exact" w:val="423"/>
          <w:jc w:val="center"/>
        </w:trPr>
        <w:tc>
          <w:tcPr>
            <w:tcW w:w="1474" w:type="dxa"/>
            <w:vMerge/>
            <w:shd w:val="clear" w:color="auto" w:fill="auto"/>
            <w:vAlign w:val="center"/>
          </w:tcPr>
          <w:p w:rsidR="008903AE" w:rsidRDefault="008903AE">
            <w:pPr>
              <w:spacing w:line="360" w:lineRule="auto"/>
              <w:jc w:val="center"/>
              <w:rPr>
                <w:rFonts w:ascii="宋体" w:hAnsi="宋体"/>
                <w:szCs w:val="21"/>
              </w:rPr>
            </w:pPr>
          </w:p>
        </w:tc>
        <w:tc>
          <w:tcPr>
            <w:tcW w:w="2574" w:type="dxa"/>
            <w:shd w:val="clear" w:color="auto" w:fill="auto"/>
            <w:vAlign w:val="center"/>
          </w:tcPr>
          <w:p w:rsidR="008903AE" w:rsidRDefault="00F90278">
            <w:pPr>
              <w:spacing w:line="360" w:lineRule="auto"/>
              <w:jc w:val="center"/>
              <w:rPr>
                <w:rFonts w:ascii="宋体" w:hAnsi="宋体"/>
                <w:b/>
                <w:szCs w:val="21"/>
              </w:rPr>
            </w:pPr>
            <w:r>
              <w:rPr>
                <w:rFonts w:ascii="宋体" w:hAnsi="宋体" w:hint="eastAsia"/>
                <w:b/>
                <w:szCs w:val="21"/>
              </w:rPr>
              <w:t>合  计</w:t>
            </w:r>
          </w:p>
        </w:tc>
        <w:tc>
          <w:tcPr>
            <w:tcW w:w="5052" w:type="dxa"/>
            <w:shd w:val="clear" w:color="auto" w:fill="auto"/>
            <w:vAlign w:val="center"/>
          </w:tcPr>
          <w:p w:rsidR="008903AE" w:rsidRDefault="008903AE">
            <w:pPr>
              <w:spacing w:line="360" w:lineRule="auto"/>
              <w:rPr>
                <w:rFonts w:ascii="宋体" w:hAnsi="宋体"/>
                <w:szCs w:val="21"/>
              </w:rPr>
            </w:pPr>
          </w:p>
        </w:tc>
      </w:tr>
    </w:tbl>
    <w:p w:rsidR="008903AE" w:rsidRDefault="00F90278">
      <w:pPr>
        <w:spacing w:line="360" w:lineRule="auto"/>
        <w:rPr>
          <w:rFonts w:ascii="宋体" w:hAnsi="宋体"/>
          <w:szCs w:val="21"/>
        </w:rPr>
      </w:pPr>
      <w:r>
        <w:rPr>
          <w:rFonts w:ascii="宋体" w:hAnsi="宋体" w:hint="eastAsia"/>
          <w:szCs w:val="21"/>
        </w:rPr>
        <w:t>注</w:t>
      </w:r>
      <w:r>
        <w:rPr>
          <w:rFonts w:ascii="宋体" w:hAnsi="宋体"/>
          <w:szCs w:val="21"/>
        </w:rPr>
        <w:t>：人员工资不得低于徐州市最低工资标准。</w:t>
      </w:r>
    </w:p>
    <w:p w:rsidR="008903AE" w:rsidRDefault="008903AE">
      <w:pPr>
        <w:spacing w:line="360" w:lineRule="exact"/>
        <w:rPr>
          <w:rFonts w:ascii="宋体" w:hAnsi="宋体"/>
          <w:b/>
          <w:bCs/>
          <w:sz w:val="24"/>
        </w:rPr>
      </w:pPr>
    </w:p>
    <w:p w:rsidR="008903AE" w:rsidRDefault="00F90278">
      <w:pPr>
        <w:spacing w:line="400" w:lineRule="exact"/>
        <w:ind w:left="360"/>
        <w:rPr>
          <w:rFonts w:ascii="宋体" w:hAnsi="宋体"/>
          <w:b/>
          <w:sz w:val="24"/>
        </w:rPr>
      </w:pPr>
      <w:r>
        <w:rPr>
          <w:rFonts w:ascii="宋体" w:hAnsi="宋体" w:hint="eastAsia"/>
          <w:b/>
          <w:bCs/>
          <w:sz w:val="24"/>
        </w:rPr>
        <w:t>3.</w:t>
      </w:r>
      <w:r>
        <w:rPr>
          <w:rFonts w:ascii="宋体" w:hAnsi="宋体" w:hint="eastAsia"/>
          <w:b/>
          <w:sz w:val="24"/>
        </w:rPr>
        <w:t>近三年类似</w:t>
      </w:r>
      <w:proofErr w:type="gramStart"/>
      <w:r w:rsidR="00EB694D">
        <w:rPr>
          <w:rFonts w:ascii="宋体" w:hAnsi="宋体" w:hint="eastAsia"/>
          <w:b/>
          <w:sz w:val="24"/>
        </w:rPr>
        <w:t>保洁</w:t>
      </w:r>
      <w:r>
        <w:rPr>
          <w:rFonts w:ascii="宋体" w:hAnsi="宋体" w:hint="eastAsia"/>
          <w:b/>
          <w:sz w:val="24"/>
        </w:rPr>
        <w:t>项目</w:t>
      </w:r>
      <w:proofErr w:type="gramEnd"/>
      <w:r>
        <w:rPr>
          <w:rFonts w:ascii="宋体" w:hAnsi="宋体" w:hint="eastAsia"/>
          <w:b/>
          <w:sz w:val="24"/>
        </w:rPr>
        <w:t>的业绩介绍 (</w:t>
      </w:r>
      <w:proofErr w:type="gramStart"/>
      <w:r>
        <w:rPr>
          <w:rFonts w:ascii="宋体" w:hAnsi="宋体" w:hint="eastAsia"/>
          <w:b/>
          <w:sz w:val="24"/>
        </w:rPr>
        <w:t>附主要</w:t>
      </w:r>
      <w:proofErr w:type="gramEnd"/>
      <w:r>
        <w:rPr>
          <w:rFonts w:ascii="宋体" w:hAnsi="宋体" w:hint="eastAsia"/>
          <w:b/>
          <w:sz w:val="24"/>
        </w:rPr>
        <w:t>项目合同复印件)</w:t>
      </w:r>
    </w:p>
    <w:tbl>
      <w:tblPr>
        <w:tblStyle w:val="af9"/>
        <w:tblW w:w="9000" w:type="dxa"/>
        <w:tblInd w:w="468" w:type="dxa"/>
        <w:tblLayout w:type="fixed"/>
        <w:tblLook w:val="04A0" w:firstRow="1" w:lastRow="0" w:firstColumn="1" w:lastColumn="0" w:noHBand="0" w:noVBand="1"/>
      </w:tblPr>
      <w:tblGrid>
        <w:gridCol w:w="720"/>
        <w:gridCol w:w="1705"/>
        <w:gridCol w:w="1705"/>
        <w:gridCol w:w="1705"/>
        <w:gridCol w:w="1705"/>
        <w:gridCol w:w="1460"/>
      </w:tblGrid>
      <w:tr w:rsidR="008903AE">
        <w:tc>
          <w:tcPr>
            <w:tcW w:w="720" w:type="dxa"/>
            <w:shd w:val="clear" w:color="auto" w:fill="E6E6E6"/>
            <w:vAlign w:val="center"/>
          </w:tcPr>
          <w:p w:rsidR="008903AE" w:rsidRDefault="00F90278">
            <w:pPr>
              <w:spacing w:line="360" w:lineRule="auto"/>
              <w:rPr>
                <w:rFonts w:ascii="宋体" w:hAnsi="宋体"/>
                <w:sz w:val="24"/>
              </w:rPr>
            </w:pPr>
            <w:r>
              <w:rPr>
                <w:rFonts w:ascii="宋体" w:hAnsi="宋体" w:hint="eastAsia"/>
                <w:sz w:val="24"/>
              </w:rPr>
              <w:t>序号</w:t>
            </w:r>
          </w:p>
        </w:tc>
        <w:tc>
          <w:tcPr>
            <w:tcW w:w="1705" w:type="dxa"/>
            <w:shd w:val="clear" w:color="auto" w:fill="E6E6E6"/>
            <w:vAlign w:val="center"/>
          </w:tcPr>
          <w:p w:rsidR="008903AE" w:rsidRDefault="00F90278">
            <w:pPr>
              <w:spacing w:line="360" w:lineRule="auto"/>
              <w:ind w:firstLineChars="100" w:firstLine="240"/>
              <w:rPr>
                <w:rFonts w:ascii="宋体" w:hAnsi="宋体"/>
                <w:sz w:val="24"/>
              </w:rPr>
            </w:pPr>
            <w:r>
              <w:rPr>
                <w:rFonts w:ascii="宋体" w:hAnsi="宋体" w:hint="eastAsia"/>
                <w:sz w:val="24"/>
              </w:rPr>
              <w:t>项目名称</w:t>
            </w:r>
          </w:p>
        </w:tc>
        <w:tc>
          <w:tcPr>
            <w:tcW w:w="1705" w:type="dxa"/>
            <w:shd w:val="clear" w:color="auto" w:fill="E6E6E6"/>
            <w:vAlign w:val="center"/>
          </w:tcPr>
          <w:p w:rsidR="008903AE" w:rsidRDefault="00F90278">
            <w:pPr>
              <w:spacing w:line="360" w:lineRule="auto"/>
              <w:ind w:firstLineChars="100" w:firstLine="240"/>
              <w:rPr>
                <w:rFonts w:ascii="宋体" w:hAnsi="宋体"/>
                <w:sz w:val="24"/>
              </w:rPr>
            </w:pPr>
            <w:r>
              <w:rPr>
                <w:rFonts w:ascii="宋体" w:hAnsi="宋体" w:hint="eastAsia"/>
                <w:sz w:val="24"/>
              </w:rPr>
              <w:t>项目地址</w:t>
            </w:r>
          </w:p>
        </w:tc>
        <w:tc>
          <w:tcPr>
            <w:tcW w:w="1705" w:type="dxa"/>
            <w:shd w:val="clear" w:color="auto" w:fill="E6E6E6"/>
            <w:vAlign w:val="center"/>
          </w:tcPr>
          <w:p w:rsidR="008903AE" w:rsidRDefault="00F90278">
            <w:pPr>
              <w:spacing w:line="360" w:lineRule="auto"/>
              <w:ind w:firstLineChars="100" w:firstLine="240"/>
              <w:rPr>
                <w:rFonts w:ascii="宋体" w:hAnsi="宋体"/>
                <w:sz w:val="24"/>
              </w:rPr>
            </w:pPr>
            <w:r>
              <w:rPr>
                <w:rFonts w:ascii="宋体" w:hAnsi="宋体" w:hint="eastAsia"/>
                <w:sz w:val="24"/>
              </w:rPr>
              <w:t xml:space="preserve">  金额</w:t>
            </w:r>
          </w:p>
        </w:tc>
        <w:tc>
          <w:tcPr>
            <w:tcW w:w="1705" w:type="dxa"/>
            <w:shd w:val="clear" w:color="auto" w:fill="E6E6E6"/>
            <w:vAlign w:val="center"/>
          </w:tcPr>
          <w:p w:rsidR="008903AE" w:rsidRDefault="00F90278">
            <w:pPr>
              <w:spacing w:line="360" w:lineRule="auto"/>
              <w:rPr>
                <w:rFonts w:ascii="宋体" w:hAnsi="宋体"/>
                <w:sz w:val="24"/>
              </w:rPr>
            </w:pPr>
            <w:r>
              <w:rPr>
                <w:rFonts w:ascii="宋体" w:hAnsi="宋体" w:hint="eastAsia"/>
                <w:sz w:val="24"/>
              </w:rPr>
              <w:t>联系人及电话</w:t>
            </w:r>
          </w:p>
        </w:tc>
        <w:tc>
          <w:tcPr>
            <w:tcW w:w="1460" w:type="dxa"/>
            <w:shd w:val="clear" w:color="auto" w:fill="E6E6E6"/>
            <w:vAlign w:val="center"/>
          </w:tcPr>
          <w:p w:rsidR="008903AE" w:rsidRDefault="00F90278">
            <w:pPr>
              <w:spacing w:line="360" w:lineRule="auto"/>
              <w:ind w:firstLineChars="150" w:firstLine="360"/>
              <w:rPr>
                <w:rFonts w:ascii="宋体" w:hAnsi="宋体"/>
                <w:sz w:val="24"/>
              </w:rPr>
            </w:pPr>
            <w:r>
              <w:rPr>
                <w:rFonts w:ascii="宋体" w:hAnsi="宋体" w:hint="eastAsia"/>
                <w:sz w:val="24"/>
              </w:rPr>
              <w:t>备注</w:t>
            </w:r>
          </w:p>
        </w:tc>
      </w:tr>
      <w:tr w:rsidR="008903AE">
        <w:tc>
          <w:tcPr>
            <w:tcW w:w="720" w:type="dxa"/>
          </w:tcPr>
          <w:p w:rsidR="008903AE" w:rsidRDefault="00F90278">
            <w:pPr>
              <w:spacing w:line="360" w:lineRule="auto"/>
              <w:ind w:firstLineChars="100" w:firstLine="210"/>
              <w:rPr>
                <w:rFonts w:ascii="宋体" w:hAnsi="宋体"/>
                <w:color w:val="000000"/>
                <w:szCs w:val="21"/>
              </w:rPr>
            </w:pPr>
            <w:r>
              <w:rPr>
                <w:rFonts w:ascii="宋体" w:hAnsi="宋体" w:hint="eastAsia"/>
                <w:color w:val="000000"/>
                <w:szCs w:val="21"/>
              </w:rPr>
              <w:t>1</w:t>
            </w:r>
          </w:p>
        </w:tc>
        <w:tc>
          <w:tcPr>
            <w:tcW w:w="1705" w:type="dxa"/>
          </w:tcPr>
          <w:p w:rsidR="008903AE" w:rsidRDefault="008903AE">
            <w:pPr>
              <w:spacing w:line="360" w:lineRule="auto"/>
              <w:rPr>
                <w:rFonts w:ascii="宋体" w:hAnsi="宋体"/>
                <w:color w:val="000000"/>
                <w:szCs w:val="21"/>
              </w:rPr>
            </w:pPr>
          </w:p>
        </w:tc>
        <w:tc>
          <w:tcPr>
            <w:tcW w:w="1705" w:type="dxa"/>
          </w:tcPr>
          <w:p w:rsidR="008903AE" w:rsidRDefault="008903AE">
            <w:pPr>
              <w:spacing w:line="360" w:lineRule="auto"/>
              <w:rPr>
                <w:rFonts w:ascii="宋体" w:hAnsi="宋体"/>
                <w:color w:val="000000"/>
                <w:szCs w:val="21"/>
              </w:rPr>
            </w:pPr>
          </w:p>
        </w:tc>
        <w:tc>
          <w:tcPr>
            <w:tcW w:w="1705" w:type="dxa"/>
          </w:tcPr>
          <w:p w:rsidR="008903AE" w:rsidRDefault="008903AE">
            <w:pPr>
              <w:spacing w:line="360" w:lineRule="auto"/>
              <w:rPr>
                <w:rFonts w:ascii="宋体" w:hAnsi="宋体"/>
                <w:color w:val="000000"/>
                <w:szCs w:val="21"/>
              </w:rPr>
            </w:pPr>
          </w:p>
        </w:tc>
        <w:tc>
          <w:tcPr>
            <w:tcW w:w="1705" w:type="dxa"/>
          </w:tcPr>
          <w:p w:rsidR="008903AE" w:rsidRDefault="008903AE">
            <w:pPr>
              <w:spacing w:line="360" w:lineRule="auto"/>
              <w:rPr>
                <w:rFonts w:ascii="宋体" w:hAnsi="宋体"/>
                <w:color w:val="000000"/>
                <w:szCs w:val="21"/>
              </w:rPr>
            </w:pPr>
          </w:p>
        </w:tc>
        <w:tc>
          <w:tcPr>
            <w:tcW w:w="1460" w:type="dxa"/>
          </w:tcPr>
          <w:p w:rsidR="008903AE" w:rsidRDefault="008903AE">
            <w:pPr>
              <w:spacing w:line="360" w:lineRule="auto"/>
              <w:rPr>
                <w:rFonts w:ascii="宋体" w:hAnsi="宋体"/>
                <w:color w:val="000000"/>
                <w:szCs w:val="21"/>
              </w:rPr>
            </w:pPr>
          </w:p>
        </w:tc>
      </w:tr>
      <w:tr w:rsidR="008903AE">
        <w:tc>
          <w:tcPr>
            <w:tcW w:w="720" w:type="dxa"/>
          </w:tcPr>
          <w:p w:rsidR="008903AE" w:rsidRDefault="00F90278">
            <w:pPr>
              <w:spacing w:line="360" w:lineRule="auto"/>
              <w:rPr>
                <w:rFonts w:ascii="宋体" w:hAnsi="宋体"/>
                <w:color w:val="000000"/>
                <w:szCs w:val="21"/>
              </w:rPr>
            </w:pPr>
            <w:r>
              <w:rPr>
                <w:rFonts w:ascii="宋体" w:hAnsi="宋体" w:hint="eastAsia"/>
                <w:color w:val="000000"/>
                <w:szCs w:val="21"/>
              </w:rPr>
              <w:t xml:space="preserve">  2</w:t>
            </w:r>
          </w:p>
        </w:tc>
        <w:tc>
          <w:tcPr>
            <w:tcW w:w="1705" w:type="dxa"/>
          </w:tcPr>
          <w:p w:rsidR="008903AE" w:rsidRDefault="008903AE">
            <w:pPr>
              <w:spacing w:line="360" w:lineRule="auto"/>
              <w:rPr>
                <w:rFonts w:ascii="宋体" w:hAnsi="宋体"/>
                <w:color w:val="000000"/>
                <w:szCs w:val="21"/>
              </w:rPr>
            </w:pPr>
          </w:p>
        </w:tc>
        <w:tc>
          <w:tcPr>
            <w:tcW w:w="1705" w:type="dxa"/>
          </w:tcPr>
          <w:p w:rsidR="008903AE" w:rsidRDefault="008903AE">
            <w:pPr>
              <w:spacing w:line="360" w:lineRule="auto"/>
              <w:rPr>
                <w:rFonts w:ascii="宋体" w:hAnsi="宋体"/>
                <w:color w:val="000000"/>
                <w:szCs w:val="21"/>
              </w:rPr>
            </w:pPr>
          </w:p>
        </w:tc>
        <w:tc>
          <w:tcPr>
            <w:tcW w:w="1705" w:type="dxa"/>
          </w:tcPr>
          <w:p w:rsidR="008903AE" w:rsidRDefault="008903AE">
            <w:pPr>
              <w:spacing w:line="360" w:lineRule="auto"/>
              <w:rPr>
                <w:rFonts w:ascii="宋体" w:hAnsi="宋体"/>
                <w:color w:val="000000"/>
                <w:szCs w:val="21"/>
              </w:rPr>
            </w:pPr>
          </w:p>
        </w:tc>
        <w:tc>
          <w:tcPr>
            <w:tcW w:w="1705" w:type="dxa"/>
          </w:tcPr>
          <w:p w:rsidR="008903AE" w:rsidRDefault="008903AE">
            <w:pPr>
              <w:spacing w:line="360" w:lineRule="auto"/>
              <w:rPr>
                <w:rFonts w:ascii="宋体" w:hAnsi="宋体"/>
                <w:color w:val="000000"/>
                <w:szCs w:val="21"/>
              </w:rPr>
            </w:pPr>
          </w:p>
        </w:tc>
        <w:tc>
          <w:tcPr>
            <w:tcW w:w="1460" w:type="dxa"/>
          </w:tcPr>
          <w:p w:rsidR="008903AE" w:rsidRDefault="008903AE">
            <w:pPr>
              <w:spacing w:line="360" w:lineRule="auto"/>
              <w:rPr>
                <w:rFonts w:ascii="宋体" w:hAnsi="宋体"/>
                <w:color w:val="000000"/>
                <w:szCs w:val="21"/>
              </w:rPr>
            </w:pPr>
          </w:p>
        </w:tc>
      </w:tr>
      <w:tr w:rsidR="008903AE">
        <w:tc>
          <w:tcPr>
            <w:tcW w:w="720" w:type="dxa"/>
          </w:tcPr>
          <w:p w:rsidR="008903AE" w:rsidRDefault="00F90278">
            <w:pPr>
              <w:spacing w:line="360" w:lineRule="auto"/>
              <w:rPr>
                <w:rFonts w:ascii="宋体" w:hAnsi="宋体"/>
                <w:color w:val="000000"/>
                <w:szCs w:val="21"/>
              </w:rPr>
            </w:pPr>
            <w:r>
              <w:rPr>
                <w:rFonts w:ascii="宋体" w:hAnsi="宋体" w:hint="eastAsia"/>
                <w:color w:val="000000"/>
                <w:szCs w:val="21"/>
              </w:rPr>
              <w:t xml:space="preserve">  3</w:t>
            </w:r>
          </w:p>
        </w:tc>
        <w:tc>
          <w:tcPr>
            <w:tcW w:w="1705" w:type="dxa"/>
          </w:tcPr>
          <w:p w:rsidR="008903AE" w:rsidRDefault="008903AE">
            <w:pPr>
              <w:spacing w:line="360" w:lineRule="auto"/>
              <w:rPr>
                <w:rFonts w:ascii="宋体" w:hAnsi="宋体"/>
                <w:color w:val="000000"/>
                <w:szCs w:val="21"/>
              </w:rPr>
            </w:pPr>
          </w:p>
        </w:tc>
        <w:tc>
          <w:tcPr>
            <w:tcW w:w="1705" w:type="dxa"/>
          </w:tcPr>
          <w:p w:rsidR="008903AE" w:rsidRDefault="008903AE">
            <w:pPr>
              <w:spacing w:line="360" w:lineRule="auto"/>
              <w:rPr>
                <w:rFonts w:ascii="宋体" w:hAnsi="宋体"/>
                <w:color w:val="000000"/>
                <w:szCs w:val="21"/>
              </w:rPr>
            </w:pPr>
          </w:p>
        </w:tc>
        <w:tc>
          <w:tcPr>
            <w:tcW w:w="1705" w:type="dxa"/>
          </w:tcPr>
          <w:p w:rsidR="008903AE" w:rsidRDefault="008903AE">
            <w:pPr>
              <w:spacing w:line="360" w:lineRule="auto"/>
              <w:rPr>
                <w:rFonts w:ascii="宋体" w:hAnsi="宋体"/>
                <w:color w:val="000000"/>
                <w:szCs w:val="21"/>
              </w:rPr>
            </w:pPr>
          </w:p>
        </w:tc>
        <w:tc>
          <w:tcPr>
            <w:tcW w:w="1705" w:type="dxa"/>
          </w:tcPr>
          <w:p w:rsidR="008903AE" w:rsidRDefault="008903AE">
            <w:pPr>
              <w:spacing w:line="360" w:lineRule="auto"/>
              <w:rPr>
                <w:rFonts w:ascii="宋体" w:hAnsi="宋体"/>
                <w:color w:val="000000"/>
                <w:szCs w:val="21"/>
              </w:rPr>
            </w:pPr>
          </w:p>
        </w:tc>
        <w:tc>
          <w:tcPr>
            <w:tcW w:w="1460" w:type="dxa"/>
          </w:tcPr>
          <w:p w:rsidR="008903AE" w:rsidRDefault="008903AE">
            <w:pPr>
              <w:spacing w:line="360" w:lineRule="auto"/>
              <w:rPr>
                <w:rFonts w:ascii="宋体" w:hAnsi="宋体"/>
                <w:color w:val="000000"/>
                <w:szCs w:val="21"/>
              </w:rPr>
            </w:pPr>
          </w:p>
        </w:tc>
      </w:tr>
      <w:tr w:rsidR="008903AE">
        <w:tc>
          <w:tcPr>
            <w:tcW w:w="720" w:type="dxa"/>
          </w:tcPr>
          <w:p w:rsidR="008903AE" w:rsidRDefault="00F90278">
            <w:pPr>
              <w:spacing w:line="360" w:lineRule="auto"/>
              <w:rPr>
                <w:rFonts w:ascii="宋体" w:hAnsi="宋体"/>
                <w:color w:val="000000"/>
                <w:szCs w:val="21"/>
              </w:rPr>
            </w:pPr>
            <w:r>
              <w:rPr>
                <w:rFonts w:ascii="宋体" w:hAnsi="宋体" w:hint="eastAsia"/>
                <w:color w:val="000000"/>
                <w:szCs w:val="21"/>
              </w:rPr>
              <w:t xml:space="preserve">  …</w:t>
            </w:r>
          </w:p>
        </w:tc>
        <w:tc>
          <w:tcPr>
            <w:tcW w:w="1705" w:type="dxa"/>
          </w:tcPr>
          <w:p w:rsidR="008903AE" w:rsidRDefault="008903AE">
            <w:pPr>
              <w:spacing w:line="360" w:lineRule="auto"/>
              <w:rPr>
                <w:rFonts w:ascii="宋体" w:hAnsi="宋体"/>
                <w:color w:val="000000"/>
                <w:szCs w:val="21"/>
              </w:rPr>
            </w:pPr>
          </w:p>
        </w:tc>
        <w:tc>
          <w:tcPr>
            <w:tcW w:w="1705" w:type="dxa"/>
          </w:tcPr>
          <w:p w:rsidR="008903AE" w:rsidRDefault="008903AE">
            <w:pPr>
              <w:spacing w:line="360" w:lineRule="auto"/>
              <w:rPr>
                <w:rFonts w:ascii="宋体" w:hAnsi="宋体"/>
                <w:color w:val="000000"/>
                <w:szCs w:val="21"/>
              </w:rPr>
            </w:pPr>
          </w:p>
        </w:tc>
        <w:tc>
          <w:tcPr>
            <w:tcW w:w="1705" w:type="dxa"/>
          </w:tcPr>
          <w:p w:rsidR="008903AE" w:rsidRDefault="008903AE">
            <w:pPr>
              <w:spacing w:line="360" w:lineRule="auto"/>
              <w:rPr>
                <w:rFonts w:ascii="宋体" w:hAnsi="宋体"/>
                <w:color w:val="000000"/>
                <w:szCs w:val="21"/>
              </w:rPr>
            </w:pPr>
          </w:p>
        </w:tc>
        <w:tc>
          <w:tcPr>
            <w:tcW w:w="1705" w:type="dxa"/>
          </w:tcPr>
          <w:p w:rsidR="008903AE" w:rsidRDefault="008903AE">
            <w:pPr>
              <w:spacing w:line="360" w:lineRule="auto"/>
              <w:rPr>
                <w:rFonts w:ascii="宋体" w:hAnsi="宋体"/>
                <w:color w:val="000000"/>
                <w:szCs w:val="21"/>
              </w:rPr>
            </w:pPr>
          </w:p>
        </w:tc>
        <w:tc>
          <w:tcPr>
            <w:tcW w:w="1460" w:type="dxa"/>
          </w:tcPr>
          <w:p w:rsidR="008903AE" w:rsidRDefault="008903AE">
            <w:pPr>
              <w:spacing w:line="360" w:lineRule="auto"/>
              <w:rPr>
                <w:rFonts w:ascii="宋体" w:hAnsi="宋体"/>
                <w:color w:val="000000"/>
                <w:szCs w:val="21"/>
              </w:rPr>
            </w:pPr>
          </w:p>
        </w:tc>
      </w:tr>
    </w:tbl>
    <w:p w:rsidR="008903AE" w:rsidRDefault="008903AE">
      <w:pPr>
        <w:spacing w:line="400" w:lineRule="exact"/>
        <w:ind w:left="360"/>
        <w:rPr>
          <w:rFonts w:ascii="宋体" w:hAnsi="宋体"/>
          <w:b/>
          <w:sz w:val="24"/>
        </w:rPr>
      </w:pPr>
    </w:p>
    <w:p w:rsidR="008903AE" w:rsidRDefault="00F90278">
      <w:pPr>
        <w:spacing w:line="400" w:lineRule="exact"/>
        <w:ind w:left="360"/>
        <w:rPr>
          <w:rFonts w:ascii="宋体" w:hAnsi="宋体"/>
          <w:b/>
          <w:sz w:val="24"/>
        </w:rPr>
      </w:pPr>
      <w:r>
        <w:rPr>
          <w:rFonts w:ascii="宋体" w:hAnsi="宋体" w:hint="eastAsia"/>
          <w:b/>
          <w:sz w:val="24"/>
        </w:rPr>
        <w:t>4.商务文件偏离表</w:t>
      </w:r>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2196"/>
        <w:gridCol w:w="2616"/>
        <w:gridCol w:w="2458"/>
        <w:gridCol w:w="1044"/>
      </w:tblGrid>
      <w:tr w:rsidR="008903AE">
        <w:trPr>
          <w:jc w:val="center"/>
        </w:trPr>
        <w:tc>
          <w:tcPr>
            <w:tcW w:w="696" w:type="dxa"/>
            <w:tcBorders>
              <w:top w:val="single" w:sz="4" w:space="0" w:color="auto"/>
              <w:left w:val="single" w:sz="4" w:space="0" w:color="auto"/>
              <w:bottom w:val="single" w:sz="4" w:space="0" w:color="auto"/>
              <w:right w:val="single" w:sz="4" w:space="0" w:color="auto"/>
            </w:tcBorders>
            <w:shd w:val="clear" w:color="auto" w:fill="E0E0E0"/>
          </w:tcPr>
          <w:p w:rsidR="008903AE" w:rsidRDefault="00F90278">
            <w:pPr>
              <w:spacing w:line="360" w:lineRule="auto"/>
              <w:rPr>
                <w:rFonts w:ascii="宋体" w:hAnsi="宋体"/>
                <w:sz w:val="24"/>
              </w:rPr>
            </w:pPr>
            <w:r>
              <w:rPr>
                <w:rFonts w:ascii="宋体" w:hAnsi="宋体" w:hint="eastAsia"/>
                <w:sz w:val="24"/>
              </w:rPr>
              <w:t>序号</w:t>
            </w:r>
          </w:p>
        </w:tc>
        <w:tc>
          <w:tcPr>
            <w:tcW w:w="2196" w:type="dxa"/>
            <w:tcBorders>
              <w:top w:val="single" w:sz="4" w:space="0" w:color="auto"/>
              <w:left w:val="single" w:sz="4" w:space="0" w:color="auto"/>
              <w:bottom w:val="single" w:sz="4" w:space="0" w:color="auto"/>
              <w:right w:val="single" w:sz="4" w:space="0" w:color="auto"/>
            </w:tcBorders>
            <w:shd w:val="clear" w:color="auto" w:fill="E0E0E0"/>
          </w:tcPr>
          <w:p w:rsidR="008903AE" w:rsidRDefault="00F90278">
            <w:pPr>
              <w:spacing w:line="360" w:lineRule="auto"/>
              <w:ind w:firstLineChars="50" w:firstLine="120"/>
              <w:rPr>
                <w:rFonts w:ascii="宋体" w:hAnsi="宋体"/>
                <w:sz w:val="24"/>
              </w:rPr>
            </w:pPr>
            <w:r>
              <w:rPr>
                <w:rFonts w:ascii="宋体" w:hAnsi="宋体" w:hint="eastAsia"/>
                <w:sz w:val="24"/>
              </w:rPr>
              <w:t>招标文件条目号</w:t>
            </w:r>
          </w:p>
        </w:tc>
        <w:tc>
          <w:tcPr>
            <w:tcW w:w="2616" w:type="dxa"/>
            <w:tcBorders>
              <w:top w:val="single" w:sz="4" w:space="0" w:color="auto"/>
              <w:left w:val="single" w:sz="4" w:space="0" w:color="auto"/>
              <w:bottom w:val="single" w:sz="4" w:space="0" w:color="auto"/>
              <w:right w:val="single" w:sz="4" w:space="0" w:color="auto"/>
            </w:tcBorders>
            <w:shd w:val="clear" w:color="auto" w:fill="E0E0E0"/>
          </w:tcPr>
          <w:p w:rsidR="008903AE" w:rsidRDefault="00F90278">
            <w:pPr>
              <w:spacing w:line="360" w:lineRule="auto"/>
              <w:rPr>
                <w:rFonts w:ascii="宋体" w:hAnsi="宋体"/>
                <w:sz w:val="24"/>
              </w:rPr>
            </w:pPr>
            <w:r>
              <w:rPr>
                <w:rFonts w:ascii="宋体" w:hAnsi="宋体" w:hint="eastAsia"/>
                <w:sz w:val="24"/>
              </w:rPr>
              <w:t>招标文件商务文件要求</w:t>
            </w:r>
          </w:p>
        </w:tc>
        <w:tc>
          <w:tcPr>
            <w:tcW w:w="2458" w:type="dxa"/>
            <w:tcBorders>
              <w:top w:val="single" w:sz="4" w:space="0" w:color="auto"/>
              <w:left w:val="single" w:sz="4" w:space="0" w:color="auto"/>
              <w:bottom w:val="single" w:sz="4" w:space="0" w:color="auto"/>
              <w:right w:val="single" w:sz="4" w:space="0" w:color="auto"/>
            </w:tcBorders>
            <w:shd w:val="clear" w:color="auto" w:fill="E0E0E0"/>
          </w:tcPr>
          <w:p w:rsidR="008903AE" w:rsidRDefault="00F90278">
            <w:pPr>
              <w:spacing w:line="360" w:lineRule="auto"/>
              <w:ind w:firstLineChars="100" w:firstLine="240"/>
              <w:rPr>
                <w:rFonts w:ascii="宋体" w:hAnsi="宋体"/>
                <w:sz w:val="24"/>
              </w:rPr>
            </w:pPr>
            <w:r>
              <w:rPr>
                <w:rFonts w:ascii="宋体" w:hAnsi="宋体" w:hint="eastAsia"/>
                <w:sz w:val="24"/>
              </w:rPr>
              <w:t>投标文件响应条件</w:t>
            </w:r>
          </w:p>
        </w:tc>
        <w:tc>
          <w:tcPr>
            <w:tcW w:w="1044" w:type="dxa"/>
            <w:tcBorders>
              <w:top w:val="single" w:sz="4" w:space="0" w:color="auto"/>
              <w:left w:val="single" w:sz="4" w:space="0" w:color="auto"/>
              <w:bottom w:val="single" w:sz="4" w:space="0" w:color="auto"/>
              <w:right w:val="single" w:sz="4" w:space="0" w:color="auto"/>
            </w:tcBorders>
            <w:shd w:val="clear" w:color="auto" w:fill="E0E0E0"/>
          </w:tcPr>
          <w:p w:rsidR="008903AE" w:rsidRDefault="00F90278">
            <w:pPr>
              <w:spacing w:line="360" w:lineRule="auto"/>
              <w:ind w:firstLineChars="50" w:firstLine="120"/>
              <w:rPr>
                <w:rFonts w:ascii="宋体" w:hAnsi="宋体"/>
                <w:sz w:val="24"/>
              </w:rPr>
            </w:pPr>
            <w:r>
              <w:rPr>
                <w:rFonts w:ascii="宋体" w:hAnsi="宋体" w:hint="eastAsia"/>
                <w:sz w:val="24"/>
              </w:rPr>
              <w:t>备注</w:t>
            </w:r>
          </w:p>
        </w:tc>
      </w:tr>
      <w:tr w:rsidR="008903AE">
        <w:trPr>
          <w:jc w:val="center"/>
        </w:trPr>
        <w:tc>
          <w:tcPr>
            <w:tcW w:w="696" w:type="dxa"/>
            <w:tcBorders>
              <w:top w:val="single" w:sz="4" w:space="0" w:color="auto"/>
              <w:left w:val="single" w:sz="4" w:space="0" w:color="auto"/>
              <w:bottom w:val="single" w:sz="4" w:space="0" w:color="auto"/>
              <w:right w:val="single" w:sz="4" w:space="0" w:color="auto"/>
            </w:tcBorders>
            <w:vAlign w:val="center"/>
          </w:tcPr>
          <w:p w:rsidR="008903AE" w:rsidRDefault="00F90278">
            <w:pPr>
              <w:spacing w:line="360" w:lineRule="auto"/>
              <w:rPr>
                <w:rFonts w:ascii="宋体" w:hAnsi="宋体"/>
                <w:sz w:val="24"/>
              </w:rPr>
            </w:pPr>
            <w:r>
              <w:rPr>
                <w:rFonts w:ascii="宋体" w:hAnsi="宋体" w:hint="eastAsia"/>
                <w:sz w:val="24"/>
              </w:rPr>
              <w:t xml:space="preserve"> 1</w:t>
            </w:r>
          </w:p>
        </w:tc>
        <w:tc>
          <w:tcPr>
            <w:tcW w:w="2196" w:type="dxa"/>
            <w:tcBorders>
              <w:top w:val="single" w:sz="4" w:space="0" w:color="auto"/>
              <w:left w:val="single" w:sz="4" w:space="0" w:color="auto"/>
              <w:bottom w:val="single" w:sz="4" w:space="0" w:color="auto"/>
              <w:right w:val="single" w:sz="4" w:space="0" w:color="auto"/>
            </w:tcBorders>
            <w:vAlign w:val="center"/>
          </w:tcPr>
          <w:p w:rsidR="008903AE" w:rsidRDefault="008903AE">
            <w:pPr>
              <w:spacing w:line="360" w:lineRule="auto"/>
              <w:ind w:firstLineChars="200" w:firstLine="480"/>
              <w:jc w:val="center"/>
              <w:rPr>
                <w:rFonts w:ascii="宋体" w:hAnsi="宋体"/>
                <w:sz w:val="24"/>
              </w:rPr>
            </w:pPr>
          </w:p>
        </w:tc>
        <w:tc>
          <w:tcPr>
            <w:tcW w:w="2616" w:type="dxa"/>
            <w:tcBorders>
              <w:top w:val="single" w:sz="4" w:space="0" w:color="auto"/>
              <w:left w:val="single" w:sz="4" w:space="0" w:color="auto"/>
              <w:bottom w:val="single" w:sz="4" w:space="0" w:color="auto"/>
              <w:right w:val="single" w:sz="4" w:space="0" w:color="auto"/>
            </w:tcBorders>
            <w:vAlign w:val="center"/>
          </w:tcPr>
          <w:p w:rsidR="008903AE" w:rsidRDefault="008903AE">
            <w:pPr>
              <w:spacing w:line="360" w:lineRule="auto"/>
              <w:ind w:firstLineChars="200" w:firstLine="480"/>
              <w:jc w:val="center"/>
              <w:rPr>
                <w:rFonts w:ascii="宋体" w:hAnsi="宋体"/>
                <w:sz w:val="24"/>
              </w:rPr>
            </w:pPr>
          </w:p>
        </w:tc>
        <w:tc>
          <w:tcPr>
            <w:tcW w:w="2458" w:type="dxa"/>
            <w:tcBorders>
              <w:top w:val="single" w:sz="4" w:space="0" w:color="auto"/>
              <w:left w:val="single" w:sz="4" w:space="0" w:color="auto"/>
              <w:bottom w:val="single" w:sz="4" w:space="0" w:color="auto"/>
              <w:right w:val="single" w:sz="4" w:space="0" w:color="auto"/>
            </w:tcBorders>
            <w:vAlign w:val="center"/>
          </w:tcPr>
          <w:p w:rsidR="008903AE" w:rsidRDefault="008903AE">
            <w:pPr>
              <w:spacing w:line="360" w:lineRule="auto"/>
              <w:ind w:firstLineChars="200" w:firstLine="480"/>
              <w:jc w:val="center"/>
              <w:rPr>
                <w:rFonts w:ascii="宋体" w:hAnsi="宋体"/>
                <w:sz w:val="24"/>
              </w:rPr>
            </w:pPr>
          </w:p>
        </w:tc>
        <w:tc>
          <w:tcPr>
            <w:tcW w:w="1044" w:type="dxa"/>
            <w:tcBorders>
              <w:top w:val="single" w:sz="4" w:space="0" w:color="auto"/>
              <w:left w:val="single" w:sz="4" w:space="0" w:color="auto"/>
              <w:bottom w:val="single" w:sz="4" w:space="0" w:color="auto"/>
              <w:right w:val="single" w:sz="4" w:space="0" w:color="auto"/>
            </w:tcBorders>
            <w:vAlign w:val="center"/>
          </w:tcPr>
          <w:p w:rsidR="008903AE" w:rsidRDefault="008903AE">
            <w:pPr>
              <w:spacing w:line="360" w:lineRule="auto"/>
              <w:ind w:firstLineChars="200" w:firstLine="480"/>
              <w:jc w:val="center"/>
              <w:rPr>
                <w:rFonts w:ascii="宋体" w:hAnsi="宋体"/>
                <w:sz w:val="24"/>
              </w:rPr>
            </w:pPr>
          </w:p>
        </w:tc>
      </w:tr>
      <w:tr w:rsidR="008903AE">
        <w:trPr>
          <w:jc w:val="center"/>
        </w:trPr>
        <w:tc>
          <w:tcPr>
            <w:tcW w:w="696" w:type="dxa"/>
            <w:tcBorders>
              <w:top w:val="single" w:sz="4" w:space="0" w:color="auto"/>
              <w:left w:val="single" w:sz="4" w:space="0" w:color="auto"/>
              <w:bottom w:val="single" w:sz="4" w:space="0" w:color="auto"/>
              <w:right w:val="single" w:sz="4" w:space="0" w:color="auto"/>
            </w:tcBorders>
            <w:vAlign w:val="center"/>
          </w:tcPr>
          <w:p w:rsidR="008903AE" w:rsidRDefault="00F90278">
            <w:pPr>
              <w:spacing w:line="360" w:lineRule="auto"/>
              <w:rPr>
                <w:rFonts w:ascii="宋体" w:hAnsi="宋体"/>
                <w:sz w:val="24"/>
              </w:rPr>
            </w:pPr>
            <w:r>
              <w:rPr>
                <w:rFonts w:ascii="宋体" w:hAnsi="宋体" w:hint="eastAsia"/>
                <w:sz w:val="24"/>
              </w:rPr>
              <w:t xml:space="preserve"> 2</w:t>
            </w:r>
          </w:p>
        </w:tc>
        <w:tc>
          <w:tcPr>
            <w:tcW w:w="2196" w:type="dxa"/>
            <w:tcBorders>
              <w:top w:val="single" w:sz="4" w:space="0" w:color="auto"/>
              <w:left w:val="single" w:sz="4" w:space="0" w:color="auto"/>
              <w:bottom w:val="single" w:sz="4" w:space="0" w:color="auto"/>
              <w:right w:val="single" w:sz="4" w:space="0" w:color="auto"/>
            </w:tcBorders>
            <w:vAlign w:val="center"/>
          </w:tcPr>
          <w:p w:rsidR="008903AE" w:rsidRDefault="008903AE">
            <w:pPr>
              <w:spacing w:line="360" w:lineRule="auto"/>
              <w:ind w:firstLineChars="200" w:firstLine="480"/>
              <w:jc w:val="center"/>
              <w:rPr>
                <w:rFonts w:ascii="宋体" w:hAnsi="宋体"/>
                <w:sz w:val="24"/>
              </w:rPr>
            </w:pPr>
          </w:p>
        </w:tc>
        <w:tc>
          <w:tcPr>
            <w:tcW w:w="2616" w:type="dxa"/>
            <w:tcBorders>
              <w:top w:val="single" w:sz="4" w:space="0" w:color="auto"/>
              <w:left w:val="single" w:sz="4" w:space="0" w:color="auto"/>
              <w:bottom w:val="single" w:sz="4" w:space="0" w:color="auto"/>
              <w:right w:val="single" w:sz="4" w:space="0" w:color="auto"/>
            </w:tcBorders>
            <w:vAlign w:val="center"/>
          </w:tcPr>
          <w:p w:rsidR="008903AE" w:rsidRDefault="008903AE">
            <w:pPr>
              <w:spacing w:line="360" w:lineRule="auto"/>
              <w:ind w:firstLineChars="200" w:firstLine="480"/>
              <w:jc w:val="center"/>
              <w:rPr>
                <w:rFonts w:ascii="宋体" w:hAnsi="宋体"/>
                <w:sz w:val="24"/>
              </w:rPr>
            </w:pPr>
          </w:p>
        </w:tc>
        <w:tc>
          <w:tcPr>
            <w:tcW w:w="2458" w:type="dxa"/>
            <w:tcBorders>
              <w:top w:val="single" w:sz="4" w:space="0" w:color="auto"/>
              <w:left w:val="single" w:sz="4" w:space="0" w:color="auto"/>
              <w:bottom w:val="single" w:sz="4" w:space="0" w:color="auto"/>
              <w:right w:val="single" w:sz="4" w:space="0" w:color="auto"/>
            </w:tcBorders>
            <w:vAlign w:val="center"/>
          </w:tcPr>
          <w:p w:rsidR="008903AE" w:rsidRDefault="008903AE">
            <w:pPr>
              <w:spacing w:line="360" w:lineRule="auto"/>
              <w:ind w:firstLineChars="200" w:firstLine="480"/>
              <w:jc w:val="center"/>
              <w:rPr>
                <w:rFonts w:ascii="宋体" w:hAnsi="宋体"/>
                <w:sz w:val="24"/>
              </w:rPr>
            </w:pPr>
          </w:p>
        </w:tc>
        <w:tc>
          <w:tcPr>
            <w:tcW w:w="1044" w:type="dxa"/>
            <w:tcBorders>
              <w:top w:val="single" w:sz="4" w:space="0" w:color="auto"/>
              <w:left w:val="single" w:sz="4" w:space="0" w:color="auto"/>
              <w:bottom w:val="single" w:sz="4" w:space="0" w:color="auto"/>
              <w:right w:val="single" w:sz="4" w:space="0" w:color="auto"/>
            </w:tcBorders>
            <w:vAlign w:val="center"/>
          </w:tcPr>
          <w:p w:rsidR="008903AE" w:rsidRDefault="008903AE">
            <w:pPr>
              <w:spacing w:line="360" w:lineRule="auto"/>
              <w:ind w:firstLineChars="200" w:firstLine="480"/>
              <w:jc w:val="center"/>
              <w:rPr>
                <w:rFonts w:ascii="宋体" w:hAnsi="宋体"/>
                <w:sz w:val="24"/>
              </w:rPr>
            </w:pPr>
          </w:p>
        </w:tc>
      </w:tr>
      <w:tr w:rsidR="008903AE">
        <w:trPr>
          <w:jc w:val="center"/>
        </w:trPr>
        <w:tc>
          <w:tcPr>
            <w:tcW w:w="696" w:type="dxa"/>
            <w:tcBorders>
              <w:top w:val="single" w:sz="4" w:space="0" w:color="auto"/>
              <w:left w:val="single" w:sz="4" w:space="0" w:color="auto"/>
              <w:bottom w:val="single" w:sz="4" w:space="0" w:color="auto"/>
              <w:right w:val="single" w:sz="4" w:space="0" w:color="auto"/>
            </w:tcBorders>
            <w:vAlign w:val="center"/>
          </w:tcPr>
          <w:p w:rsidR="008903AE" w:rsidRDefault="00F90278">
            <w:pPr>
              <w:spacing w:line="360" w:lineRule="auto"/>
              <w:rPr>
                <w:rFonts w:ascii="宋体" w:hAnsi="宋体"/>
                <w:sz w:val="24"/>
              </w:rPr>
            </w:pPr>
            <w:r>
              <w:rPr>
                <w:rFonts w:ascii="宋体" w:hAnsi="宋体" w:hint="eastAsia"/>
                <w:sz w:val="24"/>
              </w:rPr>
              <w:t>...</w:t>
            </w:r>
          </w:p>
        </w:tc>
        <w:tc>
          <w:tcPr>
            <w:tcW w:w="2196" w:type="dxa"/>
            <w:tcBorders>
              <w:top w:val="single" w:sz="4" w:space="0" w:color="auto"/>
              <w:left w:val="single" w:sz="4" w:space="0" w:color="auto"/>
              <w:bottom w:val="single" w:sz="4" w:space="0" w:color="auto"/>
              <w:right w:val="single" w:sz="4" w:space="0" w:color="auto"/>
            </w:tcBorders>
            <w:vAlign w:val="center"/>
          </w:tcPr>
          <w:p w:rsidR="008903AE" w:rsidRDefault="008903AE">
            <w:pPr>
              <w:spacing w:line="360" w:lineRule="auto"/>
              <w:ind w:firstLineChars="200" w:firstLine="480"/>
              <w:jc w:val="center"/>
              <w:rPr>
                <w:rFonts w:ascii="宋体" w:hAnsi="宋体"/>
                <w:sz w:val="24"/>
              </w:rPr>
            </w:pPr>
          </w:p>
        </w:tc>
        <w:tc>
          <w:tcPr>
            <w:tcW w:w="2616" w:type="dxa"/>
            <w:tcBorders>
              <w:top w:val="single" w:sz="4" w:space="0" w:color="auto"/>
              <w:left w:val="single" w:sz="4" w:space="0" w:color="auto"/>
              <w:bottom w:val="single" w:sz="4" w:space="0" w:color="auto"/>
              <w:right w:val="single" w:sz="4" w:space="0" w:color="auto"/>
            </w:tcBorders>
            <w:vAlign w:val="center"/>
          </w:tcPr>
          <w:p w:rsidR="008903AE" w:rsidRDefault="008903AE">
            <w:pPr>
              <w:spacing w:line="360" w:lineRule="auto"/>
              <w:ind w:firstLineChars="200" w:firstLine="480"/>
              <w:jc w:val="center"/>
              <w:rPr>
                <w:rFonts w:ascii="宋体" w:hAnsi="宋体"/>
                <w:sz w:val="24"/>
              </w:rPr>
            </w:pPr>
          </w:p>
        </w:tc>
        <w:tc>
          <w:tcPr>
            <w:tcW w:w="2458" w:type="dxa"/>
            <w:tcBorders>
              <w:top w:val="single" w:sz="4" w:space="0" w:color="auto"/>
              <w:left w:val="single" w:sz="4" w:space="0" w:color="auto"/>
              <w:bottom w:val="single" w:sz="4" w:space="0" w:color="auto"/>
              <w:right w:val="single" w:sz="4" w:space="0" w:color="auto"/>
            </w:tcBorders>
            <w:vAlign w:val="center"/>
          </w:tcPr>
          <w:p w:rsidR="008903AE" w:rsidRDefault="008903AE">
            <w:pPr>
              <w:spacing w:line="360" w:lineRule="auto"/>
              <w:ind w:firstLineChars="200" w:firstLine="480"/>
              <w:jc w:val="center"/>
              <w:rPr>
                <w:rFonts w:ascii="宋体" w:hAnsi="宋体"/>
                <w:sz w:val="24"/>
              </w:rPr>
            </w:pPr>
          </w:p>
        </w:tc>
        <w:tc>
          <w:tcPr>
            <w:tcW w:w="1044" w:type="dxa"/>
            <w:tcBorders>
              <w:top w:val="single" w:sz="4" w:space="0" w:color="auto"/>
              <w:left w:val="single" w:sz="4" w:space="0" w:color="auto"/>
              <w:bottom w:val="single" w:sz="4" w:space="0" w:color="auto"/>
              <w:right w:val="single" w:sz="4" w:space="0" w:color="auto"/>
            </w:tcBorders>
            <w:vAlign w:val="center"/>
          </w:tcPr>
          <w:p w:rsidR="008903AE" w:rsidRDefault="008903AE">
            <w:pPr>
              <w:spacing w:line="360" w:lineRule="auto"/>
              <w:ind w:firstLineChars="200" w:firstLine="480"/>
              <w:jc w:val="center"/>
              <w:rPr>
                <w:rFonts w:ascii="宋体" w:hAnsi="宋体"/>
                <w:sz w:val="24"/>
              </w:rPr>
            </w:pPr>
          </w:p>
        </w:tc>
      </w:tr>
    </w:tbl>
    <w:p w:rsidR="008903AE" w:rsidRDefault="00F90278">
      <w:pPr>
        <w:spacing w:line="360" w:lineRule="auto"/>
        <w:ind w:firstLineChars="200" w:firstLine="480"/>
        <w:rPr>
          <w:rFonts w:ascii="宋体" w:hAnsi="宋体"/>
          <w:sz w:val="24"/>
        </w:rPr>
      </w:pPr>
      <w:r>
        <w:rPr>
          <w:rFonts w:ascii="宋体" w:hAnsi="宋体" w:hint="eastAsia"/>
          <w:sz w:val="24"/>
        </w:rPr>
        <w:t>投标人公章：</w:t>
      </w:r>
    </w:p>
    <w:p w:rsidR="008903AE" w:rsidRDefault="00F90278">
      <w:pPr>
        <w:spacing w:line="360" w:lineRule="auto"/>
        <w:ind w:firstLineChars="200" w:firstLine="480"/>
        <w:rPr>
          <w:rFonts w:ascii="宋体" w:hAnsi="宋体"/>
          <w:sz w:val="24"/>
        </w:rPr>
      </w:pPr>
      <w:r>
        <w:rPr>
          <w:rFonts w:ascii="宋体" w:hAnsi="宋体" w:hint="eastAsia"/>
          <w:sz w:val="24"/>
        </w:rPr>
        <w:t>投标人代表签字：</w:t>
      </w:r>
    </w:p>
    <w:p w:rsidR="008903AE" w:rsidRDefault="00F90278">
      <w:pPr>
        <w:spacing w:line="360" w:lineRule="auto"/>
        <w:ind w:firstLineChars="1500" w:firstLine="3600"/>
        <w:rPr>
          <w:rFonts w:ascii="宋体" w:hAnsi="宋体"/>
          <w:sz w:val="24"/>
        </w:rPr>
      </w:pPr>
      <w:r>
        <w:rPr>
          <w:rFonts w:ascii="宋体" w:hAnsi="宋体" w:hint="eastAsia"/>
          <w:sz w:val="24"/>
        </w:rPr>
        <w:t>日 期：          年      月     日</w:t>
      </w:r>
    </w:p>
    <w:p w:rsidR="008903AE" w:rsidRDefault="008903AE">
      <w:pPr>
        <w:spacing w:line="360" w:lineRule="exact"/>
        <w:rPr>
          <w:rFonts w:ascii="宋体" w:hAnsi="宋体"/>
          <w:b/>
          <w:bCs/>
          <w:sz w:val="24"/>
        </w:rPr>
      </w:pPr>
    </w:p>
    <w:p w:rsidR="008903AE" w:rsidRDefault="00F90278" w:rsidP="00EB694D">
      <w:pPr>
        <w:spacing w:line="400" w:lineRule="exact"/>
        <w:ind w:firstLineChars="200" w:firstLine="482"/>
        <w:rPr>
          <w:rFonts w:ascii="宋体" w:hAnsi="宋体"/>
          <w:sz w:val="24"/>
        </w:rPr>
      </w:pPr>
      <w:r>
        <w:rPr>
          <w:rFonts w:ascii="宋体" w:hAnsi="宋体" w:hint="eastAsia"/>
          <w:b/>
          <w:bCs/>
          <w:sz w:val="24"/>
        </w:rPr>
        <w:t>5.</w:t>
      </w:r>
      <w:r>
        <w:rPr>
          <w:rFonts w:ascii="宋体" w:hAnsi="宋体" w:hint="eastAsia"/>
          <w:sz w:val="24"/>
        </w:rPr>
        <w:t>服务偏离表（投标人所提供的服务，应符合本文件提出的要求，如有偏离，应在投标服务偏离表中注明。如未注明，则表示提供的服务与招标文件中的要求完全符合）。</w:t>
      </w:r>
    </w:p>
    <w:tbl>
      <w:tblPr>
        <w:tblW w:w="9180"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2520"/>
        <w:gridCol w:w="3060"/>
        <w:gridCol w:w="2340"/>
        <w:gridCol w:w="1260"/>
      </w:tblGrid>
      <w:tr w:rsidR="008903AE">
        <w:trPr>
          <w:trHeight w:val="567"/>
        </w:trPr>
        <w:tc>
          <w:tcPr>
            <w:tcW w:w="2520" w:type="dxa"/>
            <w:tcBorders>
              <w:top w:val="single" w:sz="6" w:space="0" w:color="000000"/>
              <w:left w:val="single" w:sz="6" w:space="0" w:color="000000"/>
              <w:bottom w:val="single" w:sz="6" w:space="0" w:color="000000"/>
              <w:right w:val="single" w:sz="6" w:space="0" w:color="000000"/>
            </w:tcBorders>
            <w:shd w:val="clear" w:color="auto" w:fill="E0E0E0"/>
            <w:vAlign w:val="center"/>
          </w:tcPr>
          <w:p w:rsidR="008903AE" w:rsidRDefault="00F90278">
            <w:pPr>
              <w:spacing w:line="360" w:lineRule="auto"/>
              <w:jc w:val="center"/>
              <w:rPr>
                <w:rFonts w:ascii="宋体" w:hAnsi="宋体"/>
                <w:b/>
                <w:color w:val="000000"/>
                <w:sz w:val="24"/>
              </w:rPr>
            </w:pPr>
            <w:r>
              <w:rPr>
                <w:rFonts w:ascii="宋体" w:hAnsi="宋体" w:hint="eastAsia"/>
                <w:b/>
                <w:color w:val="000000"/>
                <w:sz w:val="24"/>
              </w:rPr>
              <w:t>招标文件服务要求</w:t>
            </w:r>
          </w:p>
        </w:tc>
        <w:tc>
          <w:tcPr>
            <w:tcW w:w="3060" w:type="dxa"/>
            <w:tcBorders>
              <w:top w:val="single" w:sz="6" w:space="0" w:color="000000"/>
              <w:left w:val="single" w:sz="6" w:space="0" w:color="000000"/>
              <w:bottom w:val="single" w:sz="6" w:space="0" w:color="000000"/>
              <w:right w:val="single" w:sz="6" w:space="0" w:color="000000"/>
            </w:tcBorders>
            <w:shd w:val="clear" w:color="auto" w:fill="E0E0E0"/>
            <w:vAlign w:val="center"/>
          </w:tcPr>
          <w:p w:rsidR="008903AE" w:rsidRDefault="00F90278">
            <w:pPr>
              <w:spacing w:line="360" w:lineRule="auto"/>
              <w:jc w:val="center"/>
              <w:rPr>
                <w:rFonts w:ascii="宋体" w:hAnsi="宋体"/>
                <w:b/>
                <w:color w:val="000000"/>
                <w:sz w:val="24"/>
              </w:rPr>
            </w:pPr>
            <w:r>
              <w:rPr>
                <w:rFonts w:ascii="宋体" w:hAnsi="宋体" w:hint="eastAsia"/>
                <w:b/>
                <w:color w:val="000000"/>
                <w:sz w:val="24"/>
              </w:rPr>
              <w:t>投标文件对应标准</w:t>
            </w:r>
          </w:p>
        </w:tc>
        <w:tc>
          <w:tcPr>
            <w:tcW w:w="2340" w:type="dxa"/>
            <w:tcBorders>
              <w:top w:val="single" w:sz="6" w:space="0" w:color="000000"/>
              <w:left w:val="single" w:sz="6" w:space="0" w:color="000000"/>
              <w:bottom w:val="single" w:sz="6" w:space="0" w:color="000000"/>
              <w:right w:val="single" w:sz="6" w:space="0" w:color="000000"/>
            </w:tcBorders>
            <w:shd w:val="clear" w:color="auto" w:fill="E0E0E0"/>
            <w:vAlign w:val="center"/>
          </w:tcPr>
          <w:p w:rsidR="008903AE" w:rsidRDefault="00F90278">
            <w:pPr>
              <w:spacing w:line="360" w:lineRule="auto"/>
              <w:jc w:val="center"/>
              <w:rPr>
                <w:rFonts w:ascii="宋体" w:hAnsi="宋体"/>
                <w:b/>
                <w:color w:val="000000"/>
                <w:sz w:val="24"/>
              </w:rPr>
            </w:pPr>
            <w:r>
              <w:rPr>
                <w:rFonts w:ascii="宋体" w:hAnsi="宋体" w:hint="eastAsia"/>
                <w:b/>
                <w:color w:val="000000"/>
                <w:sz w:val="24"/>
              </w:rPr>
              <w:t>偏离情况</w:t>
            </w:r>
          </w:p>
        </w:tc>
        <w:tc>
          <w:tcPr>
            <w:tcW w:w="1260" w:type="dxa"/>
            <w:tcBorders>
              <w:top w:val="single" w:sz="6" w:space="0" w:color="000000"/>
              <w:left w:val="single" w:sz="6" w:space="0" w:color="000000"/>
              <w:bottom w:val="single" w:sz="6" w:space="0" w:color="000000"/>
              <w:right w:val="single" w:sz="6" w:space="0" w:color="000000"/>
            </w:tcBorders>
            <w:shd w:val="clear" w:color="auto" w:fill="E0E0E0"/>
            <w:vAlign w:val="center"/>
          </w:tcPr>
          <w:p w:rsidR="008903AE" w:rsidRDefault="00F90278">
            <w:pPr>
              <w:spacing w:line="360" w:lineRule="auto"/>
              <w:jc w:val="center"/>
              <w:rPr>
                <w:rFonts w:ascii="宋体" w:hAnsi="宋体"/>
                <w:b/>
                <w:color w:val="000000"/>
                <w:sz w:val="24"/>
              </w:rPr>
            </w:pPr>
            <w:r>
              <w:rPr>
                <w:rFonts w:ascii="宋体" w:hAnsi="宋体" w:hint="eastAsia"/>
                <w:b/>
                <w:color w:val="000000"/>
                <w:sz w:val="24"/>
              </w:rPr>
              <w:t>备注</w:t>
            </w:r>
          </w:p>
        </w:tc>
      </w:tr>
      <w:tr w:rsidR="008903AE">
        <w:trPr>
          <w:trHeight w:val="567"/>
        </w:trPr>
        <w:tc>
          <w:tcPr>
            <w:tcW w:w="2520" w:type="dxa"/>
            <w:tcBorders>
              <w:top w:val="single" w:sz="6" w:space="0" w:color="000000"/>
              <w:left w:val="single" w:sz="6" w:space="0" w:color="000000"/>
              <w:bottom w:val="single" w:sz="6" w:space="0" w:color="000000"/>
              <w:right w:val="single" w:sz="6" w:space="0" w:color="000000"/>
            </w:tcBorders>
          </w:tcPr>
          <w:p w:rsidR="008903AE" w:rsidRDefault="008903AE">
            <w:pPr>
              <w:spacing w:line="360" w:lineRule="auto"/>
              <w:ind w:firstLineChars="200" w:firstLine="480"/>
              <w:rPr>
                <w:rFonts w:ascii="宋体" w:hAnsi="宋体"/>
                <w:sz w:val="24"/>
              </w:rPr>
            </w:pPr>
          </w:p>
        </w:tc>
        <w:tc>
          <w:tcPr>
            <w:tcW w:w="3060" w:type="dxa"/>
            <w:tcBorders>
              <w:top w:val="single" w:sz="6" w:space="0" w:color="000000"/>
              <w:left w:val="single" w:sz="6" w:space="0" w:color="000000"/>
              <w:bottom w:val="single" w:sz="6" w:space="0" w:color="000000"/>
              <w:right w:val="single" w:sz="6" w:space="0" w:color="000000"/>
            </w:tcBorders>
          </w:tcPr>
          <w:p w:rsidR="008903AE" w:rsidRDefault="008903AE">
            <w:pPr>
              <w:spacing w:line="360" w:lineRule="auto"/>
              <w:ind w:firstLineChars="200" w:firstLine="480"/>
              <w:rPr>
                <w:rFonts w:ascii="宋体" w:hAnsi="宋体"/>
                <w:sz w:val="24"/>
              </w:rPr>
            </w:pPr>
          </w:p>
        </w:tc>
        <w:tc>
          <w:tcPr>
            <w:tcW w:w="2340" w:type="dxa"/>
            <w:tcBorders>
              <w:top w:val="single" w:sz="6" w:space="0" w:color="000000"/>
              <w:left w:val="single" w:sz="6" w:space="0" w:color="000000"/>
              <w:bottom w:val="single" w:sz="6" w:space="0" w:color="000000"/>
              <w:right w:val="single" w:sz="6" w:space="0" w:color="000000"/>
            </w:tcBorders>
          </w:tcPr>
          <w:p w:rsidR="008903AE" w:rsidRDefault="008903AE">
            <w:pPr>
              <w:spacing w:line="360" w:lineRule="auto"/>
              <w:ind w:firstLineChars="200" w:firstLine="480"/>
              <w:rPr>
                <w:rFonts w:ascii="宋体" w:hAnsi="宋体"/>
                <w:sz w:val="24"/>
              </w:rPr>
            </w:pPr>
          </w:p>
        </w:tc>
        <w:tc>
          <w:tcPr>
            <w:tcW w:w="1260" w:type="dxa"/>
            <w:tcBorders>
              <w:top w:val="single" w:sz="6" w:space="0" w:color="000000"/>
              <w:left w:val="single" w:sz="6" w:space="0" w:color="000000"/>
              <w:bottom w:val="single" w:sz="6" w:space="0" w:color="000000"/>
              <w:right w:val="single" w:sz="6" w:space="0" w:color="000000"/>
            </w:tcBorders>
          </w:tcPr>
          <w:p w:rsidR="008903AE" w:rsidRDefault="008903AE">
            <w:pPr>
              <w:spacing w:line="360" w:lineRule="auto"/>
              <w:ind w:firstLineChars="200" w:firstLine="480"/>
              <w:rPr>
                <w:rFonts w:ascii="宋体" w:hAnsi="宋体"/>
                <w:sz w:val="24"/>
              </w:rPr>
            </w:pPr>
          </w:p>
        </w:tc>
      </w:tr>
      <w:tr w:rsidR="008903AE">
        <w:trPr>
          <w:trHeight w:val="567"/>
        </w:trPr>
        <w:tc>
          <w:tcPr>
            <w:tcW w:w="2520" w:type="dxa"/>
            <w:tcBorders>
              <w:top w:val="single" w:sz="6" w:space="0" w:color="000000"/>
              <w:left w:val="single" w:sz="6" w:space="0" w:color="000000"/>
              <w:bottom w:val="single" w:sz="6" w:space="0" w:color="000000"/>
              <w:right w:val="single" w:sz="6" w:space="0" w:color="000000"/>
            </w:tcBorders>
          </w:tcPr>
          <w:p w:rsidR="008903AE" w:rsidRDefault="008903AE">
            <w:pPr>
              <w:spacing w:line="360" w:lineRule="auto"/>
              <w:ind w:firstLineChars="200" w:firstLine="480"/>
              <w:rPr>
                <w:rFonts w:ascii="宋体" w:hAnsi="宋体"/>
                <w:sz w:val="24"/>
              </w:rPr>
            </w:pPr>
          </w:p>
        </w:tc>
        <w:tc>
          <w:tcPr>
            <w:tcW w:w="3060" w:type="dxa"/>
            <w:tcBorders>
              <w:top w:val="single" w:sz="6" w:space="0" w:color="000000"/>
              <w:left w:val="single" w:sz="6" w:space="0" w:color="000000"/>
              <w:bottom w:val="single" w:sz="6" w:space="0" w:color="000000"/>
              <w:right w:val="single" w:sz="6" w:space="0" w:color="000000"/>
            </w:tcBorders>
          </w:tcPr>
          <w:p w:rsidR="008903AE" w:rsidRDefault="008903AE">
            <w:pPr>
              <w:spacing w:line="360" w:lineRule="auto"/>
              <w:ind w:firstLineChars="200" w:firstLine="480"/>
              <w:rPr>
                <w:rFonts w:ascii="宋体" w:hAnsi="宋体"/>
                <w:sz w:val="24"/>
              </w:rPr>
            </w:pPr>
          </w:p>
        </w:tc>
        <w:tc>
          <w:tcPr>
            <w:tcW w:w="2340" w:type="dxa"/>
            <w:tcBorders>
              <w:top w:val="single" w:sz="6" w:space="0" w:color="000000"/>
              <w:left w:val="single" w:sz="6" w:space="0" w:color="000000"/>
              <w:bottom w:val="single" w:sz="6" w:space="0" w:color="000000"/>
              <w:right w:val="single" w:sz="6" w:space="0" w:color="000000"/>
            </w:tcBorders>
          </w:tcPr>
          <w:p w:rsidR="008903AE" w:rsidRDefault="008903AE">
            <w:pPr>
              <w:spacing w:line="360" w:lineRule="auto"/>
              <w:ind w:firstLineChars="200" w:firstLine="480"/>
              <w:rPr>
                <w:rFonts w:ascii="宋体" w:hAnsi="宋体"/>
                <w:sz w:val="24"/>
              </w:rPr>
            </w:pPr>
          </w:p>
        </w:tc>
        <w:tc>
          <w:tcPr>
            <w:tcW w:w="1260" w:type="dxa"/>
            <w:tcBorders>
              <w:top w:val="single" w:sz="6" w:space="0" w:color="000000"/>
              <w:left w:val="single" w:sz="6" w:space="0" w:color="000000"/>
              <w:bottom w:val="single" w:sz="6" w:space="0" w:color="000000"/>
              <w:right w:val="single" w:sz="6" w:space="0" w:color="000000"/>
            </w:tcBorders>
          </w:tcPr>
          <w:p w:rsidR="008903AE" w:rsidRDefault="008903AE">
            <w:pPr>
              <w:spacing w:line="360" w:lineRule="auto"/>
              <w:ind w:firstLineChars="200" w:firstLine="480"/>
              <w:rPr>
                <w:rFonts w:ascii="宋体" w:hAnsi="宋体"/>
                <w:sz w:val="24"/>
              </w:rPr>
            </w:pPr>
          </w:p>
        </w:tc>
      </w:tr>
      <w:tr w:rsidR="008903AE">
        <w:trPr>
          <w:trHeight w:val="567"/>
        </w:trPr>
        <w:tc>
          <w:tcPr>
            <w:tcW w:w="2520" w:type="dxa"/>
            <w:tcBorders>
              <w:top w:val="single" w:sz="6" w:space="0" w:color="000000"/>
              <w:left w:val="single" w:sz="6" w:space="0" w:color="000000"/>
              <w:bottom w:val="single" w:sz="6" w:space="0" w:color="000000"/>
              <w:right w:val="single" w:sz="6" w:space="0" w:color="000000"/>
            </w:tcBorders>
          </w:tcPr>
          <w:p w:rsidR="008903AE" w:rsidRDefault="008903AE">
            <w:pPr>
              <w:spacing w:line="360" w:lineRule="auto"/>
              <w:ind w:firstLineChars="200" w:firstLine="480"/>
              <w:rPr>
                <w:rFonts w:ascii="宋体" w:hAnsi="宋体"/>
                <w:sz w:val="24"/>
              </w:rPr>
            </w:pPr>
          </w:p>
        </w:tc>
        <w:tc>
          <w:tcPr>
            <w:tcW w:w="3060" w:type="dxa"/>
            <w:tcBorders>
              <w:top w:val="single" w:sz="6" w:space="0" w:color="000000"/>
              <w:left w:val="single" w:sz="6" w:space="0" w:color="000000"/>
              <w:bottom w:val="single" w:sz="6" w:space="0" w:color="000000"/>
              <w:right w:val="single" w:sz="6" w:space="0" w:color="000000"/>
            </w:tcBorders>
          </w:tcPr>
          <w:p w:rsidR="008903AE" w:rsidRDefault="008903AE">
            <w:pPr>
              <w:spacing w:line="360" w:lineRule="auto"/>
              <w:ind w:firstLineChars="200" w:firstLine="480"/>
              <w:rPr>
                <w:rFonts w:ascii="宋体" w:hAnsi="宋体"/>
                <w:sz w:val="24"/>
              </w:rPr>
            </w:pPr>
          </w:p>
        </w:tc>
        <w:tc>
          <w:tcPr>
            <w:tcW w:w="2340" w:type="dxa"/>
            <w:tcBorders>
              <w:top w:val="single" w:sz="6" w:space="0" w:color="000000"/>
              <w:left w:val="single" w:sz="6" w:space="0" w:color="000000"/>
              <w:bottom w:val="single" w:sz="6" w:space="0" w:color="000000"/>
              <w:right w:val="single" w:sz="6" w:space="0" w:color="000000"/>
            </w:tcBorders>
          </w:tcPr>
          <w:p w:rsidR="008903AE" w:rsidRDefault="008903AE">
            <w:pPr>
              <w:spacing w:line="360" w:lineRule="auto"/>
              <w:ind w:firstLineChars="200" w:firstLine="480"/>
              <w:rPr>
                <w:rFonts w:ascii="宋体" w:hAnsi="宋体"/>
                <w:sz w:val="24"/>
              </w:rPr>
            </w:pPr>
          </w:p>
        </w:tc>
        <w:tc>
          <w:tcPr>
            <w:tcW w:w="1260" w:type="dxa"/>
            <w:tcBorders>
              <w:top w:val="single" w:sz="6" w:space="0" w:color="000000"/>
              <w:left w:val="single" w:sz="6" w:space="0" w:color="000000"/>
              <w:bottom w:val="single" w:sz="6" w:space="0" w:color="000000"/>
              <w:right w:val="single" w:sz="6" w:space="0" w:color="000000"/>
            </w:tcBorders>
          </w:tcPr>
          <w:p w:rsidR="008903AE" w:rsidRDefault="008903AE">
            <w:pPr>
              <w:spacing w:line="360" w:lineRule="auto"/>
              <w:ind w:firstLineChars="200" w:firstLine="480"/>
              <w:rPr>
                <w:rFonts w:ascii="宋体" w:hAnsi="宋体"/>
                <w:sz w:val="24"/>
              </w:rPr>
            </w:pPr>
          </w:p>
        </w:tc>
      </w:tr>
    </w:tbl>
    <w:p w:rsidR="008903AE" w:rsidRDefault="00F90278">
      <w:pPr>
        <w:spacing w:line="360" w:lineRule="exact"/>
        <w:ind w:firstLineChars="200" w:firstLine="480"/>
        <w:rPr>
          <w:rFonts w:ascii="宋体" w:hAnsi="宋体"/>
          <w:sz w:val="24"/>
        </w:rPr>
      </w:pPr>
      <w:r>
        <w:rPr>
          <w:rFonts w:ascii="宋体" w:hAnsi="宋体" w:hint="eastAsia"/>
          <w:sz w:val="24"/>
        </w:rPr>
        <w:t xml:space="preserve">    6．招标文件中要求提交的和投标人认为需要提供的其它说明和资料</w:t>
      </w:r>
      <w:r>
        <w:rPr>
          <w:rFonts w:ascii="宋体" w:hAnsi="宋体" w:hint="eastAsia"/>
          <w:b/>
          <w:bCs/>
          <w:sz w:val="24"/>
        </w:rPr>
        <w:t>，</w:t>
      </w:r>
      <w:r>
        <w:rPr>
          <w:rFonts w:ascii="宋体" w:hAnsi="宋体" w:hint="eastAsia"/>
          <w:sz w:val="24"/>
        </w:rPr>
        <w:t>包括其它优惠条件；服务模式及配套措施（管理服务的宗旨、方针、目标、设想与特色，服务的重点及难点，拟采取的高标准高水平的管理模式及措施；服务计划和实施方案；服务分项标准，服务承诺与具体的实施措施等等</w:t>
      </w:r>
    </w:p>
    <w:p w:rsidR="008903AE" w:rsidRDefault="00F90278">
      <w:pPr>
        <w:spacing w:line="360" w:lineRule="auto"/>
        <w:rPr>
          <w:rFonts w:ascii="宋体" w:hAnsi="宋体"/>
          <w:b/>
          <w:sz w:val="30"/>
          <w:szCs w:val="30"/>
        </w:rPr>
      </w:pPr>
      <w:r>
        <w:rPr>
          <w:rFonts w:ascii="宋体" w:hAnsi="宋体" w:hint="eastAsia"/>
          <w:b/>
          <w:sz w:val="30"/>
          <w:szCs w:val="30"/>
        </w:rPr>
        <w:t xml:space="preserve"> </w:t>
      </w:r>
    </w:p>
    <w:p w:rsidR="008903AE" w:rsidRDefault="008903AE">
      <w:pPr>
        <w:spacing w:line="360" w:lineRule="auto"/>
        <w:rPr>
          <w:rFonts w:ascii="宋体" w:hAnsi="宋体"/>
          <w:b/>
          <w:bCs/>
          <w:sz w:val="40"/>
        </w:rPr>
      </w:pPr>
    </w:p>
    <w:p w:rsidR="008903AE" w:rsidRDefault="008903AE">
      <w:pPr>
        <w:spacing w:line="360" w:lineRule="auto"/>
        <w:ind w:firstLine="555"/>
        <w:jc w:val="right"/>
        <w:rPr>
          <w:rFonts w:ascii="宋体" w:hAnsi="宋体"/>
          <w:color w:val="000000"/>
          <w:spacing w:val="1"/>
          <w:kern w:val="0"/>
          <w:sz w:val="24"/>
        </w:rPr>
      </w:pPr>
    </w:p>
    <w:p w:rsidR="008903AE" w:rsidRDefault="008903AE"/>
    <w:sectPr w:rsidR="008903AE">
      <w:headerReference w:type="even" r:id="rId12"/>
      <w:headerReference w:type="default" r:id="rId13"/>
      <w:headerReference w:type="first" r:id="rId14"/>
      <w:pgSz w:w="11906" w:h="16838"/>
      <w:pgMar w:top="1134" w:right="1134" w:bottom="850" w:left="1134" w:header="794" w:footer="595"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8CE" w:rsidRDefault="00DF08CE">
      <w:r>
        <w:separator/>
      </w:r>
    </w:p>
  </w:endnote>
  <w:endnote w:type="continuationSeparator" w:id="0">
    <w:p w:rsidR="00DF08CE" w:rsidRDefault="00DF0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8CE" w:rsidRDefault="00DF08CE">
      <w:r>
        <w:separator/>
      </w:r>
    </w:p>
  </w:footnote>
  <w:footnote w:type="continuationSeparator" w:id="0">
    <w:p w:rsidR="00DF08CE" w:rsidRDefault="00DF08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3AE" w:rsidRDefault="00DF08CE">
    <w:pPr>
      <w:pStyle w:val="af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56685" o:spid="_x0000_s3075" type="#_x0000_t75" style="position:absolute;left:0;text-align:left;margin-left:0;margin-top:0;width:415.25pt;height:194.2pt;z-index:-251657216;mso-position-horizontal:center;mso-position-horizontal-relative:margin;mso-position-vertical:center;mso-position-vertical-relative:margin;mso-width-relative:page;mso-height-relative:page" o:allowincell="f">
          <v:imagedata r:id="rId1" o:title="科技园标志竖1-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3AE" w:rsidRDefault="00DF08CE">
    <w:pPr>
      <w:pStyle w:val="af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56686" o:spid="_x0000_s3074" type="#_x0000_t75" style="position:absolute;left:0;text-align:left;margin-left:0;margin-top:0;width:415.25pt;height:194.2pt;z-index:-251656192;mso-position-horizontal:center;mso-position-horizontal-relative:margin;mso-position-vertical:center;mso-position-vertical-relative:margin;mso-width-relative:page;mso-height-relative:page" o:allowincell="f">
          <v:imagedata r:id="rId1" o:title="科技园标志竖1-3" gain="19661f" blacklevel="22938f"/>
          <w10:wrap anchorx="margin" anchory="margin"/>
        </v:shape>
      </w:pict>
    </w:r>
    <w:r w:rsidR="00F90278">
      <w:rPr>
        <w:noProof/>
      </w:rPr>
      <w:drawing>
        <wp:inline distT="0" distB="0" distL="0" distR="0">
          <wp:extent cx="890905" cy="416560"/>
          <wp:effectExtent l="0" t="0" r="444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904624" cy="423014"/>
                  </a:xfrm>
                  <a:prstGeom prst="rect">
                    <a:avLst/>
                  </a:prstGeom>
                </pic:spPr>
              </pic:pic>
            </a:graphicData>
          </a:graphic>
        </wp:inline>
      </w:drawing>
    </w:r>
    <w:r w:rsidR="00F90278">
      <w:rPr>
        <w:rFonts w:ascii="华文中宋" w:eastAsia="华文中宋" w:hAnsi="华文中宋" w:hint="eastAsia"/>
        <w:kern w:val="0"/>
      </w:rPr>
      <w:t xml:space="preserve">                                                      </w:t>
    </w:r>
    <w:r w:rsidR="00F90278">
      <w:rPr>
        <w:rFonts w:ascii="华文中宋" w:eastAsia="华文中宋" w:hAnsi="华文中宋" w:hint="eastAsia"/>
        <w:kern w:val="0"/>
      </w:rPr>
      <w:t>服务外包类项目招标文件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3AE" w:rsidRDefault="00DF08CE">
    <w:pPr>
      <w:pStyle w:val="af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56684" o:spid="_x0000_s3073" type="#_x0000_t75" style="position:absolute;left:0;text-align:left;margin-left:0;margin-top:0;width:415.25pt;height:194.2pt;z-index:-251658240;mso-position-horizontal:center;mso-position-horizontal-relative:margin;mso-position-vertical:center;mso-position-vertical-relative:margin;mso-width-relative:page;mso-height-relative:page" o:allowincell="f">
          <v:imagedata r:id="rId1" o:title="科技园标志竖1-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start w:val="3"/>
      <w:numFmt w:val="decimal"/>
      <w:suff w:val="nothing"/>
      <w:lvlText w:val="%1、"/>
      <w:lvlJc w:val="left"/>
      <w:rPr>
        <w:rFonts w:cs="Times New Roman"/>
      </w:rPr>
    </w:lvl>
  </w:abstractNum>
  <w:abstractNum w:abstractNumId="1">
    <w:nsid w:val="0000000B"/>
    <w:multiLevelType w:val="singleLevel"/>
    <w:tmpl w:val="0000000B"/>
    <w:lvl w:ilvl="0">
      <w:start w:val="3"/>
      <w:numFmt w:val="decimal"/>
      <w:suff w:val="nothing"/>
      <w:lvlText w:val="%1、"/>
      <w:lvlJc w:val="left"/>
      <w:rPr>
        <w:rFonts w:cs="Times New Roman"/>
      </w:rPr>
    </w:lvl>
  </w:abstractNum>
  <w:abstractNum w:abstractNumId="2">
    <w:nsid w:val="11C72A84"/>
    <w:multiLevelType w:val="multilevel"/>
    <w:tmpl w:val="11C72A84"/>
    <w:lvl w:ilvl="0">
      <w:start w:val="1"/>
      <w:numFmt w:val="chineseCountingThousand"/>
      <w:lvlText w:val="%1、"/>
      <w:lvlJc w:val="left"/>
      <w:pPr>
        <w:tabs>
          <w:tab w:val="left" w:pos="397"/>
        </w:tabs>
        <w:ind w:left="0" w:firstLine="397"/>
      </w:pPr>
      <w:rPr>
        <w:rFonts w:hint="eastAsia"/>
      </w:rPr>
    </w:lvl>
    <w:lvl w:ilvl="1">
      <w:start w:val="1"/>
      <w:numFmt w:val="decimal"/>
      <w:lvlText w:val="%2"/>
      <w:lvlJc w:val="left"/>
      <w:pPr>
        <w:tabs>
          <w:tab w:val="left" w:pos="923"/>
        </w:tabs>
        <w:ind w:left="0" w:firstLine="420"/>
      </w:pPr>
      <w:rPr>
        <w:rFonts w:eastAsia="宋体" w:hint="eastAsia"/>
        <w:b w:val="0"/>
        <w:i w:val="0"/>
        <w:sz w:val="28"/>
      </w:rPr>
    </w:lvl>
    <w:lvl w:ilvl="2">
      <w:start w:val="1"/>
      <w:numFmt w:val="japaneseCounting"/>
      <w:lvlText w:val="(%3）"/>
      <w:lvlJc w:val="left"/>
      <w:pPr>
        <w:tabs>
          <w:tab w:val="left" w:pos="1560"/>
        </w:tabs>
        <w:ind w:left="1560" w:hanging="720"/>
      </w:pPr>
      <w:rPr>
        <w:rFonts w:hint="default"/>
      </w:rPr>
    </w:lvl>
    <w:lvl w:ilvl="3">
      <w:start w:val="1"/>
      <w:numFmt w:val="japaneseCounting"/>
      <w:lvlText w:val="（%4）"/>
      <w:lvlJc w:val="left"/>
      <w:pPr>
        <w:tabs>
          <w:tab w:val="left" w:pos="1980"/>
        </w:tabs>
        <w:ind w:left="1980" w:hanging="720"/>
      </w:pPr>
      <w:rPr>
        <w:rFonts w:hint="default"/>
        <w:lang w:val="en-US"/>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26624401"/>
    <w:multiLevelType w:val="multilevel"/>
    <w:tmpl w:val="26624401"/>
    <w:lvl w:ilvl="0">
      <w:start w:val="1"/>
      <w:numFmt w:val="chineseCountingThousand"/>
      <w:lvlText w:val="（%1）"/>
      <w:lvlJc w:val="left"/>
      <w:pPr>
        <w:tabs>
          <w:tab w:val="left" w:pos="900"/>
        </w:tabs>
        <w:ind w:left="-23" w:firstLine="420"/>
      </w:pPr>
      <w:rPr>
        <w:rFonts w:ascii="楷体_GB2312" w:eastAsia="楷体_GB2312" w:hint="eastAsia"/>
        <w:b w:val="0"/>
        <w:i w:val="0"/>
        <w:sz w:val="24"/>
      </w:rPr>
    </w:lvl>
    <w:lvl w:ilvl="1">
      <w:start w:val="7"/>
      <w:numFmt w:val="japaneseCounting"/>
      <w:lvlText w:val="（%2）"/>
      <w:lvlJc w:val="left"/>
      <w:pPr>
        <w:tabs>
          <w:tab w:val="left" w:pos="1140"/>
        </w:tabs>
        <w:ind w:left="1140" w:hanging="720"/>
      </w:pPr>
      <w:rPr>
        <w:rFonts w:hint="default"/>
      </w:rPr>
    </w:lvl>
    <w:lvl w:ilvl="2">
      <w:start w:val="2"/>
      <w:numFmt w:val="decimal"/>
      <w:lvlText w:val="%3．"/>
      <w:lvlJc w:val="left"/>
      <w:pPr>
        <w:tabs>
          <w:tab w:val="left" w:pos="1080"/>
        </w:tabs>
        <w:ind w:left="1080" w:hanging="360"/>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35D45097"/>
    <w:multiLevelType w:val="multilevel"/>
    <w:tmpl w:val="35D45097"/>
    <w:lvl w:ilvl="0">
      <w:start w:val="1"/>
      <w:numFmt w:val="decimal"/>
      <w:lvlText w:val="（%1）"/>
      <w:lvlJc w:val="left"/>
      <w:pPr>
        <w:tabs>
          <w:tab w:val="left" w:pos="1117"/>
        </w:tabs>
        <w:ind w:left="1117" w:hanging="720"/>
      </w:pPr>
      <w:rPr>
        <w:rFonts w:hint="eastAsia"/>
        <w:sz w:val="24"/>
      </w:rPr>
    </w:lvl>
    <w:lvl w:ilvl="1">
      <w:start w:val="1"/>
      <w:numFmt w:val="decimal"/>
      <w:lvlText w:val="%2."/>
      <w:lvlJc w:val="left"/>
      <w:pPr>
        <w:tabs>
          <w:tab w:val="left" w:pos="420"/>
        </w:tabs>
        <w:ind w:left="23" w:firstLine="397"/>
      </w:pPr>
      <w:rPr>
        <w:rFonts w:eastAsia="宋体" w:hint="eastAsia"/>
        <w:b w:val="0"/>
        <w:i w:val="0"/>
        <w:sz w:val="24"/>
      </w:rPr>
    </w:lvl>
    <w:lvl w:ilvl="2">
      <w:start w:val="6"/>
      <w:numFmt w:val="decimal"/>
      <w:lvlText w:val="%3．"/>
      <w:lvlJc w:val="left"/>
      <w:pPr>
        <w:tabs>
          <w:tab w:val="left" w:pos="1200"/>
        </w:tabs>
        <w:ind w:left="1200" w:hanging="360"/>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3BD92E71"/>
    <w:multiLevelType w:val="multilevel"/>
    <w:tmpl w:val="3BD92E71"/>
    <w:lvl w:ilvl="0">
      <w:start w:val="1"/>
      <w:numFmt w:val="decimal"/>
      <w:lvlText w:val="(%1)"/>
      <w:lvlJc w:val="left"/>
      <w:pPr>
        <w:tabs>
          <w:tab w:val="left" w:pos="420"/>
        </w:tabs>
        <w:ind w:left="23" w:firstLine="397"/>
      </w:pPr>
      <w:rPr>
        <w:rFonts w:eastAsia="宋体" w:hint="eastAsia"/>
        <w:b w:val="0"/>
        <w:i w:val="0"/>
        <w:sz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45017182"/>
    <w:multiLevelType w:val="multilevel"/>
    <w:tmpl w:val="45017182"/>
    <w:lvl w:ilvl="0">
      <w:start w:val="1"/>
      <w:numFmt w:val="decimal"/>
      <w:lvlText w:val="%1."/>
      <w:lvlJc w:val="left"/>
      <w:pPr>
        <w:tabs>
          <w:tab w:val="left" w:pos="397"/>
        </w:tabs>
        <w:ind w:left="0" w:firstLine="397"/>
      </w:pPr>
      <w:rPr>
        <w:rFonts w:eastAsia="宋体" w:hint="eastAsia"/>
        <w:b w:val="0"/>
        <w:i w:val="0"/>
        <w:sz w:val="24"/>
      </w:rPr>
    </w:lvl>
    <w:lvl w:ilvl="1">
      <w:start w:val="1"/>
      <w:numFmt w:val="decimal"/>
      <w:lvlText w:val="(%2)"/>
      <w:lvlJc w:val="left"/>
      <w:pPr>
        <w:tabs>
          <w:tab w:val="left" w:pos="420"/>
        </w:tabs>
        <w:ind w:left="23" w:firstLine="397"/>
      </w:pPr>
      <w:rPr>
        <w:rFonts w:eastAsia="宋体" w:hint="eastAsia"/>
        <w:b w:val="0"/>
        <w:i w:val="0"/>
        <w:sz w:val="24"/>
      </w:rPr>
    </w:lvl>
    <w:lvl w:ilvl="2">
      <w:start w:val="1"/>
      <w:numFmt w:val="decimal"/>
      <w:lvlText w:val="（%3）"/>
      <w:lvlJc w:val="left"/>
      <w:pPr>
        <w:tabs>
          <w:tab w:val="left" w:pos="1620"/>
        </w:tabs>
        <w:ind w:left="1620" w:hanging="780"/>
      </w:pPr>
      <w:rPr>
        <w:rFonts w:hint="default"/>
      </w:rPr>
    </w:lvl>
    <w:lvl w:ilvl="3">
      <w:start w:val="3"/>
      <w:numFmt w:val="japaneseCounting"/>
      <w:lvlText w:val="%4、"/>
      <w:lvlJc w:val="left"/>
      <w:pPr>
        <w:tabs>
          <w:tab w:val="left" w:pos="1980"/>
        </w:tabs>
        <w:ind w:left="1980" w:hanging="72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5FF50EAA"/>
    <w:multiLevelType w:val="multilevel"/>
    <w:tmpl w:val="5FF50EAA"/>
    <w:lvl w:ilvl="0">
      <w:start w:val="1"/>
      <w:numFmt w:val="decimal"/>
      <w:lvlText w:val="(%1)"/>
      <w:lvlJc w:val="left"/>
      <w:pPr>
        <w:tabs>
          <w:tab w:val="left" w:pos="397"/>
        </w:tabs>
        <w:ind w:left="0" w:firstLine="397"/>
      </w:pPr>
      <w:rPr>
        <w:rFonts w:eastAsia="宋体" w:hint="eastAsia"/>
        <w:b w:val="0"/>
        <w:i w:val="0"/>
        <w:sz w:val="24"/>
      </w:rPr>
    </w:lvl>
    <w:lvl w:ilvl="1">
      <w:start w:val="3"/>
      <w:numFmt w:val="japaneseCounting"/>
      <w:lvlText w:val="（%2）"/>
      <w:lvlJc w:val="left"/>
      <w:pPr>
        <w:tabs>
          <w:tab w:val="left" w:pos="1140"/>
        </w:tabs>
        <w:ind w:left="1140" w:hanging="720"/>
      </w:pPr>
      <w:rPr>
        <w:rFonts w:hint="default"/>
      </w:rPr>
    </w:lvl>
    <w:lvl w:ilvl="2">
      <w:start w:val="5"/>
      <w:numFmt w:val="decimal"/>
      <w:lvlText w:val="%3．"/>
      <w:lvlJc w:val="left"/>
      <w:pPr>
        <w:tabs>
          <w:tab w:val="left" w:pos="1200"/>
        </w:tabs>
        <w:ind w:left="1200" w:hanging="360"/>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
  </w:num>
  <w:num w:numId="2">
    <w:abstractNumId w:val="4"/>
  </w:num>
  <w:num w:numId="3">
    <w:abstractNumId w:val="7"/>
  </w:num>
  <w:num w:numId="4">
    <w:abstractNumId w:val="3"/>
  </w:num>
  <w:num w:numId="5">
    <w:abstractNumId w:val="1"/>
    <w:lvlOverride w:ilvl="0">
      <w:startOverride w:val="3"/>
    </w:lvlOverride>
  </w:num>
  <w:num w:numId="6">
    <w:abstractNumId w:val="0"/>
    <w:lvlOverride w:ilvl="0">
      <w:startOverride w:val="3"/>
    </w:lvlOverride>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119"/>
    <w:rsid w:val="000113E4"/>
    <w:rsid w:val="000150C2"/>
    <w:rsid w:val="000324F8"/>
    <w:rsid w:val="00040FB8"/>
    <w:rsid w:val="00045EDD"/>
    <w:rsid w:val="00081713"/>
    <w:rsid w:val="00094198"/>
    <w:rsid w:val="000A7321"/>
    <w:rsid w:val="000B2C73"/>
    <w:rsid w:val="000D7360"/>
    <w:rsid w:val="000E606B"/>
    <w:rsid w:val="0010126B"/>
    <w:rsid w:val="0011375C"/>
    <w:rsid w:val="001316A0"/>
    <w:rsid w:val="00185DEB"/>
    <w:rsid w:val="0018605F"/>
    <w:rsid w:val="00194F78"/>
    <w:rsid w:val="00195815"/>
    <w:rsid w:val="00196BD3"/>
    <w:rsid w:val="001F7151"/>
    <w:rsid w:val="00203435"/>
    <w:rsid w:val="002118D4"/>
    <w:rsid w:val="00214817"/>
    <w:rsid w:val="002162A7"/>
    <w:rsid w:val="00281228"/>
    <w:rsid w:val="00281DA0"/>
    <w:rsid w:val="00282AC8"/>
    <w:rsid w:val="002A6AC6"/>
    <w:rsid w:val="002E5777"/>
    <w:rsid w:val="002F1D30"/>
    <w:rsid w:val="0030519B"/>
    <w:rsid w:val="00343D39"/>
    <w:rsid w:val="00384F32"/>
    <w:rsid w:val="003C48C0"/>
    <w:rsid w:val="004018C5"/>
    <w:rsid w:val="00415BD4"/>
    <w:rsid w:val="0043247E"/>
    <w:rsid w:val="004A68CE"/>
    <w:rsid w:val="004C047A"/>
    <w:rsid w:val="004D1FA5"/>
    <w:rsid w:val="00531284"/>
    <w:rsid w:val="00545564"/>
    <w:rsid w:val="005A08FD"/>
    <w:rsid w:val="005A2609"/>
    <w:rsid w:val="005B7EB1"/>
    <w:rsid w:val="005D3F9F"/>
    <w:rsid w:val="005E400D"/>
    <w:rsid w:val="005F1B2F"/>
    <w:rsid w:val="005F490E"/>
    <w:rsid w:val="00613D1F"/>
    <w:rsid w:val="00617CF8"/>
    <w:rsid w:val="006716DA"/>
    <w:rsid w:val="006F439D"/>
    <w:rsid w:val="006F796A"/>
    <w:rsid w:val="00705B0F"/>
    <w:rsid w:val="00765F1D"/>
    <w:rsid w:val="007735EE"/>
    <w:rsid w:val="007B577A"/>
    <w:rsid w:val="007C55FE"/>
    <w:rsid w:val="00812DC1"/>
    <w:rsid w:val="00867445"/>
    <w:rsid w:val="008903AE"/>
    <w:rsid w:val="00895506"/>
    <w:rsid w:val="008A214A"/>
    <w:rsid w:val="008D13BC"/>
    <w:rsid w:val="008E14FB"/>
    <w:rsid w:val="008F2321"/>
    <w:rsid w:val="008F2950"/>
    <w:rsid w:val="00961A56"/>
    <w:rsid w:val="00966D74"/>
    <w:rsid w:val="00991934"/>
    <w:rsid w:val="00995E5E"/>
    <w:rsid w:val="009B5039"/>
    <w:rsid w:val="009B619A"/>
    <w:rsid w:val="009C1EB5"/>
    <w:rsid w:val="009D040D"/>
    <w:rsid w:val="009D7468"/>
    <w:rsid w:val="009E24AD"/>
    <w:rsid w:val="009E3DD3"/>
    <w:rsid w:val="009F7FA1"/>
    <w:rsid w:val="00A035BF"/>
    <w:rsid w:val="00A14863"/>
    <w:rsid w:val="00A304D4"/>
    <w:rsid w:val="00A378A2"/>
    <w:rsid w:val="00A6186A"/>
    <w:rsid w:val="00AB15B2"/>
    <w:rsid w:val="00AB4A6D"/>
    <w:rsid w:val="00AB6CDC"/>
    <w:rsid w:val="00AC6904"/>
    <w:rsid w:val="00AC717D"/>
    <w:rsid w:val="00B5587F"/>
    <w:rsid w:val="00B60FE0"/>
    <w:rsid w:val="00B7309E"/>
    <w:rsid w:val="00B93EFB"/>
    <w:rsid w:val="00B94B56"/>
    <w:rsid w:val="00B960CC"/>
    <w:rsid w:val="00BA4267"/>
    <w:rsid w:val="00BA6EC2"/>
    <w:rsid w:val="00BA7484"/>
    <w:rsid w:val="00BD1FCD"/>
    <w:rsid w:val="00BD29EA"/>
    <w:rsid w:val="00BE075A"/>
    <w:rsid w:val="00BF2DFF"/>
    <w:rsid w:val="00C16C57"/>
    <w:rsid w:val="00C200BF"/>
    <w:rsid w:val="00C40D87"/>
    <w:rsid w:val="00C523C8"/>
    <w:rsid w:val="00C678A4"/>
    <w:rsid w:val="00C92D0E"/>
    <w:rsid w:val="00CC3CF7"/>
    <w:rsid w:val="00CF33AB"/>
    <w:rsid w:val="00CF793A"/>
    <w:rsid w:val="00D12113"/>
    <w:rsid w:val="00D1324F"/>
    <w:rsid w:val="00D13455"/>
    <w:rsid w:val="00D153B2"/>
    <w:rsid w:val="00D470AD"/>
    <w:rsid w:val="00D81A84"/>
    <w:rsid w:val="00DD0BD1"/>
    <w:rsid w:val="00DF08CE"/>
    <w:rsid w:val="00DF779A"/>
    <w:rsid w:val="00E01261"/>
    <w:rsid w:val="00E04CD0"/>
    <w:rsid w:val="00E10A39"/>
    <w:rsid w:val="00E15ECA"/>
    <w:rsid w:val="00E225F6"/>
    <w:rsid w:val="00E83119"/>
    <w:rsid w:val="00E86325"/>
    <w:rsid w:val="00EA2E13"/>
    <w:rsid w:val="00EA5543"/>
    <w:rsid w:val="00EB694D"/>
    <w:rsid w:val="00ED68FA"/>
    <w:rsid w:val="00F03877"/>
    <w:rsid w:val="00F045CE"/>
    <w:rsid w:val="00F5285C"/>
    <w:rsid w:val="00F90278"/>
    <w:rsid w:val="00F9584A"/>
    <w:rsid w:val="00FB306C"/>
    <w:rsid w:val="00FB3B78"/>
    <w:rsid w:val="00FB4E4C"/>
    <w:rsid w:val="00FC0AF1"/>
    <w:rsid w:val="00FD7A51"/>
    <w:rsid w:val="043C019F"/>
    <w:rsid w:val="15B932CA"/>
    <w:rsid w:val="174955D0"/>
    <w:rsid w:val="26B11766"/>
    <w:rsid w:val="287E0CED"/>
    <w:rsid w:val="2E647922"/>
    <w:rsid w:val="2E935DB9"/>
    <w:rsid w:val="341908AA"/>
    <w:rsid w:val="394F57B1"/>
    <w:rsid w:val="45432AE4"/>
    <w:rsid w:val="46C51E64"/>
    <w:rsid w:val="4D4616F4"/>
    <w:rsid w:val="51290C3D"/>
    <w:rsid w:val="67061BFA"/>
    <w:rsid w:val="71572779"/>
    <w:rsid w:val="7E332C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8" w:semiHidden="1" w:unhideWhenUsed="1"/>
    <w:lsdException w:name="index 9" w:semiHidden="1" w:unhideWhenUsed="1"/>
    <w:lsdException w:name="toc 2" w:qFormat="1"/>
    <w:lsdException w:name="toc 3" w:qFormat="1"/>
    <w:lsdException w:name="toc 4" w:qFormat="1"/>
    <w:lsdException w:name="toc 5" w:qFormat="1"/>
    <w:lsdException w:name="toc 7" w:qFormat="1"/>
    <w:lsdException w:name="Normal Indent" w:qFormat="1"/>
    <w:lsdException w:name="footnote text" w:semiHidden="1" w:unhideWhenUsed="1"/>
    <w:lsdException w:name="annotation text" w:qFormat="1"/>
    <w:lsdException w:name="header" w:unhideWhenUsed="1"/>
    <w:lsdException w:name="footer" w:unhideWhenUsed="1"/>
    <w:lsdException w:name="index heading"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uiPriority="0" w:qFormat="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qFormat="1"/>
    <w:lsdException w:name="Block Text" w:semiHidden="1" w:unhideWhenUsed="1"/>
    <w:lsdException w:name="Hyperlink" w:unhideWhenUsed="1" w:qFormat="1"/>
    <w:lsdException w:name="Strong" w:uiPriority="22" w:qFormat="1"/>
    <w:lsdException w:name="Emphasis" w:qFormat="1"/>
    <w:lsdException w:name="Document Map" w:qFormat="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9"/>
    <w:qFormat/>
    <w:pPr>
      <w:keepNext/>
      <w:keepLines/>
      <w:spacing w:before="340" w:after="330" w:line="578" w:lineRule="auto"/>
      <w:jc w:val="center"/>
      <w:outlineLvl w:val="0"/>
    </w:pPr>
    <w:rPr>
      <w:b/>
      <w:bCs/>
      <w:kern w:val="44"/>
      <w:sz w:val="44"/>
      <w:szCs w:val="44"/>
    </w:rPr>
  </w:style>
  <w:style w:type="paragraph" w:styleId="2">
    <w:name w:val="heading 2"/>
    <w:basedOn w:val="a"/>
    <w:next w:val="a"/>
    <w:link w:val="2Char"/>
    <w:uiPriority w:val="9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9"/>
    <w:qFormat/>
    <w:pPr>
      <w:widowControl/>
      <w:spacing w:before="100" w:beforeAutospacing="1" w:after="100" w:afterAutospacing="1"/>
      <w:jc w:val="left"/>
      <w:outlineLvl w:val="2"/>
    </w:pPr>
    <w:rPr>
      <w:rFonts w:ascii="宋体" w:hAnsi="宋体" w:cs="宋体"/>
      <w:b/>
      <w:bCs/>
      <w:kern w:val="0"/>
      <w:sz w:val="27"/>
      <w:szCs w:val="27"/>
    </w:rPr>
  </w:style>
  <w:style w:type="paragraph" w:styleId="4">
    <w:name w:val="heading 4"/>
    <w:basedOn w:val="a"/>
    <w:next w:val="a0"/>
    <w:link w:val="4Char"/>
    <w:uiPriority w:val="99"/>
    <w:qFormat/>
    <w:pPr>
      <w:keepNext/>
      <w:keepLines/>
      <w:tabs>
        <w:tab w:val="left" w:pos="1440"/>
      </w:tabs>
      <w:spacing w:line="480" w:lineRule="auto"/>
      <w:jc w:val="center"/>
      <w:outlineLvl w:val="3"/>
    </w:pPr>
    <w:rPr>
      <w:rFonts w:ascii="宋体" w:hAnsi="Arial"/>
      <w:b/>
      <w:spacing w:val="-4"/>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spacing w:line="560" w:lineRule="atLeast"/>
      <w:ind w:firstLine="567"/>
    </w:pPr>
    <w:rPr>
      <w:rFonts w:eastAsia="仿宋_GB2312"/>
      <w:sz w:val="28"/>
      <w:szCs w:val="20"/>
    </w:rPr>
  </w:style>
  <w:style w:type="paragraph" w:styleId="a4">
    <w:name w:val="annotation subject"/>
    <w:basedOn w:val="a5"/>
    <w:next w:val="a5"/>
    <w:link w:val="Char"/>
    <w:uiPriority w:val="99"/>
    <w:rPr>
      <w:b/>
      <w:bCs/>
    </w:rPr>
  </w:style>
  <w:style w:type="paragraph" w:styleId="a5">
    <w:name w:val="annotation text"/>
    <w:basedOn w:val="a"/>
    <w:link w:val="Char0"/>
    <w:uiPriority w:val="99"/>
    <w:qFormat/>
    <w:pPr>
      <w:jc w:val="left"/>
    </w:pPr>
    <w:rPr>
      <w:kern w:val="0"/>
      <w:sz w:val="24"/>
    </w:rPr>
  </w:style>
  <w:style w:type="paragraph" w:styleId="7">
    <w:name w:val="toc 7"/>
    <w:basedOn w:val="a"/>
    <w:next w:val="a"/>
    <w:uiPriority w:val="99"/>
    <w:qFormat/>
    <w:pPr>
      <w:ind w:left="2520"/>
    </w:pPr>
    <w:rPr>
      <w:spacing w:val="-4"/>
      <w:sz w:val="24"/>
      <w:szCs w:val="20"/>
    </w:rPr>
  </w:style>
  <w:style w:type="paragraph" w:styleId="a6">
    <w:name w:val="Body Text First Indent"/>
    <w:basedOn w:val="a7"/>
    <w:link w:val="Char1"/>
    <w:uiPriority w:val="99"/>
    <w:qFormat/>
    <w:pPr>
      <w:ind w:firstLineChars="100" w:firstLine="420"/>
    </w:pPr>
    <w:rPr>
      <w:spacing w:val="-4"/>
      <w:sz w:val="20"/>
      <w:szCs w:val="20"/>
    </w:rPr>
  </w:style>
  <w:style w:type="paragraph" w:styleId="a7">
    <w:name w:val="Body Text"/>
    <w:basedOn w:val="a"/>
    <w:link w:val="Char2"/>
    <w:uiPriority w:val="99"/>
    <w:qFormat/>
    <w:pPr>
      <w:spacing w:after="120"/>
    </w:pPr>
    <w:rPr>
      <w:kern w:val="0"/>
      <w:sz w:val="24"/>
    </w:rPr>
  </w:style>
  <w:style w:type="paragraph" w:styleId="a8">
    <w:name w:val="List Bullet"/>
    <w:basedOn w:val="a"/>
    <w:uiPriority w:val="99"/>
    <w:qFormat/>
    <w:pPr>
      <w:tabs>
        <w:tab w:val="left" w:pos="360"/>
      </w:tabs>
      <w:ind w:left="360" w:hanging="360"/>
    </w:pPr>
  </w:style>
  <w:style w:type="paragraph" w:styleId="a9">
    <w:name w:val="Document Map"/>
    <w:basedOn w:val="a"/>
    <w:link w:val="Char3"/>
    <w:uiPriority w:val="99"/>
    <w:qFormat/>
    <w:rPr>
      <w:rFonts w:ascii="宋体"/>
      <w:kern w:val="0"/>
      <w:sz w:val="18"/>
      <w:szCs w:val="18"/>
    </w:rPr>
  </w:style>
  <w:style w:type="paragraph" w:styleId="aa">
    <w:name w:val="Closing"/>
    <w:basedOn w:val="a"/>
    <w:link w:val="Char4"/>
    <w:qFormat/>
    <w:pPr>
      <w:ind w:leftChars="2100" w:left="100"/>
    </w:pPr>
    <w:rPr>
      <w:rFonts w:eastAsia="楷体_GB2312"/>
      <w:sz w:val="28"/>
    </w:rPr>
  </w:style>
  <w:style w:type="paragraph" w:styleId="ab">
    <w:name w:val="Body Text Indent"/>
    <w:basedOn w:val="a"/>
    <w:link w:val="Char5"/>
    <w:uiPriority w:val="99"/>
    <w:qFormat/>
    <w:pPr>
      <w:spacing w:line="360" w:lineRule="auto"/>
      <w:ind w:firstLineChars="200" w:firstLine="640"/>
    </w:pPr>
    <w:rPr>
      <w:rFonts w:ascii="仿宋_GB2312" w:eastAsia="仿宋_GB2312" w:hint="eastAsia"/>
      <w:sz w:val="32"/>
    </w:rPr>
  </w:style>
  <w:style w:type="paragraph" w:styleId="20">
    <w:name w:val="List 2"/>
    <w:basedOn w:val="a"/>
    <w:uiPriority w:val="99"/>
    <w:pPr>
      <w:overflowPunct w:val="0"/>
      <w:adjustRightInd w:val="0"/>
      <w:snapToGrid w:val="0"/>
      <w:spacing w:line="500" w:lineRule="exact"/>
    </w:pPr>
    <w:rPr>
      <w:szCs w:val="21"/>
    </w:rPr>
  </w:style>
  <w:style w:type="paragraph" w:styleId="5">
    <w:name w:val="toc 5"/>
    <w:basedOn w:val="a"/>
    <w:next w:val="a"/>
    <w:uiPriority w:val="99"/>
    <w:qFormat/>
    <w:pPr>
      <w:ind w:left="1680"/>
    </w:pPr>
    <w:rPr>
      <w:spacing w:val="-4"/>
      <w:sz w:val="24"/>
      <w:szCs w:val="20"/>
    </w:rPr>
  </w:style>
  <w:style w:type="paragraph" w:styleId="30">
    <w:name w:val="toc 3"/>
    <w:basedOn w:val="a"/>
    <w:next w:val="a"/>
    <w:uiPriority w:val="99"/>
    <w:qFormat/>
    <w:pPr>
      <w:tabs>
        <w:tab w:val="left" w:pos="1155"/>
        <w:tab w:val="right" w:leader="dot" w:pos="9968"/>
      </w:tabs>
      <w:ind w:leftChars="400" w:left="840"/>
    </w:pPr>
  </w:style>
  <w:style w:type="paragraph" w:styleId="ac">
    <w:name w:val="Plain Text"/>
    <w:basedOn w:val="a"/>
    <w:link w:val="Char6"/>
    <w:uiPriority w:val="99"/>
    <w:rPr>
      <w:rFonts w:ascii="宋体" w:hAnsi="Courier New"/>
      <w:kern w:val="0"/>
      <w:sz w:val="20"/>
      <w:szCs w:val="20"/>
    </w:rPr>
  </w:style>
  <w:style w:type="paragraph" w:styleId="8">
    <w:name w:val="toc 8"/>
    <w:basedOn w:val="a"/>
    <w:next w:val="a"/>
    <w:uiPriority w:val="99"/>
    <w:pPr>
      <w:ind w:left="2940"/>
    </w:pPr>
    <w:rPr>
      <w:spacing w:val="-4"/>
      <w:sz w:val="24"/>
      <w:szCs w:val="20"/>
    </w:rPr>
  </w:style>
  <w:style w:type="paragraph" w:styleId="ad">
    <w:name w:val="Date"/>
    <w:basedOn w:val="a"/>
    <w:next w:val="a"/>
    <w:link w:val="Char7"/>
    <w:uiPriority w:val="99"/>
    <w:qFormat/>
    <w:rPr>
      <w:rFonts w:ascii="仿宋_GB2312" w:eastAsia="仿宋_GB2312"/>
      <w:kern w:val="0"/>
      <w:sz w:val="20"/>
      <w:szCs w:val="20"/>
    </w:rPr>
  </w:style>
  <w:style w:type="paragraph" w:styleId="21">
    <w:name w:val="Body Text Indent 2"/>
    <w:basedOn w:val="a"/>
    <w:link w:val="2Char0"/>
    <w:uiPriority w:val="99"/>
    <w:pPr>
      <w:spacing w:after="120" w:line="480" w:lineRule="auto"/>
      <w:ind w:leftChars="200" w:left="420"/>
    </w:pPr>
    <w:rPr>
      <w:kern w:val="0"/>
      <w:sz w:val="24"/>
    </w:rPr>
  </w:style>
  <w:style w:type="paragraph" w:styleId="ae">
    <w:name w:val="Balloon Text"/>
    <w:basedOn w:val="a"/>
    <w:link w:val="Char8"/>
    <w:uiPriority w:val="99"/>
    <w:unhideWhenUsed/>
    <w:rPr>
      <w:sz w:val="18"/>
      <w:szCs w:val="18"/>
    </w:rPr>
  </w:style>
  <w:style w:type="paragraph" w:styleId="af">
    <w:name w:val="footer"/>
    <w:basedOn w:val="a"/>
    <w:link w:val="Char9"/>
    <w:uiPriority w:val="99"/>
    <w:unhideWhenUsed/>
    <w:pPr>
      <w:tabs>
        <w:tab w:val="center" w:pos="4153"/>
        <w:tab w:val="right" w:pos="8306"/>
      </w:tabs>
      <w:snapToGrid w:val="0"/>
      <w:jc w:val="left"/>
    </w:pPr>
    <w:rPr>
      <w:sz w:val="18"/>
      <w:szCs w:val="18"/>
    </w:rPr>
  </w:style>
  <w:style w:type="paragraph" w:styleId="af0">
    <w:name w:val="header"/>
    <w:basedOn w:val="a"/>
    <w:link w:val="Chara"/>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style>
  <w:style w:type="paragraph" w:styleId="40">
    <w:name w:val="toc 4"/>
    <w:basedOn w:val="a"/>
    <w:next w:val="a"/>
    <w:uiPriority w:val="99"/>
    <w:qFormat/>
    <w:pPr>
      <w:ind w:left="1260"/>
    </w:pPr>
    <w:rPr>
      <w:spacing w:val="-4"/>
      <w:sz w:val="24"/>
      <w:szCs w:val="20"/>
    </w:rPr>
  </w:style>
  <w:style w:type="paragraph" w:styleId="af1">
    <w:name w:val="index heading"/>
    <w:basedOn w:val="a"/>
    <w:next w:val="11"/>
    <w:uiPriority w:val="99"/>
    <w:qFormat/>
    <w:pPr>
      <w:adjustRightInd w:val="0"/>
      <w:spacing w:line="360" w:lineRule="atLeast"/>
      <w:jc w:val="left"/>
      <w:textAlignment w:val="baseline"/>
    </w:pPr>
    <w:rPr>
      <w:kern w:val="0"/>
      <w:sz w:val="24"/>
      <w:szCs w:val="20"/>
    </w:rPr>
  </w:style>
  <w:style w:type="paragraph" w:styleId="11">
    <w:name w:val="index 1"/>
    <w:basedOn w:val="a"/>
    <w:next w:val="a"/>
    <w:uiPriority w:val="99"/>
  </w:style>
  <w:style w:type="paragraph" w:styleId="6">
    <w:name w:val="toc 6"/>
    <w:basedOn w:val="a"/>
    <w:next w:val="a"/>
    <w:uiPriority w:val="99"/>
    <w:pPr>
      <w:ind w:left="2100"/>
    </w:pPr>
    <w:rPr>
      <w:spacing w:val="-4"/>
      <w:sz w:val="24"/>
      <w:szCs w:val="20"/>
    </w:rPr>
  </w:style>
  <w:style w:type="paragraph" w:styleId="31">
    <w:name w:val="Body Text Indent 3"/>
    <w:basedOn w:val="a"/>
    <w:link w:val="3Char0"/>
    <w:uiPriority w:val="99"/>
    <w:qFormat/>
    <w:pPr>
      <w:spacing w:after="120"/>
      <w:ind w:leftChars="200" w:left="420"/>
    </w:pPr>
    <w:rPr>
      <w:kern w:val="0"/>
      <w:sz w:val="16"/>
      <w:szCs w:val="16"/>
    </w:rPr>
  </w:style>
  <w:style w:type="paragraph" w:styleId="70">
    <w:name w:val="index 7"/>
    <w:basedOn w:val="a"/>
    <w:next w:val="a"/>
    <w:uiPriority w:val="99"/>
    <w:pPr>
      <w:ind w:leftChars="1200" w:left="1200"/>
    </w:pPr>
  </w:style>
  <w:style w:type="paragraph" w:styleId="22">
    <w:name w:val="toc 2"/>
    <w:basedOn w:val="a"/>
    <w:next w:val="a"/>
    <w:uiPriority w:val="99"/>
    <w:qFormat/>
    <w:pPr>
      <w:ind w:leftChars="200" w:left="420"/>
    </w:pPr>
  </w:style>
  <w:style w:type="paragraph" w:styleId="9">
    <w:name w:val="toc 9"/>
    <w:basedOn w:val="a"/>
    <w:next w:val="a"/>
    <w:uiPriority w:val="99"/>
    <w:pPr>
      <w:ind w:left="3360"/>
    </w:pPr>
    <w:rPr>
      <w:spacing w:val="-4"/>
      <w:sz w:val="24"/>
      <w:szCs w:val="20"/>
    </w:rPr>
  </w:style>
  <w:style w:type="paragraph" w:styleId="af2">
    <w:name w:val="Normal (Web)"/>
    <w:basedOn w:val="a"/>
    <w:uiPriority w:val="99"/>
    <w:unhideWhenUsed/>
    <w:pPr>
      <w:widowControl/>
      <w:spacing w:before="100" w:beforeAutospacing="1" w:after="100" w:afterAutospacing="1"/>
      <w:jc w:val="left"/>
    </w:pPr>
    <w:rPr>
      <w:rFonts w:ascii="宋体" w:hAnsi="宋体" w:cs="宋体"/>
      <w:kern w:val="0"/>
      <w:sz w:val="24"/>
    </w:rPr>
  </w:style>
  <w:style w:type="paragraph" w:styleId="af3">
    <w:name w:val="Title"/>
    <w:basedOn w:val="a"/>
    <w:link w:val="Charb"/>
    <w:uiPriority w:val="99"/>
    <w:qFormat/>
    <w:pPr>
      <w:adjustRightInd w:val="0"/>
      <w:spacing w:before="240" w:after="60" w:line="312" w:lineRule="atLeast"/>
      <w:jc w:val="center"/>
      <w:textAlignment w:val="baseline"/>
    </w:pPr>
    <w:rPr>
      <w:rFonts w:ascii="Arial" w:hAnsi="Arial"/>
      <w:b/>
      <w:kern w:val="28"/>
      <w:sz w:val="20"/>
      <w:szCs w:val="20"/>
    </w:rPr>
  </w:style>
  <w:style w:type="character" w:styleId="af4">
    <w:name w:val="page number"/>
    <w:uiPriority w:val="99"/>
    <w:rPr>
      <w:rFonts w:cs="Times New Roman"/>
    </w:rPr>
  </w:style>
  <w:style w:type="character" w:styleId="af5">
    <w:name w:val="FollowedHyperlink"/>
    <w:uiPriority w:val="99"/>
    <w:rPr>
      <w:rFonts w:cs="Times New Roman"/>
      <w:color w:val="800080"/>
      <w:u w:val="single"/>
    </w:rPr>
  </w:style>
  <w:style w:type="character" w:styleId="af6">
    <w:name w:val="Emphasis"/>
    <w:basedOn w:val="a1"/>
    <w:uiPriority w:val="99"/>
    <w:qFormat/>
    <w:rPr>
      <w:i/>
      <w:iCs/>
    </w:rPr>
  </w:style>
  <w:style w:type="character" w:styleId="af7">
    <w:name w:val="Hyperlink"/>
    <w:basedOn w:val="a1"/>
    <w:uiPriority w:val="99"/>
    <w:unhideWhenUsed/>
    <w:qFormat/>
    <w:rPr>
      <w:color w:val="0000FF"/>
      <w:u w:val="single"/>
    </w:rPr>
  </w:style>
  <w:style w:type="character" w:styleId="af8">
    <w:name w:val="annotation reference"/>
    <w:uiPriority w:val="99"/>
    <w:qFormat/>
    <w:rPr>
      <w:rFonts w:cs="Times New Roman"/>
      <w:sz w:val="21"/>
    </w:rPr>
  </w:style>
  <w:style w:type="table" w:styleId="af9">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1"/>
    <w:link w:val="1"/>
    <w:uiPriority w:val="99"/>
    <w:qFormat/>
    <w:rPr>
      <w:rFonts w:ascii="Times New Roman" w:eastAsia="宋体" w:hAnsi="Times New Roman" w:cs="Times New Roman"/>
      <w:b/>
      <w:bCs/>
      <w:kern w:val="44"/>
      <w:sz w:val="44"/>
      <w:szCs w:val="44"/>
    </w:rPr>
  </w:style>
  <w:style w:type="character" w:customStyle="1" w:styleId="2Char">
    <w:name w:val="标题 2 Char"/>
    <w:basedOn w:val="a1"/>
    <w:link w:val="2"/>
    <w:uiPriority w:val="99"/>
    <w:qFormat/>
    <w:rPr>
      <w:rFonts w:ascii="Cambria" w:eastAsia="宋体" w:hAnsi="Cambria" w:cs="Times New Roman"/>
      <w:b/>
      <w:bCs/>
      <w:sz w:val="32"/>
      <w:szCs w:val="32"/>
    </w:rPr>
  </w:style>
  <w:style w:type="character" w:customStyle="1" w:styleId="3Char">
    <w:name w:val="标题 3 Char"/>
    <w:basedOn w:val="a1"/>
    <w:link w:val="3"/>
    <w:uiPriority w:val="99"/>
    <w:qFormat/>
    <w:rPr>
      <w:rFonts w:ascii="宋体" w:eastAsia="宋体" w:hAnsi="宋体" w:cs="宋体"/>
      <w:b/>
      <w:bCs/>
      <w:kern w:val="0"/>
      <w:sz w:val="27"/>
      <w:szCs w:val="27"/>
    </w:rPr>
  </w:style>
  <w:style w:type="character" w:customStyle="1" w:styleId="4Char">
    <w:name w:val="标题 4 Char"/>
    <w:basedOn w:val="a1"/>
    <w:link w:val="4"/>
    <w:uiPriority w:val="99"/>
    <w:rPr>
      <w:rFonts w:ascii="宋体" w:eastAsia="宋体" w:hAnsi="Arial" w:cs="Times New Roman"/>
      <w:b/>
      <w:spacing w:val="-4"/>
      <w:sz w:val="28"/>
      <w:szCs w:val="20"/>
    </w:rPr>
  </w:style>
  <w:style w:type="character" w:customStyle="1" w:styleId="Chara">
    <w:name w:val="页眉 Char"/>
    <w:basedOn w:val="a1"/>
    <w:link w:val="af0"/>
    <w:uiPriority w:val="99"/>
    <w:rPr>
      <w:sz w:val="18"/>
      <w:szCs w:val="18"/>
    </w:rPr>
  </w:style>
  <w:style w:type="character" w:customStyle="1" w:styleId="Char9">
    <w:name w:val="页脚 Char"/>
    <w:basedOn w:val="a1"/>
    <w:link w:val="af"/>
    <w:uiPriority w:val="99"/>
    <w:rPr>
      <w:sz w:val="18"/>
      <w:szCs w:val="18"/>
    </w:rPr>
  </w:style>
  <w:style w:type="character" w:customStyle="1" w:styleId="Char8">
    <w:name w:val="批注框文本 Char"/>
    <w:basedOn w:val="a1"/>
    <w:link w:val="ae"/>
    <w:uiPriority w:val="99"/>
    <w:rPr>
      <w:sz w:val="18"/>
      <w:szCs w:val="18"/>
    </w:rPr>
  </w:style>
  <w:style w:type="character" w:customStyle="1" w:styleId="Char4">
    <w:name w:val="结束语 Char"/>
    <w:basedOn w:val="a1"/>
    <w:link w:val="aa"/>
    <w:rPr>
      <w:rFonts w:ascii="Times New Roman" w:eastAsia="楷体_GB2312" w:hAnsi="Times New Roman" w:cs="Times New Roman"/>
      <w:sz w:val="28"/>
      <w:szCs w:val="24"/>
    </w:rPr>
  </w:style>
  <w:style w:type="character" w:customStyle="1" w:styleId="Char5">
    <w:name w:val="正文文本缩进 Char"/>
    <w:basedOn w:val="a1"/>
    <w:link w:val="ab"/>
    <w:uiPriority w:val="99"/>
    <w:rPr>
      <w:rFonts w:ascii="仿宋_GB2312" w:eastAsia="仿宋_GB2312" w:hAnsi="Times New Roman" w:cs="Times New Roman"/>
      <w:sz w:val="32"/>
      <w:szCs w:val="24"/>
    </w:rPr>
  </w:style>
  <w:style w:type="character" w:customStyle="1" w:styleId="Char10">
    <w:name w:val="正文文本 Char1"/>
    <w:uiPriority w:val="99"/>
    <w:qFormat/>
    <w:rPr>
      <w:kern w:val="2"/>
      <w:sz w:val="24"/>
    </w:rPr>
  </w:style>
  <w:style w:type="character" w:customStyle="1" w:styleId="HeaderChar1">
    <w:name w:val="Header Char1"/>
    <w:uiPriority w:val="99"/>
    <w:qFormat/>
    <w:locked/>
    <w:rPr>
      <w:sz w:val="18"/>
    </w:rPr>
  </w:style>
  <w:style w:type="character" w:customStyle="1" w:styleId="BodyTextFirstIndentChar">
    <w:name w:val="Body Text First Indent Char"/>
    <w:uiPriority w:val="99"/>
    <w:qFormat/>
    <w:locked/>
    <w:rPr>
      <w:rFonts w:ascii="Times New Roman" w:eastAsia="宋体" w:hAnsi="Times New Roman"/>
      <w:spacing w:val="-4"/>
      <w:sz w:val="20"/>
    </w:rPr>
  </w:style>
  <w:style w:type="character" w:customStyle="1" w:styleId="BodyTextIndent2Char">
    <w:name w:val="Body Text Indent 2 Char"/>
    <w:uiPriority w:val="99"/>
    <w:locked/>
    <w:rPr>
      <w:rFonts w:ascii="Times New Roman" w:eastAsia="宋体" w:hAnsi="Times New Roman"/>
      <w:sz w:val="24"/>
    </w:rPr>
  </w:style>
  <w:style w:type="character" w:customStyle="1" w:styleId="CommentTextChar">
    <w:name w:val="Comment Text Char"/>
    <w:uiPriority w:val="99"/>
    <w:locked/>
    <w:rPr>
      <w:rFonts w:ascii="Times New Roman" w:eastAsia="宋体" w:hAnsi="Times New Roman"/>
      <w:sz w:val="24"/>
    </w:rPr>
  </w:style>
  <w:style w:type="character" w:customStyle="1" w:styleId="DateChar">
    <w:name w:val="Date Char"/>
    <w:uiPriority w:val="99"/>
    <w:locked/>
    <w:rPr>
      <w:rFonts w:ascii="仿宋_GB2312" w:eastAsia="仿宋_GB2312" w:hAnsi="Times New Roman"/>
      <w:sz w:val="20"/>
    </w:rPr>
  </w:style>
  <w:style w:type="character" w:customStyle="1" w:styleId="CharChar6">
    <w:name w:val="Char Char6"/>
    <w:uiPriority w:val="99"/>
    <w:qFormat/>
    <w:rPr>
      <w:rFonts w:ascii="宋体" w:eastAsia="宋体" w:hAnsi="宋体"/>
      <w:kern w:val="2"/>
      <w:sz w:val="18"/>
      <w:lang w:val="en-US" w:eastAsia="zh-CN"/>
    </w:rPr>
  </w:style>
  <w:style w:type="character" w:customStyle="1" w:styleId="HeaderChar">
    <w:name w:val="Header Char"/>
    <w:uiPriority w:val="99"/>
    <w:rPr>
      <w:rFonts w:eastAsia="宋体"/>
      <w:kern w:val="2"/>
      <w:sz w:val="18"/>
      <w:lang w:val="en-US" w:eastAsia="zh-CN"/>
    </w:rPr>
  </w:style>
  <w:style w:type="character" w:customStyle="1" w:styleId="BodyTextChar">
    <w:name w:val="Body Text Char"/>
    <w:uiPriority w:val="99"/>
    <w:locked/>
    <w:rPr>
      <w:rFonts w:ascii="Times New Roman" w:eastAsia="宋体" w:hAnsi="Times New Roman"/>
      <w:sz w:val="24"/>
    </w:rPr>
  </w:style>
  <w:style w:type="character" w:customStyle="1" w:styleId="PlainTextChar">
    <w:name w:val="Plain Text Char"/>
    <w:uiPriority w:val="99"/>
    <w:locked/>
    <w:rPr>
      <w:rFonts w:ascii="宋体" w:eastAsia="宋体" w:hAnsi="Courier New"/>
      <w:sz w:val="20"/>
    </w:rPr>
  </w:style>
  <w:style w:type="character" w:customStyle="1" w:styleId="CommentSubjectChar">
    <w:name w:val="Comment Subject Char"/>
    <w:uiPriority w:val="99"/>
    <w:locked/>
    <w:rPr>
      <w:rFonts w:ascii="Times New Roman" w:eastAsia="宋体" w:hAnsi="Times New Roman"/>
      <w:b/>
      <w:sz w:val="24"/>
    </w:rPr>
  </w:style>
  <w:style w:type="character" w:customStyle="1" w:styleId="BalloonTextChar">
    <w:name w:val="Balloon Text Char"/>
    <w:uiPriority w:val="99"/>
    <w:qFormat/>
    <w:locked/>
    <w:rPr>
      <w:rFonts w:ascii="Times New Roman" w:eastAsia="宋体" w:hAnsi="Times New Roman"/>
      <w:sz w:val="18"/>
    </w:rPr>
  </w:style>
  <w:style w:type="character" w:customStyle="1" w:styleId="BodyTextIndent3Char">
    <w:name w:val="Body Text Indent 3 Char"/>
    <w:uiPriority w:val="99"/>
    <w:locked/>
    <w:rPr>
      <w:rFonts w:ascii="Times New Roman" w:eastAsia="宋体" w:hAnsi="Times New Roman"/>
      <w:sz w:val="16"/>
    </w:rPr>
  </w:style>
  <w:style w:type="character" w:customStyle="1" w:styleId="longtext1">
    <w:name w:val="long_text1"/>
    <w:uiPriority w:val="99"/>
    <w:rPr>
      <w:sz w:val="16"/>
    </w:rPr>
  </w:style>
  <w:style w:type="character" w:customStyle="1" w:styleId="FooterChar">
    <w:name w:val="Footer Char"/>
    <w:uiPriority w:val="99"/>
    <w:qFormat/>
    <w:locked/>
    <w:rPr>
      <w:sz w:val="18"/>
    </w:rPr>
  </w:style>
  <w:style w:type="character" w:customStyle="1" w:styleId="afa">
    <w:name w:val="样式 五号"/>
    <w:uiPriority w:val="99"/>
    <w:rPr>
      <w:rFonts w:eastAsia="宋体"/>
      <w:sz w:val="21"/>
    </w:rPr>
  </w:style>
  <w:style w:type="character" w:customStyle="1" w:styleId="BodyTextIndentChar">
    <w:name w:val="Body Text Indent Char"/>
    <w:uiPriority w:val="99"/>
    <w:qFormat/>
    <w:locked/>
    <w:rPr>
      <w:rFonts w:ascii="宋体" w:eastAsia="宋体" w:hAnsi="Times New Roman"/>
      <w:kern w:val="0"/>
      <w:sz w:val="20"/>
    </w:rPr>
  </w:style>
  <w:style w:type="character" w:customStyle="1" w:styleId="afb">
    <w:name w:val="无间隔 字符"/>
    <w:link w:val="12"/>
    <w:uiPriority w:val="99"/>
    <w:locked/>
    <w:rPr>
      <w:sz w:val="22"/>
    </w:rPr>
  </w:style>
  <w:style w:type="paragraph" w:customStyle="1" w:styleId="12">
    <w:name w:val="无间隔1"/>
    <w:link w:val="afb"/>
    <w:uiPriority w:val="99"/>
    <w:qFormat/>
    <w:rPr>
      <w:kern w:val="2"/>
      <w:sz w:val="22"/>
      <w:szCs w:val="22"/>
    </w:rPr>
  </w:style>
  <w:style w:type="character" w:customStyle="1" w:styleId="trans1">
    <w:name w:val="trans1"/>
    <w:uiPriority w:val="99"/>
    <w:qFormat/>
    <w:rPr>
      <w:sz w:val="18"/>
    </w:rPr>
  </w:style>
  <w:style w:type="character" w:customStyle="1" w:styleId="dash6b636587char1">
    <w:name w:val="dash6b63_6587__char1"/>
    <w:uiPriority w:val="99"/>
    <w:qFormat/>
    <w:rPr>
      <w:rFonts w:ascii="Times New Roman" w:hAnsi="Times New Roman"/>
      <w:sz w:val="24"/>
      <w:u w:val="none"/>
    </w:rPr>
  </w:style>
  <w:style w:type="character" w:customStyle="1" w:styleId="CharChar10">
    <w:name w:val="Char Char10"/>
    <w:uiPriority w:val="99"/>
    <w:rPr>
      <w:b/>
      <w:kern w:val="44"/>
      <w:sz w:val="44"/>
    </w:rPr>
  </w:style>
  <w:style w:type="character" w:customStyle="1" w:styleId="NoSpacingChar">
    <w:name w:val="No Spacing Char"/>
    <w:link w:val="110"/>
    <w:uiPriority w:val="99"/>
    <w:qFormat/>
    <w:locked/>
    <w:rPr>
      <w:sz w:val="22"/>
    </w:rPr>
  </w:style>
  <w:style w:type="paragraph" w:customStyle="1" w:styleId="110">
    <w:name w:val="无间隔11"/>
    <w:link w:val="NoSpacingChar"/>
    <w:uiPriority w:val="99"/>
    <w:rPr>
      <w:kern w:val="2"/>
      <w:sz w:val="22"/>
      <w:szCs w:val="22"/>
    </w:rPr>
  </w:style>
  <w:style w:type="character" w:customStyle="1" w:styleId="TitleChar">
    <w:name w:val="Title Char"/>
    <w:uiPriority w:val="99"/>
    <w:qFormat/>
    <w:locked/>
    <w:rPr>
      <w:rFonts w:ascii="Arial" w:eastAsia="宋体" w:hAnsi="Arial"/>
      <w:b/>
      <w:kern w:val="28"/>
      <w:sz w:val="20"/>
    </w:rPr>
  </w:style>
  <w:style w:type="character" w:customStyle="1" w:styleId="DocumentMapChar">
    <w:name w:val="Document Map Char"/>
    <w:uiPriority w:val="99"/>
    <w:qFormat/>
    <w:locked/>
    <w:rPr>
      <w:rFonts w:ascii="宋体" w:eastAsia="宋体" w:hAnsi="Times New Roman"/>
      <w:sz w:val="18"/>
    </w:rPr>
  </w:style>
  <w:style w:type="character" w:customStyle="1" w:styleId="word">
    <w:name w:val="word"/>
    <w:uiPriority w:val="99"/>
    <w:rPr>
      <w:rFonts w:cs="Times New Roman"/>
    </w:rPr>
  </w:style>
  <w:style w:type="character" w:customStyle="1" w:styleId="2Char0">
    <w:name w:val="正文文本缩进 2 Char"/>
    <w:basedOn w:val="a1"/>
    <w:link w:val="21"/>
    <w:uiPriority w:val="99"/>
    <w:qFormat/>
    <w:rPr>
      <w:rFonts w:ascii="Times New Roman" w:eastAsia="宋体" w:hAnsi="Times New Roman" w:cs="Times New Roman"/>
      <w:kern w:val="0"/>
      <w:sz w:val="24"/>
      <w:szCs w:val="24"/>
    </w:rPr>
  </w:style>
  <w:style w:type="character" w:customStyle="1" w:styleId="Char0">
    <w:name w:val="批注文字 Char"/>
    <w:basedOn w:val="a1"/>
    <w:link w:val="a5"/>
    <w:uiPriority w:val="99"/>
    <w:rPr>
      <w:rFonts w:ascii="Times New Roman" w:eastAsia="宋体" w:hAnsi="Times New Roman" w:cs="Times New Roman"/>
      <w:kern w:val="0"/>
      <w:sz w:val="24"/>
      <w:szCs w:val="24"/>
    </w:rPr>
  </w:style>
  <w:style w:type="character" w:customStyle="1" w:styleId="Char2">
    <w:name w:val="正文文本 Char"/>
    <w:basedOn w:val="a1"/>
    <w:link w:val="a7"/>
    <w:uiPriority w:val="99"/>
    <w:qFormat/>
    <w:rPr>
      <w:rFonts w:ascii="Times New Roman" w:eastAsia="宋体" w:hAnsi="Times New Roman" w:cs="Times New Roman"/>
      <w:kern w:val="0"/>
      <w:sz w:val="24"/>
      <w:szCs w:val="24"/>
    </w:rPr>
  </w:style>
  <w:style w:type="character" w:customStyle="1" w:styleId="Char3">
    <w:name w:val="文档结构图 Char"/>
    <w:basedOn w:val="a1"/>
    <w:link w:val="a9"/>
    <w:uiPriority w:val="99"/>
    <w:qFormat/>
    <w:rPr>
      <w:rFonts w:ascii="宋体" w:eastAsia="宋体" w:hAnsi="Times New Roman" w:cs="Times New Roman"/>
      <w:kern w:val="0"/>
      <w:sz w:val="18"/>
      <w:szCs w:val="18"/>
    </w:rPr>
  </w:style>
  <w:style w:type="character" w:customStyle="1" w:styleId="Char7">
    <w:name w:val="日期 Char"/>
    <w:basedOn w:val="a1"/>
    <w:link w:val="ad"/>
    <w:uiPriority w:val="99"/>
    <w:qFormat/>
    <w:rPr>
      <w:rFonts w:ascii="仿宋_GB2312" w:eastAsia="仿宋_GB2312" w:hAnsi="Times New Roman" w:cs="Times New Roman"/>
      <w:kern w:val="0"/>
      <w:sz w:val="20"/>
      <w:szCs w:val="20"/>
    </w:rPr>
  </w:style>
  <w:style w:type="paragraph" w:customStyle="1" w:styleId="Legal2L1">
    <w:name w:val="Legal2_L1"/>
    <w:basedOn w:val="a"/>
    <w:next w:val="a"/>
    <w:uiPriority w:val="99"/>
    <w:qFormat/>
    <w:pPr>
      <w:tabs>
        <w:tab w:val="left" w:pos="720"/>
      </w:tabs>
      <w:spacing w:after="240"/>
      <w:outlineLvl w:val="0"/>
    </w:pPr>
    <w:rPr>
      <w:rFonts w:ascii="Arial" w:hAnsi="Arial" w:cs="Arial"/>
      <w:kern w:val="0"/>
      <w:sz w:val="24"/>
      <w:szCs w:val="20"/>
      <w:lang w:val="de-DE" w:eastAsia="en-US"/>
    </w:rPr>
  </w:style>
  <w:style w:type="paragraph" w:customStyle="1" w:styleId="Legal2L4">
    <w:name w:val="Legal2_L4"/>
    <w:basedOn w:val="Legal2L3"/>
    <w:next w:val="a"/>
    <w:uiPriority w:val="99"/>
    <w:qFormat/>
    <w:pPr>
      <w:outlineLvl w:val="3"/>
    </w:pPr>
  </w:style>
  <w:style w:type="paragraph" w:customStyle="1" w:styleId="Legal2L3">
    <w:name w:val="Legal2_L3"/>
    <w:basedOn w:val="Legal2L2"/>
    <w:next w:val="a"/>
    <w:uiPriority w:val="99"/>
    <w:qFormat/>
    <w:pPr>
      <w:outlineLvl w:val="2"/>
    </w:pPr>
  </w:style>
  <w:style w:type="paragraph" w:customStyle="1" w:styleId="Legal2L2">
    <w:name w:val="Legal2_L2"/>
    <w:basedOn w:val="Legal2L1"/>
    <w:next w:val="a"/>
    <w:uiPriority w:val="99"/>
    <w:qFormat/>
    <w:pPr>
      <w:outlineLvl w:val="1"/>
    </w:pPr>
  </w:style>
  <w:style w:type="character" w:customStyle="1" w:styleId="Char1">
    <w:name w:val="正文首行缩进 Char"/>
    <w:basedOn w:val="Char2"/>
    <w:link w:val="a6"/>
    <w:uiPriority w:val="99"/>
    <w:qFormat/>
    <w:rPr>
      <w:rFonts w:ascii="Times New Roman" w:eastAsia="宋体" w:hAnsi="Times New Roman" w:cs="Times New Roman"/>
      <w:spacing w:val="-4"/>
      <w:kern w:val="0"/>
      <w:sz w:val="20"/>
      <w:szCs w:val="20"/>
    </w:rPr>
  </w:style>
  <w:style w:type="character" w:customStyle="1" w:styleId="3Char0">
    <w:name w:val="正文文本缩进 3 Char"/>
    <w:basedOn w:val="a1"/>
    <w:link w:val="31"/>
    <w:uiPriority w:val="99"/>
    <w:qFormat/>
    <w:rPr>
      <w:rFonts w:ascii="Times New Roman" w:eastAsia="宋体" w:hAnsi="Times New Roman" w:cs="Times New Roman"/>
      <w:kern w:val="0"/>
      <w:sz w:val="16"/>
      <w:szCs w:val="16"/>
    </w:rPr>
  </w:style>
  <w:style w:type="character" w:customStyle="1" w:styleId="Charb">
    <w:name w:val="标题 Char"/>
    <w:basedOn w:val="a1"/>
    <w:link w:val="af3"/>
    <w:uiPriority w:val="99"/>
    <w:rPr>
      <w:rFonts w:ascii="Arial" w:eastAsia="宋体" w:hAnsi="Arial" w:cs="Times New Roman"/>
      <w:b/>
      <w:kern w:val="28"/>
      <w:sz w:val="20"/>
      <w:szCs w:val="20"/>
    </w:rPr>
  </w:style>
  <w:style w:type="character" w:customStyle="1" w:styleId="Char">
    <w:name w:val="批注主题 Char"/>
    <w:basedOn w:val="Char0"/>
    <w:link w:val="a4"/>
    <w:uiPriority w:val="99"/>
    <w:qFormat/>
    <w:rPr>
      <w:rFonts w:ascii="Times New Roman" w:eastAsia="宋体" w:hAnsi="Times New Roman" w:cs="Times New Roman"/>
      <w:b/>
      <w:bCs/>
      <w:kern w:val="0"/>
      <w:sz w:val="24"/>
      <w:szCs w:val="24"/>
    </w:rPr>
  </w:style>
  <w:style w:type="character" w:customStyle="1" w:styleId="Char6">
    <w:name w:val="纯文本 Char"/>
    <w:basedOn w:val="a1"/>
    <w:link w:val="ac"/>
    <w:uiPriority w:val="99"/>
    <w:qFormat/>
    <w:rPr>
      <w:rFonts w:ascii="宋体" w:eastAsia="宋体" w:hAnsi="Courier New" w:cs="Times New Roman"/>
      <w:kern w:val="0"/>
      <w:sz w:val="20"/>
      <w:szCs w:val="20"/>
    </w:rPr>
  </w:style>
  <w:style w:type="paragraph" w:customStyle="1" w:styleId="ITBodyTextL2">
    <w:name w:val="ITBodyText_L2"/>
    <w:basedOn w:val="a"/>
    <w:uiPriority w:val="99"/>
    <w:qFormat/>
    <w:pPr>
      <w:tabs>
        <w:tab w:val="left" w:pos="720"/>
      </w:tabs>
      <w:ind w:left="720" w:hanging="720"/>
    </w:pPr>
  </w:style>
  <w:style w:type="paragraph" w:customStyle="1" w:styleId="13">
    <w:name w:val="列出段落1"/>
    <w:basedOn w:val="a"/>
    <w:uiPriority w:val="99"/>
    <w:qFormat/>
    <w:pPr>
      <w:ind w:firstLineChars="200" w:firstLine="420"/>
    </w:pPr>
  </w:style>
  <w:style w:type="paragraph" w:customStyle="1" w:styleId="Style66">
    <w:name w:val="_Style 66"/>
    <w:uiPriority w:val="99"/>
    <w:pPr>
      <w:widowControl w:val="0"/>
      <w:jc w:val="both"/>
    </w:pPr>
    <w:rPr>
      <w:rFonts w:ascii="Times New Roman" w:eastAsia="宋体" w:hAnsi="Times New Roman" w:cs="Times New Roman"/>
      <w:kern w:val="2"/>
      <w:sz w:val="21"/>
      <w:szCs w:val="24"/>
    </w:rPr>
  </w:style>
  <w:style w:type="paragraph" w:customStyle="1" w:styleId="afc">
    <w:name w:val="样式 黑体 三号 居中"/>
    <w:basedOn w:val="a"/>
    <w:uiPriority w:val="99"/>
    <w:qFormat/>
    <w:pPr>
      <w:ind w:firstLineChars="85" w:firstLine="272"/>
      <w:jc w:val="center"/>
    </w:pPr>
    <w:rPr>
      <w:rFonts w:ascii="黑体" w:eastAsia="黑体" w:hAnsi="黑体" w:cs="宋体"/>
      <w:sz w:val="30"/>
      <w:szCs w:val="20"/>
    </w:rPr>
  </w:style>
  <w:style w:type="paragraph" w:customStyle="1" w:styleId="p0">
    <w:name w:val="p0"/>
    <w:basedOn w:val="a"/>
    <w:uiPriority w:val="99"/>
    <w:qFormat/>
    <w:pPr>
      <w:widowControl/>
    </w:pPr>
    <w:rPr>
      <w:rFonts w:ascii="Calibri" w:hAnsi="Calibri" w:cs="宋体"/>
      <w:kern w:val="0"/>
      <w:szCs w:val="21"/>
    </w:rPr>
  </w:style>
  <w:style w:type="paragraph" w:customStyle="1" w:styleId="xl45">
    <w:name w:val="xl45"/>
    <w:basedOn w:val="a"/>
    <w:uiPriority w:val="99"/>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ITBodyTextL8">
    <w:name w:val="ITBodyText_L8"/>
    <w:basedOn w:val="a"/>
    <w:uiPriority w:val="99"/>
    <w:qFormat/>
    <w:pPr>
      <w:tabs>
        <w:tab w:val="left" w:pos="3600"/>
      </w:tabs>
      <w:ind w:left="3600" w:hanging="720"/>
    </w:pPr>
  </w:style>
  <w:style w:type="paragraph" w:customStyle="1" w:styleId="Legal2L8">
    <w:name w:val="Legal2_L8"/>
    <w:basedOn w:val="Legal2L7"/>
    <w:next w:val="a"/>
    <w:uiPriority w:val="99"/>
    <w:qFormat/>
    <w:pPr>
      <w:outlineLvl w:val="7"/>
    </w:pPr>
  </w:style>
  <w:style w:type="paragraph" w:customStyle="1" w:styleId="Legal2L7">
    <w:name w:val="Legal2_L7"/>
    <w:basedOn w:val="Legal2L6"/>
    <w:next w:val="a"/>
    <w:uiPriority w:val="99"/>
    <w:qFormat/>
    <w:pPr>
      <w:outlineLvl w:val="6"/>
    </w:pPr>
  </w:style>
  <w:style w:type="paragraph" w:customStyle="1" w:styleId="Legal2L6">
    <w:name w:val="Legal2_L6"/>
    <w:basedOn w:val="Legal2L5"/>
    <w:next w:val="a"/>
    <w:uiPriority w:val="99"/>
    <w:qFormat/>
    <w:pPr>
      <w:outlineLvl w:val="5"/>
    </w:pPr>
  </w:style>
  <w:style w:type="paragraph" w:customStyle="1" w:styleId="Legal2L5">
    <w:name w:val="Legal2_L5"/>
    <w:basedOn w:val="Legal2L4"/>
    <w:next w:val="a"/>
    <w:uiPriority w:val="99"/>
    <w:qFormat/>
    <w:pPr>
      <w:outlineLvl w:val="4"/>
    </w:pPr>
  </w:style>
  <w:style w:type="paragraph" w:customStyle="1" w:styleId="IFS-UFS-Text">
    <w:name w:val="IFS-UFS-Text"/>
    <w:basedOn w:val="a7"/>
    <w:uiPriority w:val="99"/>
    <w:qFormat/>
    <w:pPr>
      <w:spacing w:beforeLines="50" w:line="400" w:lineRule="exact"/>
      <w:ind w:firstLineChars="200" w:firstLine="200"/>
    </w:pPr>
    <w:rPr>
      <w:rFonts w:ascii="Arial" w:hAnsi="Arial"/>
      <w:sz w:val="22"/>
    </w:rPr>
  </w:style>
  <w:style w:type="paragraph" w:customStyle="1" w:styleId="14">
    <w:name w:val="样式1"/>
    <w:basedOn w:val="a"/>
    <w:uiPriority w:val="99"/>
    <w:qFormat/>
    <w:pPr>
      <w:adjustRightInd w:val="0"/>
      <w:spacing w:line="420" w:lineRule="auto"/>
      <w:jc w:val="center"/>
      <w:textAlignment w:val="baseline"/>
    </w:pPr>
    <w:rPr>
      <w:rFonts w:ascii="宋体"/>
      <w:kern w:val="0"/>
      <w:sz w:val="24"/>
      <w:szCs w:val="20"/>
    </w:rPr>
  </w:style>
  <w:style w:type="paragraph" w:customStyle="1" w:styleId="Achievement">
    <w:name w:val="Achievement"/>
    <w:basedOn w:val="a"/>
    <w:uiPriority w:val="99"/>
    <w:qFormat/>
    <w:pPr>
      <w:widowControl/>
      <w:tabs>
        <w:tab w:val="left" w:pos="360"/>
      </w:tabs>
      <w:jc w:val="left"/>
    </w:pPr>
    <w:rPr>
      <w:kern w:val="0"/>
      <w:sz w:val="20"/>
      <w:szCs w:val="20"/>
    </w:rPr>
  </w:style>
  <w:style w:type="paragraph" w:customStyle="1" w:styleId="CharCharCharCharCharChar">
    <w:name w:val="Char Char Char Char Char Char"/>
    <w:basedOn w:val="a"/>
    <w:uiPriority w:val="99"/>
    <w:qFormat/>
  </w:style>
  <w:style w:type="paragraph" w:customStyle="1" w:styleId="Default">
    <w:name w:val="Default"/>
    <w:uiPriority w:val="99"/>
    <w:pPr>
      <w:widowControl w:val="0"/>
      <w:autoSpaceDE w:val="0"/>
      <w:autoSpaceDN w:val="0"/>
      <w:adjustRightInd w:val="0"/>
    </w:pPr>
    <w:rPr>
      <w:rFonts w:ascii="宋体" w:eastAsia="宋体" w:hAnsi="Times New Roman" w:cs="Times New Roman"/>
      <w:color w:val="000000"/>
      <w:sz w:val="24"/>
    </w:rPr>
  </w:style>
  <w:style w:type="paragraph" w:customStyle="1" w:styleId="ITBodyTextL4">
    <w:name w:val="ITBodyText_L4"/>
    <w:basedOn w:val="a"/>
    <w:uiPriority w:val="99"/>
    <w:pPr>
      <w:tabs>
        <w:tab w:val="left" w:pos="720"/>
      </w:tabs>
      <w:ind w:left="720" w:hanging="720"/>
    </w:pPr>
  </w:style>
  <w:style w:type="paragraph" w:customStyle="1" w:styleId="afd">
    <w:name w:val="每段落"/>
    <w:basedOn w:val="a"/>
    <w:uiPriority w:val="99"/>
    <w:rPr>
      <w:szCs w:val="20"/>
    </w:rPr>
  </w:style>
  <w:style w:type="paragraph" w:customStyle="1" w:styleId="ITBodyTextL1">
    <w:name w:val="ITBodyText_L1"/>
    <w:basedOn w:val="a"/>
    <w:uiPriority w:val="99"/>
    <w:pPr>
      <w:tabs>
        <w:tab w:val="left" w:pos="720"/>
      </w:tabs>
      <w:ind w:left="720" w:hanging="720"/>
    </w:pPr>
  </w:style>
  <w:style w:type="paragraph" w:customStyle="1" w:styleId="ITBodyTextL5">
    <w:name w:val="ITBodyText_L5"/>
    <w:basedOn w:val="a"/>
    <w:uiPriority w:val="99"/>
    <w:pPr>
      <w:tabs>
        <w:tab w:val="left" w:pos="1440"/>
      </w:tabs>
      <w:ind w:left="1440" w:hanging="216"/>
    </w:pPr>
  </w:style>
  <w:style w:type="paragraph" w:customStyle="1" w:styleId="ParaCharCharCharChar">
    <w:name w:val="默认段落字体 Para Char Char Char Char"/>
    <w:basedOn w:val="a"/>
    <w:uiPriority w:val="99"/>
    <w:qFormat/>
  </w:style>
  <w:style w:type="paragraph" w:customStyle="1" w:styleId="23">
    <w:name w:val="样式2"/>
    <w:basedOn w:val="a"/>
    <w:uiPriority w:val="99"/>
    <w:pPr>
      <w:adjustRightInd w:val="0"/>
      <w:spacing w:line="410" w:lineRule="atLeast"/>
      <w:textAlignment w:val="baseline"/>
    </w:pPr>
    <w:rPr>
      <w:kern w:val="0"/>
      <w:sz w:val="24"/>
      <w:szCs w:val="20"/>
    </w:rPr>
  </w:style>
  <w:style w:type="paragraph" w:customStyle="1" w:styleId="ITBodyTextL3">
    <w:name w:val="ITBodyText_L3"/>
    <w:basedOn w:val="a"/>
    <w:uiPriority w:val="99"/>
    <w:qFormat/>
    <w:pPr>
      <w:tabs>
        <w:tab w:val="left" w:pos="720"/>
      </w:tabs>
      <w:ind w:left="720" w:hanging="720"/>
    </w:pPr>
  </w:style>
  <w:style w:type="paragraph" w:customStyle="1" w:styleId="xl24">
    <w:name w:val="xl24"/>
    <w:basedOn w:val="a"/>
    <w:uiPriority w:val="99"/>
    <w:pPr>
      <w:widowControl/>
      <w:pBdr>
        <w:left w:val="single" w:sz="4" w:space="20" w:color="auto"/>
        <w:bottom w:val="single" w:sz="4" w:space="0" w:color="auto"/>
        <w:right w:val="single" w:sz="4" w:space="0" w:color="auto"/>
      </w:pBdr>
      <w:spacing w:before="100" w:beforeAutospacing="1" w:after="100" w:afterAutospacing="1"/>
      <w:ind w:firstLineChars="100" w:firstLine="100"/>
      <w:textAlignment w:val="top"/>
    </w:pPr>
    <w:rPr>
      <w:rFonts w:ascii="宋体" w:hAnsi="宋体"/>
      <w:kern w:val="0"/>
      <w:szCs w:val="21"/>
    </w:rPr>
  </w:style>
  <w:style w:type="paragraph" w:customStyle="1" w:styleId="CharCharChar">
    <w:name w:val="Char Char Char"/>
    <w:basedOn w:val="a"/>
    <w:uiPriority w:val="99"/>
  </w:style>
  <w:style w:type="paragraph" w:customStyle="1" w:styleId="ITBodyTextL7">
    <w:name w:val="ITBodyText_L7"/>
    <w:basedOn w:val="a"/>
    <w:uiPriority w:val="99"/>
    <w:pPr>
      <w:tabs>
        <w:tab w:val="left" w:pos="2880"/>
      </w:tabs>
      <w:ind w:left="2880" w:hanging="216"/>
    </w:pPr>
  </w:style>
  <w:style w:type="paragraph" w:customStyle="1" w:styleId="TOC1">
    <w:name w:val="TOC 标题1"/>
    <w:basedOn w:val="1"/>
    <w:next w:val="a"/>
    <w:uiPriority w:val="99"/>
    <w:qFormat/>
    <w:pPr>
      <w:widowControl/>
      <w:spacing w:before="480" w:after="0" w:line="276" w:lineRule="auto"/>
      <w:jc w:val="left"/>
      <w:outlineLvl w:val="9"/>
    </w:pPr>
    <w:rPr>
      <w:rFonts w:ascii="Cambria" w:hAnsi="Cambria"/>
      <w:color w:val="365F91"/>
      <w:kern w:val="0"/>
      <w:sz w:val="28"/>
      <w:szCs w:val="28"/>
    </w:rPr>
  </w:style>
  <w:style w:type="paragraph" w:customStyle="1" w:styleId="Charc">
    <w:name w:val="Char"/>
    <w:basedOn w:val="a"/>
    <w:uiPriority w:val="99"/>
  </w:style>
  <w:style w:type="paragraph" w:customStyle="1" w:styleId="123">
    <w:name w:val="标题123"/>
    <w:basedOn w:val="a"/>
    <w:uiPriority w:val="99"/>
    <w:pPr>
      <w:ind w:firstLine="284"/>
    </w:pPr>
    <w:rPr>
      <w:szCs w:val="20"/>
    </w:rPr>
  </w:style>
  <w:style w:type="paragraph" w:customStyle="1" w:styleId="ITBodyTextL6">
    <w:name w:val="ITBodyText_L6"/>
    <w:basedOn w:val="a"/>
    <w:uiPriority w:val="99"/>
    <w:pPr>
      <w:tabs>
        <w:tab w:val="left" w:pos="2160"/>
      </w:tabs>
      <w:ind w:left="2160" w:hanging="720"/>
    </w:pPr>
  </w:style>
  <w:style w:type="paragraph" w:customStyle="1" w:styleId="-11">
    <w:name w:val="彩色列表 - 强调文字颜色 11"/>
    <w:basedOn w:val="a"/>
    <w:uiPriority w:val="99"/>
    <w:pPr>
      <w:ind w:firstLineChars="200" w:firstLine="420"/>
    </w:pPr>
  </w:style>
  <w:style w:type="paragraph" w:customStyle="1" w:styleId="15">
    <w:name w:val="正文1"/>
    <w:uiPriority w:val="99"/>
    <w:pPr>
      <w:widowControl w:val="0"/>
      <w:adjustRightInd w:val="0"/>
      <w:spacing w:line="240" w:lineRule="atLeast"/>
      <w:textAlignment w:val="baseline"/>
    </w:pPr>
    <w:rPr>
      <w:rFonts w:ascii="宋体" w:eastAsia="宋体" w:hAnsi="Times New Roman" w:cs="Times New Roman"/>
      <w:sz w:val="34"/>
    </w:rPr>
  </w:style>
  <w:style w:type="paragraph" w:customStyle="1" w:styleId="24">
    <w:name w:val="样式 样式 五号 + 首行缩进:  2 字符"/>
    <w:basedOn w:val="a"/>
    <w:uiPriority w:val="99"/>
    <w:pPr>
      <w:ind w:firstLineChars="200" w:firstLine="420"/>
    </w:pPr>
    <w:rPr>
      <w:rFonts w:cs="宋体"/>
      <w:szCs w:val="20"/>
    </w:rPr>
  </w:style>
  <w:style w:type="paragraph" w:customStyle="1" w:styleId="xl29">
    <w:name w:val="xl29"/>
    <w:basedOn w:val="a"/>
    <w:uiPriority w:val="99"/>
    <w:pPr>
      <w:widowControl/>
      <w:pBdr>
        <w:bottom w:val="single" w:sz="8" w:space="0" w:color="auto"/>
      </w:pBdr>
      <w:spacing w:before="100" w:beforeAutospacing="1" w:after="100" w:afterAutospacing="1"/>
      <w:textAlignment w:val="top"/>
    </w:pPr>
    <w:rPr>
      <w:rFonts w:ascii="仿宋_GB2312" w:eastAsia="仿宋_GB2312" w:hAnsi="宋体"/>
      <w:kern w:val="0"/>
      <w:sz w:val="24"/>
    </w:rPr>
  </w:style>
  <w:style w:type="paragraph" w:customStyle="1" w:styleId="Legal2L9">
    <w:name w:val="Legal2_L9"/>
    <w:basedOn w:val="Legal2L8"/>
    <w:next w:val="a"/>
    <w:uiPriority w:val="99"/>
    <w:qFormat/>
    <w:pPr>
      <w:outlineLvl w:val="8"/>
    </w:pPr>
  </w:style>
  <w:style w:type="paragraph" w:customStyle="1" w:styleId="16">
    <w:name w:val="日期1"/>
    <w:basedOn w:val="a"/>
    <w:next w:val="a"/>
    <w:uiPriority w:val="99"/>
    <w:pPr>
      <w:adjustRightInd w:val="0"/>
      <w:spacing w:line="360" w:lineRule="atLeast"/>
      <w:textAlignment w:val="baseline"/>
    </w:pPr>
    <w:rPr>
      <w:rFonts w:ascii="宋体" w:eastAsia="Times New Roman"/>
      <w:kern w:val="0"/>
      <w:sz w:val="24"/>
      <w:szCs w:val="20"/>
    </w:rPr>
  </w:style>
  <w:style w:type="paragraph" w:customStyle="1" w:styleId="Absatz2AL">
    <w:name w:val="Absatz2AL"/>
    <w:basedOn w:val="a7"/>
    <w:next w:val="a"/>
    <w:uiPriority w:val="99"/>
    <w:qFormat/>
    <w:pPr>
      <w:widowControl/>
      <w:overflowPunct w:val="0"/>
      <w:autoSpaceDE w:val="0"/>
      <w:autoSpaceDN w:val="0"/>
      <w:adjustRightInd w:val="0"/>
      <w:spacing w:after="0"/>
      <w:textAlignment w:val="baseline"/>
    </w:pPr>
    <w:rPr>
      <w:rFonts w:eastAsia="楷体_GB2312"/>
      <w:szCs w:val="20"/>
      <w:lang w:val="de-DE"/>
    </w:rPr>
  </w:style>
  <w:style w:type="paragraph" w:customStyle="1" w:styleId="CharCharCharCharCharChar1CharCharChar1CharCharCharChar">
    <w:name w:val="Char Char Char Char Char Char1 Char Char Char1 Char Char Char Char"/>
    <w:basedOn w:val="a"/>
    <w:uiPriority w:val="99"/>
    <w:qFormat/>
  </w:style>
  <w:style w:type="paragraph" w:customStyle="1" w:styleId="ITBodyTextL9">
    <w:name w:val="ITBodyText_L9"/>
    <w:basedOn w:val="a"/>
    <w:uiPriority w:val="99"/>
    <w:pPr>
      <w:tabs>
        <w:tab w:val="left" w:pos="4320"/>
      </w:tabs>
      <w:ind w:left="4320" w:hanging="720"/>
    </w:pPr>
  </w:style>
  <w:style w:type="paragraph" w:customStyle="1" w:styleId="Legal2Cont2">
    <w:name w:val="Legal2 Cont 2"/>
    <w:basedOn w:val="a"/>
    <w:uiPriority w:val="99"/>
    <w:pPr>
      <w:widowControl/>
      <w:spacing w:after="240" w:line="480" w:lineRule="auto"/>
      <w:ind w:firstLine="1440"/>
    </w:pPr>
    <w:rPr>
      <w:rFonts w:ascii="Arial" w:hAnsi="Arial"/>
      <w:kern w:val="0"/>
      <w:sz w:val="24"/>
      <w:szCs w:val="20"/>
      <w:lang w:val="de-D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8" w:semiHidden="1" w:unhideWhenUsed="1"/>
    <w:lsdException w:name="index 9" w:semiHidden="1" w:unhideWhenUsed="1"/>
    <w:lsdException w:name="toc 2" w:qFormat="1"/>
    <w:lsdException w:name="toc 3" w:qFormat="1"/>
    <w:lsdException w:name="toc 4" w:qFormat="1"/>
    <w:lsdException w:name="toc 5" w:qFormat="1"/>
    <w:lsdException w:name="toc 7" w:qFormat="1"/>
    <w:lsdException w:name="Normal Indent" w:qFormat="1"/>
    <w:lsdException w:name="footnote text" w:semiHidden="1" w:unhideWhenUsed="1"/>
    <w:lsdException w:name="annotation text" w:qFormat="1"/>
    <w:lsdException w:name="header" w:unhideWhenUsed="1"/>
    <w:lsdException w:name="footer" w:unhideWhenUsed="1"/>
    <w:lsdException w:name="index heading"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uiPriority="0" w:qFormat="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qFormat="1"/>
    <w:lsdException w:name="Block Text" w:semiHidden="1" w:unhideWhenUsed="1"/>
    <w:lsdException w:name="Hyperlink" w:unhideWhenUsed="1" w:qFormat="1"/>
    <w:lsdException w:name="Strong" w:uiPriority="22" w:qFormat="1"/>
    <w:lsdException w:name="Emphasis" w:qFormat="1"/>
    <w:lsdException w:name="Document Map" w:qFormat="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9"/>
    <w:qFormat/>
    <w:pPr>
      <w:keepNext/>
      <w:keepLines/>
      <w:spacing w:before="340" w:after="330" w:line="578" w:lineRule="auto"/>
      <w:jc w:val="center"/>
      <w:outlineLvl w:val="0"/>
    </w:pPr>
    <w:rPr>
      <w:b/>
      <w:bCs/>
      <w:kern w:val="44"/>
      <w:sz w:val="44"/>
      <w:szCs w:val="44"/>
    </w:rPr>
  </w:style>
  <w:style w:type="paragraph" w:styleId="2">
    <w:name w:val="heading 2"/>
    <w:basedOn w:val="a"/>
    <w:next w:val="a"/>
    <w:link w:val="2Char"/>
    <w:uiPriority w:val="9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9"/>
    <w:qFormat/>
    <w:pPr>
      <w:widowControl/>
      <w:spacing w:before="100" w:beforeAutospacing="1" w:after="100" w:afterAutospacing="1"/>
      <w:jc w:val="left"/>
      <w:outlineLvl w:val="2"/>
    </w:pPr>
    <w:rPr>
      <w:rFonts w:ascii="宋体" w:hAnsi="宋体" w:cs="宋体"/>
      <w:b/>
      <w:bCs/>
      <w:kern w:val="0"/>
      <w:sz w:val="27"/>
      <w:szCs w:val="27"/>
    </w:rPr>
  </w:style>
  <w:style w:type="paragraph" w:styleId="4">
    <w:name w:val="heading 4"/>
    <w:basedOn w:val="a"/>
    <w:next w:val="a0"/>
    <w:link w:val="4Char"/>
    <w:uiPriority w:val="99"/>
    <w:qFormat/>
    <w:pPr>
      <w:keepNext/>
      <w:keepLines/>
      <w:tabs>
        <w:tab w:val="left" w:pos="1440"/>
      </w:tabs>
      <w:spacing w:line="480" w:lineRule="auto"/>
      <w:jc w:val="center"/>
      <w:outlineLvl w:val="3"/>
    </w:pPr>
    <w:rPr>
      <w:rFonts w:ascii="宋体" w:hAnsi="Arial"/>
      <w:b/>
      <w:spacing w:val="-4"/>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spacing w:line="560" w:lineRule="atLeast"/>
      <w:ind w:firstLine="567"/>
    </w:pPr>
    <w:rPr>
      <w:rFonts w:eastAsia="仿宋_GB2312"/>
      <w:sz w:val="28"/>
      <w:szCs w:val="20"/>
    </w:rPr>
  </w:style>
  <w:style w:type="paragraph" w:styleId="a4">
    <w:name w:val="annotation subject"/>
    <w:basedOn w:val="a5"/>
    <w:next w:val="a5"/>
    <w:link w:val="Char"/>
    <w:uiPriority w:val="99"/>
    <w:rPr>
      <w:b/>
      <w:bCs/>
    </w:rPr>
  </w:style>
  <w:style w:type="paragraph" w:styleId="a5">
    <w:name w:val="annotation text"/>
    <w:basedOn w:val="a"/>
    <w:link w:val="Char0"/>
    <w:uiPriority w:val="99"/>
    <w:qFormat/>
    <w:pPr>
      <w:jc w:val="left"/>
    </w:pPr>
    <w:rPr>
      <w:kern w:val="0"/>
      <w:sz w:val="24"/>
    </w:rPr>
  </w:style>
  <w:style w:type="paragraph" w:styleId="7">
    <w:name w:val="toc 7"/>
    <w:basedOn w:val="a"/>
    <w:next w:val="a"/>
    <w:uiPriority w:val="99"/>
    <w:qFormat/>
    <w:pPr>
      <w:ind w:left="2520"/>
    </w:pPr>
    <w:rPr>
      <w:spacing w:val="-4"/>
      <w:sz w:val="24"/>
      <w:szCs w:val="20"/>
    </w:rPr>
  </w:style>
  <w:style w:type="paragraph" w:styleId="a6">
    <w:name w:val="Body Text First Indent"/>
    <w:basedOn w:val="a7"/>
    <w:link w:val="Char1"/>
    <w:uiPriority w:val="99"/>
    <w:qFormat/>
    <w:pPr>
      <w:ind w:firstLineChars="100" w:firstLine="420"/>
    </w:pPr>
    <w:rPr>
      <w:spacing w:val="-4"/>
      <w:sz w:val="20"/>
      <w:szCs w:val="20"/>
    </w:rPr>
  </w:style>
  <w:style w:type="paragraph" w:styleId="a7">
    <w:name w:val="Body Text"/>
    <w:basedOn w:val="a"/>
    <w:link w:val="Char2"/>
    <w:uiPriority w:val="99"/>
    <w:qFormat/>
    <w:pPr>
      <w:spacing w:after="120"/>
    </w:pPr>
    <w:rPr>
      <w:kern w:val="0"/>
      <w:sz w:val="24"/>
    </w:rPr>
  </w:style>
  <w:style w:type="paragraph" w:styleId="a8">
    <w:name w:val="List Bullet"/>
    <w:basedOn w:val="a"/>
    <w:uiPriority w:val="99"/>
    <w:qFormat/>
    <w:pPr>
      <w:tabs>
        <w:tab w:val="left" w:pos="360"/>
      </w:tabs>
      <w:ind w:left="360" w:hanging="360"/>
    </w:pPr>
  </w:style>
  <w:style w:type="paragraph" w:styleId="a9">
    <w:name w:val="Document Map"/>
    <w:basedOn w:val="a"/>
    <w:link w:val="Char3"/>
    <w:uiPriority w:val="99"/>
    <w:qFormat/>
    <w:rPr>
      <w:rFonts w:ascii="宋体"/>
      <w:kern w:val="0"/>
      <w:sz w:val="18"/>
      <w:szCs w:val="18"/>
    </w:rPr>
  </w:style>
  <w:style w:type="paragraph" w:styleId="aa">
    <w:name w:val="Closing"/>
    <w:basedOn w:val="a"/>
    <w:link w:val="Char4"/>
    <w:qFormat/>
    <w:pPr>
      <w:ind w:leftChars="2100" w:left="100"/>
    </w:pPr>
    <w:rPr>
      <w:rFonts w:eastAsia="楷体_GB2312"/>
      <w:sz w:val="28"/>
    </w:rPr>
  </w:style>
  <w:style w:type="paragraph" w:styleId="ab">
    <w:name w:val="Body Text Indent"/>
    <w:basedOn w:val="a"/>
    <w:link w:val="Char5"/>
    <w:uiPriority w:val="99"/>
    <w:qFormat/>
    <w:pPr>
      <w:spacing w:line="360" w:lineRule="auto"/>
      <w:ind w:firstLineChars="200" w:firstLine="640"/>
    </w:pPr>
    <w:rPr>
      <w:rFonts w:ascii="仿宋_GB2312" w:eastAsia="仿宋_GB2312" w:hint="eastAsia"/>
      <w:sz w:val="32"/>
    </w:rPr>
  </w:style>
  <w:style w:type="paragraph" w:styleId="20">
    <w:name w:val="List 2"/>
    <w:basedOn w:val="a"/>
    <w:uiPriority w:val="99"/>
    <w:pPr>
      <w:overflowPunct w:val="0"/>
      <w:adjustRightInd w:val="0"/>
      <w:snapToGrid w:val="0"/>
      <w:spacing w:line="500" w:lineRule="exact"/>
    </w:pPr>
    <w:rPr>
      <w:szCs w:val="21"/>
    </w:rPr>
  </w:style>
  <w:style w:type="paragraph" w:styleId="5">
    <w:name w:val="toc 5"/>
    <w:basedOn w:val="a"/>
    <w:next w:val="a"/>
    <w:uiPriority w:val="99"/>
    <w:qFormat/>
    <w:pPr>
      <w:ind w:left="1680"/>
    </w:pPr>
    <w:rPr>
      <w:spacing w:val="-4"/>
      <w:sz w:val="24"/>
      <w:szCs w:val="20"/>
    </w:rPr>
  </w:style>
  <w:style w:type="paragraph" w:styleId="30">
    <w:name w:val="toc 3"/>
    <w:basedOn w:val="a"/>
    <w:next w:val="a"/>
    <w:uiPriority w:val="99"/>
    <w:qFormat/>
    <w:pPr>
      <w:tabs>
        <w:tab w:val="left" w:pos="1155"/>
        <w:tab w:val="right" w:leader="dot" w:pos="9968"/>
      </w:tabs>
      <w:ind w:leftChars="400" w:left="840"/>
    </w:pPr>
  </w:style>
  <w:style w:type="paragraph" w:styleId="ac">
    <w:name w:val="Plain Text"/>
    <w:basedOn w:val="a"/>
    <w:link w:val="Char6"/>
    <w:uiPriority w:val="99"/>
    <w:rPr>
      <w:rFonts w:ascii="宋体" w:hAnsi="Courier New"/>
      <w:kern w:val="0"/>
      <w:sz w:val="20"/>
      <w:szCs w:val="20"/>
    </w:rPr>
  </w:style>
  <w:style w:type="paragraph" w:styleId="8">
    <w:name w:val="toc 8"/>
    <w:basedOn w:val="a"/>
    <w:next w:val="a"/>
    <w:uiPriority w:val="99"/>
    <w:pPr>
      <w:ind w:left="2940"/>
    </w:pPr>
    <w:rPr>
      <w:spacing w:val="-4"/>
      <w:sz w:val="24"/>
      <w:szCs w:val="20"/>
    </w:rPr>
  </w:style>
  <w:style w:type="paragraph" w:styleId="ad">
    <w:name w:val="Date"/>
    <w:basedOn w:val="a"/>
    <w:next w:val="a"/>
    <w:link w:val="Char7"/>
    <w:uiPriority w:val="99"/>
    <w:qFormat/>
    <w:rPr>
      <w:rFonts w:ascii="仿宋_GB2312" w:eastAsia="仿宋_GB2312"/>
      <w:kern w:val="0"/>
      <w:sz w:val="20"/>
      <w:szCs w:val="20"/>
    </w:rPr>
  </w:style>
  <w:style w:type="paragraph" w:styleId="21">
    <w:name w:val="Body Text Indent 2"/>
    <w:basedOn w:val="a"/>
    <w:link w:val="2Char0"/>
    <w:uiPriority w:val="99"/>
    <w:pPr>
      <w:spacing w:after="120" w:line="480" w:lineRule="auto"/>
      <w:ind w:leftChars="200" w:left="420"/>
    </w:pPr>
    <w:rPr>
      <w:kern w:val="0"/>
      <w:sz w:val="24"/>
    </w:rPr>
  </w:style>
  <w:style w:type="paragraph" w:styleId="ae">
    <w:name w:val="Balloon Text"/>
    <w:basedOn w:val="a"/>
    <w:link w:val="Char8"/>
    <w:uiPriority w:val="99"/>
    <w:unhideWhenUsed/>
    <w:rPr>
      <w:sz w:val="18"/>
      <w:szCs w:val="18"/>
    </w:rPr>
  </w:style>
  <w:style w:type="paragraph" w:styleId="af">
    <w:name w:val="footer"/>
    <w:basedOn w:val="a"/>
    <w:link w:val="Char9"/>
    <w:uiPriority w:val="99"/>
    <w:unhideWhenUsed/>
    <w:pPr>
      <w:tabs>
        <w:tab w:val="center" w:pos="4153"/>
        <w:tab w:val="right" w:pos="8306"/>
      </w:tabs>
      <w:snapToGrid w:val="0"/>
      <w:jc w:val="left"/>
    </w:pPr>
    <w:rPr>
      <w:sz w:val="18"/>
      <w:szCs w:val="18"/>
    </w:rPr>
  </w:style>
  <w:style w:type="paragraph" w:styleId="af0">
    <w:name w:val="header"/>
    <w:basedOn w:val="a"/>
    <w:link w:val="Chara"/>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style>
  <w:style w:type="paragraph" w:styleId="40">
    <w:name w:val="toc 4"/>
    <w:basedOn w:val="a"/>
    <w:next w:val="a"/>
    <w:uiPriority w:val="99"/>
    <w:qFormat/>
    <w:pPr>
      <w:ind w:left="1260"/>
    </w:pPr>
    <w:rPr>
      <w:spacing w:val="-4"/>
      <w:sz w:val="24"/>
      <w:szCs w:val="20"/>
    </w:rPr>
  </w:style>
  <w:style w:type="paragraph" w:styleId="af1">
    <w:name w:val="index heading"/>
    <w:basedOn w:val="a"/>
    <w:next w:val="11"/>
    <w:uiPriority w:val="99"/>
    <w:qFormat/>
    <w:pPr>
      <w:adjustRightInd w:val="0"/>
      <w:spacing w:line="360" w:lineRule="atLeast"/>
      <w:jc w:val="left"/>
      <w:textAlignment w:val="baseline"/>
    </w:pPr>
    <w:rPr>
      <w:kern w:val="0"/>
      <w:sz w:val="24"/>
      <w:szCs w:val="20"/>
    </w:rPr>
  </w:style>
  <w:style w:type="paragraph" w:styleId="11">
    <w:name w:val="index 1"/>
    <w:basedOn w:val="a"/>
    <w:next w:val="a"/>
    <w:uiPriority w:val="99"/>
  </w:style>
  <w:style w:type="paragraph" w:styleId="6">
    <w:name w:val="toc 6"/>
    <w:basedOn w:val="a"/>
    <w:next w:val="a"/>
    <w:uiPriority w:val="99"/>
    <w:pPr>
      <w:ind w:left="2100"/>
    </w:pPr>
    <w:rPr>
      <w:spacing w:val="-4"/>
      <w:sz w:val="24"/>
      <w:szCs w:val="20"/>
    </w:rPr>
  </w:style>
  <w:style w:type="paragraph" w:styleId="31">
    <w:name w:val="Body Text Indent 3"/>
    <w:basedOn w:val="a"/>
    <w:link w:val="3Char0"/>
    <w:uiPriority w:val="99"/>
    <w:qFormat/>
    <w:pPr>
      <w:spacing w:after="120"/>
      <w:ind w:leftChars="200" w:left="420"/>
    </w:pPr>
    <w:rPr>
      <w:kern w:val="0"/>
      <w:sz w:val="16"/>
      <w:szCs w:val="16"/>
    </w:rPr>
  </w:style>
  <w:style w:type="paragraph" w:styleId="70">
    <w:name w:val="index 7"/>
    <w:basedOn w:val="a"/>
    <w:next w:val="a"/>
    <w:uiPriority w:val="99"/>
    <w:pPr>
      <w:ind w:leftChars="1200" w:left="1200"/>
    </w:pPr>
  </w:style>
  <w:style w:type="paragraph" w:styleId="22">
    <w:name w:val="toc 2"/>
    <w:basedOn w:val="a"/>
    <w:next w:val="a"/>
    <w:uiPriority w:val="99"/>
    <w:qFormat/>
    <w:pPr>
      <w:ind w:leftChars="200" w:left="420"/>
    </w:pPr>
  </w:style>
  <w:style w:type="paragraph" w:styleId="9">
    <w:name w:val="toc 9"/>
    <w:basedOn w:val="a"/>
    <w:next w:val="a"/>
    <w:uiPriority w:val="99"/>
    <w:pPr>
      <w:ind w:left="3360"/>
    </w:pPr>
    <w:rPr>
      <w:spacing w:val="-4"/>
      <w:sz w:val="24"/>
      <w:szCs w:val="20"/>
    </w:rPr>
  </w:style>
  <w:style w:type="paragraph" w:styleId="af2">
    <w:name w:val="Normal (Web)"/>
    <w:basedOn w:val="a"/>
    <w:uiPriority w:val="99"/>
    <w:unhideWhenUsed/>
    <w:pPr>
      <w:widowControl/>
      <w:spacing w:before="100" w:beforeAutospacing="1" w:after="100" w:afterAutospacing="1"/>
      <w:jc w:val="left"/>
    </w:pPr>
    <w:rPr>
      <w:rFonts w:ascii="宋体" w:hAnsi="宋体" w:cs="宋体"/>
      <w:kern w:val="0"/>
      <w:sz w:val="24"/>
    </w:rPr>
  </w:style>
  <w:style w:type="paragraph" w:styleId="af3">
    <w:name w:val="Title"/>
    <w:basedOn w:val="a"/>
    <w:link w:val="Charb"/>
    <w:uiPriority w:val="99"/>
    <w:qFormat/>
    <w:pPr>
      <w:adjustRightInd w:val="0"/>
      <w:spacing w:before="240" w:after="60" w:line="312" w:lineRule="atLeast"/>
      <w:jc w:val="center"/>
      <w:textAlignment w:val="baseline"/>
    </w:pPr>
    <w:rPr>
      <w:rFonts w:ascii="Arial" w:hAnsi="Arial"/>
      <w:b/>
      <w:kern w:val="28"/>
      <w:sz w:val="20"/>
      <w:szCs w:val="20"/>
    </w:rPr>
  </w:style>
  <w:style w:type="character" w:styleId="af4">
    <w:name w:val="page number"/>
    <w:uiPriority w:val="99"/>
    <w:rPr>
      <w:rFonts w:cs="Times New Roman"/>
    </w:rPr>
  </w:style>
  <w:style w:type="character" w:styleId="af5">
    <w:name w:val="FollowedHyperlink"/>
    <w:uiPriority w:val="99"/>
    <w:rPr>
      <w:rFonts w:cs="Times New Roman"/>
      <w:color w:val="800080"/>
      <w:u w:val="single"/>
    </w:rPr>
  </w:style>
  <w:style w:type="character" w:styleId="af6">
    <w:name w:val="Emphasis"/>
    <w:basedOn w:val="a1"/>
    <w:uiPriority w:val="99"/>
    <w:qFormat/>
    <w:rPr>
      <w:i/>
      <w:iCs/>
    </w:rPr>
  </w:style>
  <w:style w:type="character" w:styleId="af7">
    <w:name w:val="Hyperlink"/>
    <w:basedOn w:val="a1"/>
    <w:uiPriority w:val="99"/>
    <w:unhideWhenUsed/>
    <w:qFormat/>
    <w:rPr>
      <w:color w:val="0000FF"/>
      <w:u w:val="single"/>
    </w:rPr>
  </w:style>
  <w:style w:type="character" w:styleId="af8">
    <w:name w:val="annotation reference"/>
    <w:uiPriority w:val="99"/>
    <w:qFormat/>
    <w:rPr>
      <w:rFonts w:cs="Times New Roman"/>
      <w:sz w:val="21"/>
    </w:rPr>
  </w:style>
  <w:style w:type="table" w:styleId="af9">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1"/>
    <w:link w:val="1"/>
    <w:uiPriority w:val="99"/>
    <w:qFormat/>
    <w:rPr>
      <w:rFonts w:ascii="Times New Roman" w:eastAsia="宋体" w:hAnsi="Times New Roman" w:cs="Times New Roman"/>
      <w:b/>
      <w:bCs/>
      <w:kern w:val="44"/>
      <w:sz w:val="44"/>
      <w:szCs w:val="44"/>
    </w:rPr>
  </w:style>
  <w:style w:type="character" w:customStyle="1" w:styleId="2Char">
    <w:name w:val="标题 2 Char"/>
    <w:basedOn w:val="a1"/>
    <w:link w:val="2"/>
    <w:uiPriority w:val="99"/>
    <w:qFormat/>
    <w:rPr>
      <w:rFonts w:ascii="Cambria" w:eastAsia="宋体" w:hAnsi="Cambria" w:cs="Times New Roman"/>
      <w:b/>
      <w:bCs/>
      <w:sz w:val="32"/>
      <w:szCs w:val="32"/>
    </w:rPr>
  </w:style>
  <w:style w:type="character" w:customStyle="1" w:styleId="3Char">
    <w:name w:val="标题 3 Char"/>
    <w:basedOn w:val="a1"/>
    <w:link w:val="3"/>
    <w:uiPriority w:val="99"/>
    <w:qFormat/>
    <w:rPr>
      <w:rFonts w:ascii="宋体" w:eastAsia="宋体" w:hAnsi="宋体" w:cs="宋体"/>
      <w:b/>
      <w:bCs/>
      <w:kern w:val="0"/>
      <w:sz w:val="27"/>
      <w:szCs w:val="27"/>
    </w:rPr>
  </w:style>
  <w:style w:type="character" w:customStyle="1" w:styleId="4Char">
    <w:name w:val="标题 4 Char"/>
    <w:basedOn w:val="a1"/>
    <w:link w:val="4"/>
    <w:uiPriority w:val="99"/>
    <w:rPr>
      <w:rFonts w:ascii="宋体" w:eastAsia="宋体" w:hAnsi="Arial" w:cs="Times New Roman"/>
      <w:b/>
      <w:spacing w:val="-4"/>
      <w:sz w:val="28"/>
      <w:szCs w:val="20"/>
    </w:rPr>
  </w:style>
  <w:style w:type="character" w:customStyle="1" w:styleId="Chara">
    <w:name w:val="页眉 Char"/>
    <w:basedOn w:val="a1"/>
    <w:link w:val="af0"/>
    <w:uiPriority w:val="99"/>
    <w:rPr>
      <w:sz w:val="18"/>
      <w:szCs w:val="18"/>
    </w:rPr>
  </w:style>
  <w:style w:type="character" w:customStyle="1" w:styleId="Char9">
    <w:name w:val="页脚 Char"/>
    <w:basedOn w:val="a1"/>
    <w:link w:val="af"/>
    <w:uiPriority w:val="99"/>
    <w:rPr>
      <w:sz w:val="18"/>
      <w:szCs w:val="18"/>
    </w:rPr>
  </w:style>
  <w:style w:type="character" w:customStyle="1" w:styleId="Char8">
    <w:name w:val="批注框文本 Char"/>
    <w:basedOn w:val="a1"/>
    <w:link w:val="ae"/>
    <w:uiPriority w:val="99"/>
    <w:rPr>
      <w:sz w:val="18"/>
      <w:szCs w:val="18"/>
    </w:rPr>
  </w:style>
  <w:style w:type="character" w:customStyle="1" w:styleId="Char4">
    <w:name w:val="结束语 Char"/>
    <w:basedOn w:val="a1"/>
    <w:link w:val="aa"/>
    <w:rPr>
      <w:rFonts w:ascii="Times New Roman" w:eastAsia="楷体_GB2312" w:hAnsi="Times New Roman" w:cs="Times New Roman"/>
      <w:sz w:val="28"/>
      <w:szCs w:val="24"/>
    </w:rPr>
  </w:style>
  <w:style w:type="character" w:customStyle="1" w:styleId="Char5">
    <w:name w:val="正文文本缩进 Char"/>
    <w:basedOn w:val="a1"/>
    <w:link w:val="ab"/>
    <w:uiPriority w:val="99"/>
    <w:rPr>
      <w:rFonts w:ascii="仿宋_GB2312" w:eastAsia="仿宋_GB2312" w:hAnsi="Times New Roman" w:cs="Times New Roman"/>
      <w:sz w:val="32"/>
      <w:szCs w:val="24"/>
    </w:rPr>
  </w:style>
  <w:style w:type="character" w:customStyle="1" w:styleId="Char10">
    <w:name w:val="正文文本 Char1"/>
    <w:uiPriority w:val="99"/>
    <w:qFormat/>
    <w:rPr>
      <w:kern w:val="2"/>
      <w:sz w:val="24"/>
    </w:rPr>
  </w:style>
  <w:style w:type="character" w:customStyle="1" w:styleId="HeaderChar1">
    <w:name w:val="Header Char1"/>
    <w:uiPriority w:val="99"/>
    <w:qFormat/>
    <w:locked/>
    <w:rPr>
      <w:sz w:val="18"/>
    </w:rPr>
  </w:style>
  <w:style w:type="character" w:customStyle="1" w:styleId="BodyTextFirstIndentChar">
    <w:name w:val="Body Text First Indent Char"/>
    <w:uiPriority w:val="99"/>
    <w:qFormat/>
    <w:locked/>
    <w:rPr>
      <w:rFonts w:ascii="Times New Roman" w:eastAsia="宋体" w:hAnsi="Times New Roman"/>
      <w:spacing w:val="-4"/>
      <w:sz w:val="20"/>
    </w:rPr>
  </w:style>
  <w:style w:type="character" w:customStyle="1" w:styleId="BodyTextIndent2Char">
    <w:name w:val="Body Text Indent 2 Char"/>
    <w:uiPriority w:val="99"/>
    <w:locked/>
    <w:rPr>
      <w:rFonts w:ascii="Times New Roman" w:eastAsia="宋体" w:hAnsi="Times New Roman"/>
      <w:sz w:val="24"/>
    </w:rPr>
  </w:style>
  <w:style w:type="character" w:customStyle="1" w:styleId="CommentTextChar">
    <w:name w:val="Comment Text Char"/>
    <w:uiPriority w:val="99"/>
    <w:locked/>
    <w:rPr>
      <w:rFonts w:ascii="Times New Roman" w:eastAsia="宋体" w:hAnsi="Times New Roman"/>
      <w:sz w:val="24"/>
    </w:rPr>
  </w:style>
  <w:style w:type="character" w:customStyle="1" w:styleId="DateChar">
    <w:name w:val="Date Char"/>
    <w:uiPriority w:val="99"/>
    <w:locked/>
    <w:rPr>
      <w:rFonts w:ascii="仿宋_GB2312" w:eastAsia="仿宋_GB2312" w:hAnsi="Times New Roman"/>
      <w:sz w:val="20"/>
    </w:rPr>
  </w:style>
  <w:style w:type="character" w:customStyle="1" w:styleId="CharChar6">
    <w:name w:val="Char Char6"/>
    <w:uiPriority w:val="99"/>
    <w:qFormat/>
    <w:rPr>
      <w:rFonts w:ascii="宋体" w:eastAsia="宋体" w:hAnsi="宋体"/>
      <w:kern w:val="2"/>
      <w:sz w:val="18"/>
      <w:lang w:val="en-US" w:eastAsia="zh-CN"/>
    </w:rPr>
  </w:style>
  <w:style w:type="character" w:customStyle="1" w:styleId="HeaderChar">
    <w:name w:val="Header Char"/>
    <w:uiPriority w:val="99"/>
    <w:rPr>
      <w:rFonts w:eastAsia="宋体"/>
      <w:kern w:val="2"/>
      <w:sz w:val="18"/>
      <w:lang w:val="en-US" w:eastAsia="zh-CN"/>
    </w:rPr>
  </w:style>
  <w:style w:type="character" w:customStyle="1" w:styleId="BodyTextChar">
    <w:name w:val="Body Text Char"/>
    <w:uiPriority w:val="99"/>
    <w:locked/>
    <w:rPr>
      <w:rFonts w:ascii="Times New Roman" w:eastAsia="宋体" w:hAnsi="Times New Roman"/>
      <w:sz w:val="24"/>
    </w:rPr>
  </w:style>
  <w:style w:type="character" w:customStyle="1" w:styleId="PlainTextChar">
    <w:name w:val="Plain Text Char"/>
    <w:uiPriority w:val="99"/>
    <w:locked/>
    <w:rPr>
      <w:rFonts w:ascii="宋体" w:eastAsia="宋体" w:hAnsi="Courier New"/>
      <w:sz w:val="20"/>
    </w:rPr>
  </w:style>
  <w:style w:type="character" w:customStyle="1" w:styleId="CommentSubjectChar">
    <w:name w:val="Comment Subject Char"/>
    <w:uiPriority w:val="99"/>
    <w:locked/>
    <w:rPr>
      <w:rFonts w:ascii="Times New Roman" w:eastAsia="宋体" w:hAnsi="Times New Roman"/>
      <w:b/>
      <w:sz w:val="24"/>
    </w:rPr>
  </w:style>
  <w:style w:type="character" w:customStyle="1" w:styleId="BalloonTextChar">
    <w:name w:val="Balloon Text Char"/>
    <w:uiPriority w:val="99"/>
    <w:qFormat/>
    <w:locked/>
    <w:rPr>
      <w:rFonts w:ascii="Times New Roman" w:eastAsia="宋体" w:hAnsi="Times New Roman"/>
      <w:sz w:val="18"/>
    </w:rPr>
  </w:style>
  <w:style w:type="character" w:customStyle="1" w:styleId="BodyTextIndent3Char">
    <w:name w:val="Body Text Indent 3 Char"/>
    <w:uiPriority w:val="99"/>
    <w:locked/>
    <w:rPr>
      <w:rFonts w:ascii="Times New Roman" w:eastAsia="宋体" w:hAnsi="Times New Roman"/>
      <w:sz w:val="16"/>
    </w:rPr>
  </w:style>
  <w:style w:type="character" w:customStyle="1" w:styleId="longtext1">
    <w:name w:val="long_text1"/>
    <w:uiPriority w:val="99"/>
    <w:rPr>
      <w:sz w:val="16"/>
    </w:rPr>
  </w:style>
  <w:style w:type="character" w:customStyle="1" w:styleId="FooterChar">
    <w:name w:val="Footer Char"/>
    <w:uiPriority w:val="99"/>
    <w:qFormat/>
    <w:locked/>
    <w:rPr>
      <w:sz w:val="18"/>
    </w:rPr>
  </w:style>
  <w:style w:type="character" w:customStyle="1" w:styleId="afa">
    <w:name w:val="样式 五号"/>
    <w:uiPriority w:val="99"/>
    <w:rPr>
      <w:rFonts w:eastAsia="宋体"/>
      <w:sz w:val="21"/>
    </w:rPr>
  </w:style>
  <w:style w:type="character" w:customStyle="1" w:styleId="BodyTextIndentChar">
    <w:name w:val="Body Text Indent Char"/>
    <w:uiPriority w:val="99"/>
    <w:qFormat/>
    <w:locked/>
    <w:rPr>
      <w:rFonts w:ascii="宋体" w:eastAsia="宋体" w:hAnsi="Times New Roman"/>
      <w:kern w:val="0"/>
      <w:sz w:val="20"/>
    </w:rPr>
  </w:style>
  <w:style w:type="character" w:customStyle="1" w:styleId="afb">
    <w:name w:val="无间隔 字符"/>
    <w:link w:val="12"/>
    <w:uiPriority w:val="99"/>
    <w:locked/>
    <w:rPr>
      <w:sz w:val="22"/>
    </w:rPr>
  </w:style>
  <w:style w:type="paragraph" w:customStyle="1" w:styleId="12">
    <w:name w:val="无间隔1"/>
    <w:link w:val="afb"/>
    <w:uiPriority w:val="99"/>
    <w:qFormat/>
    <w:rPr>
      <w:kern w:val="2"/>
      <w:sz w:val="22"/>
      <w:szCs w:val="22"/>
    </w:rPr>
  </w:style>
  <w:style w:type="character" w:customStyle="1" w:styleId="trans1">
    <w:name w:val="trans1"/>
    <w:uiPriority w:val="99"/>
    <w:qFormat/>
    <w:rPr>
      <w:sz w:val="18"/>
    </w:rPr>
  </w:style>
  <w:style w:type="character" w:customStyle="1" w:styleId="dash6b636587char1">
    <w:name w:val="dash6b63_6587__char1"/>
    <w:uiPriority w:val="99"/>
    <w:qFormat/>
    <w:rPr>
      <w:rFonts w:ascii="Times New Roman" w:hAnsi="Times New Roman"/>
      <w:sz w:val="24"/>
      <w:u w:val="none"/>
    </w:rPr>
  </w:style>
  <w:style w:type="character" w:customStyle="1" w:styleId="CharChar10">
    <w:name w:val="Char Char10"/>
    <w:uiPriority w:val="99"/>
    <w:rPr>
      <w:b/>
      <w:kern w:val="44"/>
      <w:sz w:val="44"/>
    </w:rPr>
  </w:style>
  <w:style w:type="character" w:customStyle="1" w:styleId="NoSpacingChar">
    <w:name w:val="No Spacing Char"/>
    <w:link w:val="110"/>
    <w:uiPriority w:val="99"/>
    <w:qFormat/>
    <w:locked/>
    <w:rPr>
      <w:sz w:val="22"/>
    </w:rPr>
  </w:style>
  <w:style w:type="paragraph" w:customStyle="1" w:styleId="110">
    <w:name w:val="无间隔11"/>
    <w:link w:val="NoSpacingChar"/>
    <w:uiPriority w:val="99"/>
    <w:rPr>
      <w:kern w:val="2"/>
      <w:sz w:val="22"/>
      <w:szCs w:val="22"/>
    </w:rPr>
  </w:style>
  <w:style w:type="character" w:customStyle="1" w:styleId="TitleChar">
    <w:name w:val="Title Char"/>
    <w:uiPriority w:val="99"/>
    <w:qFormat/>
    <w:locked/>
    <w:rPr>
      <w:rFonts w:ascii="Arial" w:eastAsia="宋体" w:hAnsi="Arial"/>
      <w:b/>
      <w:kern w:val="28"/>
      <w:sz w:val="20"/>
    </w:rPr>
  </w:style>
  <w:style w:type="character" w:customStyle="1" w:styleId="DocumentMapChar">
    <w:name w:val="Document Map Char"/>
    <w:uiPriority w:val="99"/>
    <w:qFormat/>
    <w:locked/>
    <w:rPr>
      <w:rFonts w:ascii="宋体" w:eastAsia="宋体" w:hAnsi="Times New Roman"/>
      <w:sz w:val="18"/>
    </w:rPr>
  </w:style>
  <w:style w:type="character" w:customStyle="1" w:styleId="word">
    <w:name w:val="word"/>
    <w:uiPriority w:val="99"/>
    <w:rPr>
      <w:rFonts w:cs="Times New Roman"/>
    </w:rPr>
  </w:style>
  <w:style w:type="character" w:customStyle="1" w:styleId="2Char0">
    <w:name w:val="正文文本缩进 2 Char"/>
    <w:basedOn w:val="a1"/>
    <w:link w:val="21"/>
    <w:uiPriority w:val="99"/>
    <w:qFormat/>
    <w:rPr>
      <w:rFonts w:ascii="Times New Roman" w:eastAsia="宋体" w:hAnsi="Times New Roman" w:cs="Times New Roman"/>
      <w:kern w:val="0"/>
      <w:sz w:val="24"/>
      <w:szCs w:val="24"/>
    </w:rPr>
  </w:style>
  <w:style w:type="character" w:customStyle="1" w:styleId="Char0">
    <w:name w:val="批注文字 Char"/>
    <w:basedOn w:val="a1"/>
    <w:link w:val="a5"/>
    <w:uiPriority w:val="99"/>
    <w:rPr>
      <w:rFonts w:ascii="Times New Roman" w:eastAsia="宋体" w:hAnsi="Times New Roman" w:cs="Times New Roman"/>
      <w:kern w:val="0"/>
      <w:sz w:val="24"/>
      <w:szCs w:val="24"/>
    </w:rPr>
  </w:style>
  <w:style w:type="character" w:customStyle="1" w:styleId="Char2">
    <w:name w:val="正文文本 Char"/>
    <w:basedOn w:val="a1"/>
    <w:link w:val="a7"/>
    <w:uiPriority w:val="99"/>
    <w:qFormat/>
    <w:rPr>
      <w:rFonts w:ascii="Times New Roman" w:eastAsia="宋体" w:hAnsi="Times New Roman" w:cs="Times New Roman"/>
      <w:kern w:val="0"/>
      <w:sz w:val="24"/>
      <w:szCs w:val="24"/>
    </w:rPr>
  </w:style>
  <w:style w:type="character" w:customStyle="1" w:styleId="Char3">
    <w:name w:val="文档结构图 Char"/>
    <w:basedOn w:val="a1"/>
    <w:link w:val="a9"/>
    <w:uiPriority w:val="99"/>
    <w:qFormat/>
    <w:rPr>
      <w:rFonts w:ascii="宋体" w:eastAsia="宋体" w:hAnsi="Times New Roman" w:cs="Times New Roman"/>
      <w:kern w:val="0"/>
      <w:sz w:val="18"/>
      <w:szCs w:val="18"/>
    </w:rPr>
  </w:style>
  <w:style w:type="character" w:customStyle="1" w:styleId="Char7">
    <w:name w:val="日期 Char"/>
    <w:basedOn w:val="a1"/>
    <w:link w:val="ad"/>
    <w:uiPriority w:val="99"/>
    <w:qFormat/>
    <w:rPr>
      <w:rFonts w:ascii="仿宋_GB2312" w:eastAsia="仿宋_GB2312" w:hAnsi="Times New Roman" w:cs="Times New Roman"/>
      <w:kern w:val="0"/>
      <w:sz w:val="20"/>
      <w:szCs w:val="20"/>
    </w:rPr>
  </w:style>
  <w:style w:type="paragraph" w:customStyle="1" w:styleId="Legal2L1">
    <w:name w:val="Legal2_L1"/>
    <w:basedOn w:val="a"/>
    <w:next w:val="a"/>
    <w:uiPriority w:val="99"/>
    <w:qFormat/>
    <w:pPr>
      <w:tabs>
        <w:tab w:val="left" w:pos="720"/>
      </w:tabs>
      <w:spacing w:after="240"/>
      <w:outlineLvl w:val="0"/>
    </w:pPr>
    <w:rPr>
      <w:rFonts w:ascii="Arial" w:hAnsi="Arial" w:cs="Arial"/>
      <w:kern w:val="0"/>
      <w:sz w:val="24"/>
      <w:szCs w:val="20"/>
      <w:lang w:val="de-DE" w:eastAsia="en-US"/>
    </w:rPr>
  </w:style>
  <w:style w:type="paragraph" w:customStyle="1" w:styleId="Legal2L4">
    <w:name w:val="Legal2_L4"/>
    <w:basedOn w:val="Legal2L3"/>
    <w:next w:val="a"/>
    <w:uiPriority w:val="99"/>
    <w:qFormat/>
    <w:pPr>
      <w:outlineLvl w:val="3"/>
    </w:pPr>
  </w:style>
  <w:style w:type="paragraph" w:customStyle="1" w:styleId="Legal2L3">
    <w:name w:val="Legal2_L3"/>
    <w:basedOn w:val="Legal2L2"/>
    <w:next w:val="a"/>
    <w:uiPriority w:val="99"/>
    <w:qFormat/>
    <w:pPr>
      <w:outlineLvl w:val="2"/>
    </w:pPr>
  </w:style>
  <w:style w:type="paragraph" w:customStyle="1" w:styleId="Legal2L2">
    <w:name w:val="Legal2_L2"/>
    <w:basedOn w:val="Legal2L1"/>
    <w:next w:val="a"/>
    <w:uiPriority w:val="99"/>
    <w:qFormat/>
    <w:pPr>
      <w:outlineLvl w:val="1"/>
    </w:pPr>
  </w:style>
  <w:style w:type="character" w:customStyle="1" w:styleId="Char1">
    <w:name w:val="正文首行缩进 Char"/>
    <w:basedOn w:val="Char2"/>
    <w:link w:val="a6"/>
    <w:uiPriority w:val="99"/>
    <w:qFormat/>
    <w:rPr>
      <w:rFonts w:ascii="Times New Roman" w:eastAsia="宋体" w:hAnsi="Times New Roman" w:cs="Times New Roman"/>
      <w:spacing w:val="-4"/>
      <w:kern w:val="0"/>
      <w:sz w:val="20"/>
      <w:szCs w:val="20"/>
    </w:rPr>
  </w:style>
  <w:style w:type="character" w:customStyle="1" w:styleId="3Char0">
    <w:name w:val="正文文本缩进 3 Char"/>
    <w:basedOn w:val="a1"/>
    <w:link w:val="31"/>
    <w:uiPriority w:val="99"/>
    <w:qFormat/>
    <w:rPr>
      <w:rFonts w:ascii="Times New Roman" w:eastAsia="宋体" w:hAnsi="Times New Roman" w:cs="Times New Roman"/>
      <w:kern w:val="0"/>
      <w:sz w:val="16"/>
      <w:szCs w:val="16"/>
    </w:rPr>
  </w:style>
  <w:style w:type="character" w:customStyle="1" w:styleId="Charb">
    <w:name w:val="标题 Char"/>
    <w:basedOn w:val="a1"/>
    <w:link w:val="af3"/>
    <w:uiPriority w:val="99"/>
    <w:rPr>
      <w:rFonts w:ascii="Arial" w:eastAsia="宋体" w:hAnsi="Arial" w:cs="Times New Roman"/>
      <w:b/>
      <w:kern w:val="28"/>
      <w:sz w:val="20"/>
      <w:szCs w:val="20"/>
    </w:rPr>
  </w:style>
  <w:style w:type="character" w:customStyle="1" w:styleId="Char">
    <w:name w:val="批注主题 Char"/>
    <w:basedOn w:val="Char0"/>
    <w:link w:val="a4"/>
    <w:uiPriority w:val="99"/>
    <w:qFormat/>
    <w:rPr>
      <w:rFonts w:ascii="Times New Roman" w:eastAsia="宋体" w:hAnsi="Times New Roman" w:cs="Times New Roman"/>
      <w:b/>
      <w:bCs/>
      <w:kern w:val="0"/>
      <w:sz w:val="24"/>
      <w:szCs w:val="24"/>
    </w:rPr>
  </w:style>
  <w:style w:type="character" w:customStyle="1" w:styleId="Char6">
    <w:name w:val="纯文本 Char"/>
    <w:basedOn w:val="a1"/>
    <w:link w:val="ac"/>
    <w:uiPriority w:val="99"/>
    <w:qFormat/>
    <w:rPr>
      <w:rFonts w:ascii="宋体" w:eastAsia="宋体" w:hAnsi="Courier New" w:cs="Times New Roman"/>
      <w:kern w:val="0"/>
      <w:sz w:val="20"/>
      <w:szCs w:val="20"/>
    </w:rPr>
  </w:style>
  <w:style w:type="paragraph" w:customStyle="1" w:styleId="ITBodyTextL2">
    <w:name w:val="ITBodyText_L2"/>
    <w:basedOn w:val="a"/>
    <w:uiPriority w:val="99"/>
    <w:qFormat/>
    <w:pPr>
      <w:tabs>
        <w:tab w:val="left" w:pos="720"/>
      </w:tabs>
      <w:ind w:left="720" w:hanging="720"/>
    </w:pPr>
  </w:style>
  <w:style w:type="paragraph" w:customStyle="1" w:styleId="13">
    <w:name w:val="列出段落1"/>
    <w:basedOn w:val="a"/>
    <w:uiPriority w:val="99"/>
    <w:qFormat/>
    <w:pPr>
      <w:ind w:firstLineChars="200" w:firstLine="420"/>
    </w:pPr>
  </w:style>
  <w:style w:type="paragraph" w:customStyle="1" w:styleId="Style66">
    <w:name w:val="_Style 66"/>
    <w:uiPriority w:val="99"/>
    <w:pPr>
      <w:widowControl w:val="0"/>
      <w:jc w:val="both"/>
    </w:pPr>
    <w:rPr>
      <w:rFonts w:ascii="Times New Roman" w:eastAsia="宋体" w:hAnsi="Times New Roman" w:cs="Times New Roman"/>
      <w:kern w:val="2"/>
      <w:sz w:val="21"/>
      <w:szCs w:val="24"/>
    </w:rPr>
  </w:style>
  <w:style w:type="paragraph" w:customStyle="1" w:styleId="afc">
    <w:name w:val="样式 黑体 三号 居中"/>
    <w:basedOn w:val="a"/>
    <w:uiPriority w:val="99"/>
    <w:qFormat/>
    <w:pPr>
      <w:ind w:firstLineChars="85" w:firstLine="272"/>
      <w:jc w:val="center"/>
    </w:pPr>
    <w:rPr>
      <w:rFonts w:ascii="黑体" w:eastAsia="黑体" w:hAnsi="黑体" w:cs="宋体"/>
      <w:sz w:val="30"/>
      <w:szCs w:val="20"/>
    </w:rPr>
  </w:style>
  <w:style w:type="paragraph" w:customStyle="1" w:styleId="p0">
    <w:name w:val="p0"/>
    <w:basedOn w:val="a"/>
    <w:uiPriority w:val="99"/>
    <w:qFormat/>
    <w:pPr>
      <w:widowControl/>
    </w:pPr>
    <w:rPr>
      <w:rFonts w:ascii="Calibri" w:hAnsi="Calibri" w:cs="宋体"/>
      <w:kern w:val="0"/>
      <w:szCs w:val="21"/>
    </w:rPr>
  </w:style>
  <w:style w:type="paragraph" w:customStyle="1" w:styleId="xl45">
    <w:name w:val="xl45"/>
    <w:basedOn w:val="a"/>
    <w:uiPriority w:val="99"/>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ITBodyTextL8">
    <w:name w:val="ITBodyText_L8"/>
    <w:basedOn w:val="a"/>
    <w:uiPriority w:val="99"/>
    <w:qFormat/>
    <w:pPr>
      <w:tabs>
        <w:tab w:val="left" w:pos="3600"/>
      </w:tabs>
      <w:ind w:left="3600" w:hanging="720"/>
    </w:pPr>
  </w:style>
  <w:style w:type="paragraph" w:customStyle="1" w:styleId="Legal2L8">
    <w:name w:val="Legal2_L8"/>
    <w:basedOn w:val="Legal2L7"/>
    <w:next w:val="a"/>
    <w:uiPriority w:val="99"/>
    <w:qFormat/>
    <w:pPr>
      <w:outlineLvl w:val="7"/>
    </w:pPr>
  </w:style>
  <w:style w:type="paragraph" w:customStyle="1" w:styleId="Legal2L7">
    <w:name w:val="Legal2_L7"/>
    <w:basedOn w:val="Legal2L6"/>
    <w:next w:val="a"/>
    <w:uiPriority w:val="99"/>
    <w:qFormat/>
    <w:pPr>
      <w:outlineLvl w:val="6"/>
    </w:pPr>
  </w:style>
  <w:style w:type="paragraph" w:customStyle="1" w:styleId="Legal2L6">
    <w:name w:val="Legal2_L6"/>
    <w:basedOn w:val="Legal2L5"/>
    <w:next w:val="a"/>
    <w:uiPriority w:val="99"/>
    <w:qFormat/>
    <w:pPr>
      <w:outlineLvl w:val="5"/>
    </w:pPr>
  </w:style>
  <w:style w:type="paragraph" w:customStyle="1" w:styleId="Legal2L5">
    <w:name w:val="Legal2_L5"/>
    <w:basedOn w:val="Legal2L4"/>
    <w:next w:val="a"/>
    <w:uiPriority w:val="99"/>
    <w:qFormat/>
    <w:pPr>
      <w:outlineLvl w:val="4"/>
    </w:pPr>
  </w:style>
  <w:style w:type="paragraph" w:customStyle="1" w:styleId="IFS-UFS-Text">
    <w:name w:val="IFS-UFS-Text"/>
    <w:basedOn w:val="a7"/>
    <w:uiPriority w:val="99"/>
    <w:qFormat/>
    <w:pPr>
      <w:spacing w:beforeLines="50" w:line="400" w:lineRule="exact"/>
      <w:ind w:firstLineChars="200" w:firstLine="200"/>
    </w:pPr>
    <w:rPr>
      <w:rFonts w:ascii="Arial" w:hAnsi="Arial"/>
      <w:sz w:val="22"/>
    </w:rPr>
  </w:style>
  <w:style w:type="paragraph" w:customStyle="1" w:styleId="14">
    <w:name w:val="样式1"/>
    <w:basedOn w:val="a"/>
    <w:uiPriority w:val="99"/>
    <w:qFormat/>
    <w:pPr>
      <w:adjustRightInd w:val="0"/>
      <w:spacing w:line="420" w:lineRule="auto"/>
      <w:jc w:val="center"/>
      <w:textAlignment w:val="baseline"/>
    </w:pPr>
    <w:rPr>
      <w:rFonts w:ascii="宋体"/>
      <w:kern w:val="0"/>
      <w:sz w:val="24"/>
      <w:szCs w:val="20"/>
    </w:rPr>
  </w:style>
  <w:style w:type="paragraph" w:customStyle="1" w:styleId="Achievement">
    <w:name w:val="Achievement"/>
    <w:basedOn w:val="a"/>
    <w:uiPriority w:val="99"/>
    <w:qFormat/>
    <w:pPr>
      <w:widowControl/>
      <w:tabs>
        <w:tab w:val="left" w:pos="360"/>
      </w:tabs>
      <w:jc w:val="left"/>
    </w:pPr>
    <w:rPr>
      <w:kern w:val="0"/>
      <w:sz w:val="20"/>
      <w:szCs w:val="20"/>
    </w:rPr>
  </w:style>
  <w:style w:type="paragraph" w:customStyle="1" w:styleId="CharCharCharCharCharChar">
    <w:name w:val="Char Char Char Char Char Char"/>
    <w:basedOn w:val="a"/>
    <w:uiPriority w:val="99"/>
    <w:qFormat/>
  </w:style>
  <w:style w:type="paragraph" w:customStyle="1" w:styleId="Default">
    <w:name w:val="Default"/>
    <w:uiPriority w:val="99"/>
    <w:pPr>
      <w:widowControl w:val="0"/>
      <w:autoSpaceDE w:val="0"/>
      <w:autoSpaceDN w:val="0"/>
      <w:adjustRightInd w:val="0"/>
    </w:pPr>
    <w:rPr>
      <w:rFonts w:ascii="宋体" w:eastAsia="宋体" w:hAnsi="Times New Roman" w:cs="Times New Roman"/>
      <w:color w:val="000000"/>
      <w:sz w:val="24"/>
    </w:rPr>
  </w:style>
  <w:style w:type="paragraph" w:customStyle="1" w:styleId="ITBodyTextL4">
    <w:name w:val="ITBodyText_L4"/>
    <w:basedOn w:val="a"/>
    <w:uiPriority w:val="99"/>
    <w:pPr>
      <w:tabs>
        <w:tab w:val="left" w:pos="720"/>
      </w:tabs>
      <w:ind w:left="720" w:hanging="720"/>
    </w:pPr>
  </w:style>
  <w:style w:type="paragraph" w:customStyle="1" w:styleId="afd">
    <w:name w:val="每段落"/>
    <w:basedOn w:val="a"/>
    <w:uiPriority w:val="99"/>
    <w:rPr>
      <w:szCs w:val="20"/>
    </w:rPr>
  </w:style>
  <w:style w:type="paragraph" w:customStyle="1" w:styleId="ITBodyTextL1">
    <w:name w:val="ITBodyText_L1"/>
    <w:basedOn w:val="a"/>
    <w:uiPriority w:val="99"/>
    <w:pPr>
      <w:tabs>
        <w:tab w:val="left" w:pos="720"/>
      </w:tabs>
      <w:ind w:left="720" w:hanging="720"/>
    </w:pPr>
  </w:style>
  <w:style w:type="paragraph" w:customStyle="1" w:styleId="ITBodyTextL5">
    <w:name w:val="ITBodyText_L5"/>
    <w:basedOn w:val="a"/>
    <w:uiPriority w:val="99"/>
    <w:pPr>
      <w:tabs>
        <w:tab w:val="left" w:pos="1440"/>
      </w:tabs>
      <w:ind w:left="1440" w:hanging="216"/>
    </w:pPr>
  </w:style>
  <w:style w:type="paragraph" w:customStyle="1" w:styleId="ParaCharCharCharChar">
    <w:name w:val="默认段落字体 Para Char Char Char Char"/>
    <w:basedOn w:val="a"/>
    <w:uiPriority w:val="99"/>
    <w:qFormat/>
  </w:style>
  <w:style w:type="paragraph" w:customStyle="1" w:styleId="23">
    <w:name w:val="样式2"/>
    <w:basedOn w:val="a"/>
    <w:uiPriority w:val="99"/>
    <w:pPr>
      <w:adjustRightInd w:val="0"/>
      <w:spacing w:line="410" w:lineRule="atLeast"/>
      <w:textAlignment w:val="baseline"/>
    </w:pPr>
    <w:rPr>
      <w:kern w:val="0"/>
      <w:sz w:val="24"/>
      <w:szCs w:val="20"/>
    </w:rPr>
  </w:style>
  <w:style w:type="paragraph" w:customStyle="1" w:styleId="ITBodyTextL3">
    <w:name w:val="ITBodyText_L3"/>
    <w:basedOn w:val="a"/>
    <w:uiPriority w:val="99"/>
    <w:qFormat/>
    <w:pPr>
      <w:tabs>
        <w:tab w:val="left" w:pos="720"/>
      </w:tabs>
      <w:ind w:left="720" w:hanging="720"/>
    </w:pPr>
  </w:style>
  <w:style w:type="paragraph" w:customStyle="1" w:styleId="xl24">
    <w:name w:val="xl24"/>
    <w:basedOn w:val="a"/>
    <w:uiPriority w:val="99"/>
    <w:pPr>
      <w:widowControl/>
      <w:pBdr>
        <w:left w:val="single" w:sz="4" w:space="20" w:color="auto"/>
        <w:bottom w:val="single" w:sz="4" w:space="0" w:color="auto"/>
        <w:right w:val="single" w:sz="4" w:space="0" w:color="auto"/>
      </w:pBdr>
      <w:spacing w:before="100" w:beforeAutospacing="1" w:after="100" w:afterAutospacing="1"/>
      <w:ind w:firstLineChars="100" w:firstLine="100"/>
      <w:textAlignment w:val="top"/>
    </w:pPr>
    <w:rPr>
      <w:rFonts w:ascii="宋体" w:hAnsi="宋体"/>
      <w:kern w:val="0"/>
      <w:szCs w:val="21"/>
    </w:rPr>
  </w:style>
  <w:style w:type="paragraph" w:customStyle="1" w:styleId="CharCharChar">
    <w:name w:val="Char Char Char"/>
    <w:basedOn w:val="a"/>
    <w:uiPriority w:val="99"/>
  </w:style>
  <w:style w:type="paragraph" w:customStyle="1" w:styleId="ITBodyTextL7">
    <w:name w:val="ITBodyText_L7"/>
    <w:basedOn w:val="a"/>
    <w:uiPriority w:val="99"/>
    <w:pPr>
      <w:tabs>
        <w:tab w:val="left" w:pos="2880"/>
      </w:tabs>
      <w:ind w:left="2880" w:hanging="216"/>
    </w:pPr>
  </w:style>
  <w:style w:type="paragraph" w:customStyle="1" w:styleId="TOC1">
    <w:name w:val="TOC 标题1"/>
    <w:basedOn w:val="1"/>
    <w:next w:val="a"/>
    <w:uiPriority w:val="99"/>
    <w:qFormat/>
    <w:pPr>
      <w:widowControl/>
      <w:spacing w:before="480" w:after="0" w:line="276" w:lineRule="auto"/>
      <w:jc w:val="left"/>
      <w:outlineLvl w:val="9"/>
    </w:pPr>
    <w:rPr>
      <w:rFonts w:ascii="Cambria" w:hAnsi="Cambria"/>
      <w:color w:val="365F91"/>
      <w:kern w:val="0"/>
      <w:sz w:val="28"/>
      <w:szCs w:val="28"/>
    </w:rPr>
  </w:style>
  <w:style w:type="paragraph" w:customStyle="1" w:styleId="Charc">
    <w:name w:val="Char"/>
    <w:basedOn w:val="a"/>
    <w:uiPriority w:val="99"/>
  </w:style>
  <w:style w:type="paragraph" w:customStyle="1" w:styleId="123">
    <w:name w:val="标题123"/>
    <w:basedOn w:val="a"/>
    <w:uiPriority w:val="99"/>
    <w:pPr>
      <w:ind w:firstLine="284"/>
    </w:pPr>
    <w:rPr>
      <w:szCs w:val="20"/>
    </w:rPr>
  </w:style>
  <w:style w:type="paragraph" w:customStyle="1" w:styleId="ITBodyTextL6">
    <w:name w:val="ITBodyText_L6"/>
    <w:basedOn w:val="a"/>
    <w:uiPriority w:val="99"/>
    <w:pPr>
      <w:tabs>
        <w:tab w:val="left" w:pos="2160"/>
      </w:tabs>
      <w:ind w:left="2160" w:hanging="720"/>
    </w:pPr>
  </w:style>
  <w:style w:type="paragraph" w:customStyle="1" w:styleId="-11">
    <w:name w:val="彩色列表 - 强调文字颜色 11"/>
    <w:basedOn w:val="a"/>
    <w:uiPriority w:val="99"/>
    <w:pPr>
      <w:ind w:firstLineChars="200" w:firstLine="420"/>
    </w:pPr>
  </w:style>
  <w:style w:type="paragraph" w:customStyle="1" w:styleId="15">
    <w:name w:val="正文1"/>
    <w:uiPriority w:val="99"/>
    <w:pPr>
      <w:widowControl w:val="0"/>
      <w:adjustRightInd w:val="0"/>
      <w:spacing w:line="240" w:lineRule="atLeast"/>
      <w:textAlignment w:val="baseline"/>
    </w:pPr>
    <w:rPr>
      <w:rFonts w:ascii="宋体" w:eastAsia="宋体" w:hAnsi="Times New Roman" w:cs="Times New Roman"/>
      <w:sz w:val="34"/>
    </w:rPr>
  </w:style>
  <w:style w:type="paragraph" w:customStyle="1" w:styleId="24">
    <w:name w:val="样式 样式 五号 + 首行缩进:  2 字符"/>
    <w:basedOn w:val="a"/>
    <w:uiPriority w:val="99"/>
    <w:pPr>
      <w:ind w:firstLineChars="200" w:firstLine="420"/>
    </w:pPr>
    <w:rPr>
      <w:rFonts w:cs="宋体"/>
      <w:szCs w:val="20"/>
    </w:rPr>
  </w:style>
  <w:style w:type="paragraph" w:customStyle="1" w:styleId="xl29">
    <w:name w:val="xl29"/>
    <w:basedOn w:val="a"/>
    <w:uiPriority w:val="99"/>
    <w:pPr>
      <w:widowControl/>
      <w:pBdr>
        <w:bottom w:val="single" w:sz="8" w:space="0" w:color="auto"/>
      </w:pBdr>
      <w:spacing w:before="100" w:beforeAutospacing="1" w:after="100" w:afterAutospacing="1"/>
      <w:textAlignment w:val="top"/>
    </w:pPr>
    <w:rPr>
      <w:rFonts w:ascii="仿宋_GB2312" w:eastAsia="仿宋_GB2312" w:hAnsi="宋体"/>
      <w:kern w:val="0"/>
      <w:sz w:val="24"/>
    </w:rPr>
  </w:style>
  <w:style w:type="paragraph" w:customStyle="1" w:styleId="Legal2L9">
    <w:name w:val="Legal2_L9"/>
    <w:basedOn w:val="Legal2L8"/>
    <w:next w:val="a"/>
    <w:uiPriority w:val="99"/>
    <w:qFormat/>
    <w:pPr>
      <w:outlineLvl w:val="8"/>
    </w:pPr>
  </w:style>
  <w:style w:type="paragraph" w:customStyle="1" w:styleId="16">
    <w:name w:val="日期1"/>
    <w:basedOn w:val="a"/>
    <w:next w:val="a"/>
    <w:uiPriority w:val="99"/>
    <w:pPr>
      <w:adjustRightInd w:val="0"/>
      <w:spacing w:line="360" w:lineRule="atLeast"/>
      <w:textAlignment w:val="baseline"/>
    </w:pPr>
    <w:rPr>
      <w:rFonts w:ascii="宋体" w:eastAsia="Times New Roman"/>
      <w:kern w:val="0"/>
      <w:sz w:val="24"/>
      <w:szCs w:val="20"/>
    </w:rPr>
  </w:style>
  <w:style w:type="paragraph" w:customStyle="1" w:styleId="Absatz2AL">
    <w:name w:val="Absatz2AL"/>
    <w:basedOn w:val="a7"/>
    <w:next w:val="a"/>
    <w:uiPriority w:val="99"/>
    <w:qFormat/>
    <w:pPr>
      <w:widowControl/>
      <w:overflowPunct w:val="0"/>
      <w:autoSpaceDE w:val="0"/>
      <w:autoSpaceDN w:val="0"/>
      <w:adjustRightInd w:val="0"/>
      <w:spacing w:after="0"/>
      <w:textAlignment w:val="baseline"/>
    </w:pPr>
    <w:rPr>
      <w:rFonts w:eastAsia="楷体_GB2312"/>
      <w:szCs w:val="20"/>
      <w:lang w:val="de-DE"/>
    </w:rPr>
  </w:style>
  <w:style w:type="paragraph" w:customStyle="1" w:styleId="CharCharCharCharCharChar1CharCharChar1CharCharCharChar">
    <w:name w:val="Char Char Char Char Char Char1 Char Char Char1 Char Char Char Char"/>
    <w:basedOn w:val="a"/>
    <w:uiPriority w:val="99"/>
    <w:qFormat/>
  </w:style>
  <w:style w:type="paragraph" w:customStyle="1" w:styleId="ITBodyTextL9">
    <w:name w:val="ITBodyText_L9"/>
    <w:basedOn w:val="a"/>
    <w:uiPriority w:val="99"/>
    <w:pPr>
      <w:tabs>
        <w:tab w:val="left" w:pos="4320"/>
      </w:tabs>
      <w:ind w:left="4320" w:hanging="720"/>
    </w:pPr>
  </w:style>
  <w:style w:type="paragraph" w:customStyle="1" w:styleId="Legal2Cont2">
    <w:name w:val="Legal2 Cont 2"/>
    <w:basedOn w:val="a"/>
    <w:uiPriority w:val="99"/>
    <w:pPr>
      <w:widowControl/>
      <w:spacing w:after="240" w:line="480" w:lineRule="auto"/>
      <w:ind w:firstLine="1440"/>
    </w:pPr>
    <w:rPr>
      <w:rFonts w:ascii="Arial" w:hAnsi="Arial"/>
      <w:kern w:val="0"/>
      <w:sz w:val="24"/>
      <w:szCs w:val="20"/>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aidu.com/link?url=-naD_VZqiO9BWbA7mrL9QIN3VKSOoYMdEZ1RskcChfvCKGNoMNUnSmY3ucoM569j6RZeja2aSqnH_yg61EIe5q" TargetMode="Externa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yperlink" Target="http://ztbb.jsnu.edu.c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1AC0F5-4E02-49F7-8DB4-BEBB71492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2516</Words>
  <Characters>14344</Characters>
  <Application>Microsoft Office Word</Application>
  <DocSecurity>0</DocSecurity>
  <Lines>119</Lines>
  <Paragraphs>33</Paragraphs>
  <ScaleCrop>false</ScaleCrop>
  <Company>Microsoft</Company>
  <LinksUpToDate>false</LinksUpToDate>
  <CharactersWithSpaces>16827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WNJAA07.李青</dc:creator>
  <cp:lastModifiedBy>Windows User</cp:lastModifiedBy>
  <cp:revision>39</cp:revision>
  <dcterms:created xsi:type="dcterms:W3CDTF">2016-11-23T07:38:00Z</dcterms:created>
  <dcterms:modified xsi:type="dcterms:W3CDTF">2016-12-30T09:17:00Z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2052-10.1.0.6159</vt:lpwstr>
  </property>
</Properties>
</file>