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E5" w:rsidRPr="001679DA" w:rsidRDefault="00511E4D" w:rsidP="00B101E5">
      <w:pPr>
        <w:jc w:val="center"/>
        <w:rPr>
          <w:rFonts w:ascii="黑体" w:eastAsia="黑体"/>
          <w:b/>
          <w:sz w:val="32"/>
          <w:szCs w:val="32"/>
        </w:rPr>
      </w:pPr>
      <w:r w:rsidRPr="001679DA">
        <w:rPr>
          <w:rFonts w:ascii="黑体" w:eastAsia="黑体" w:hint="eastAsia"/>
          <w:b/>
          <w:sz w:val="32"/>
          <w:szCs w:val="32"/>
        </w:rPr>
        <w:t>江苏师范大学</w:t>
      </w:r>
      <w:r w:rsidR="0001222A" w:rsidRPr="001679DA">
        <w:rPr>
          <w:rFonts w:ascii="黑体" w:eastAsia="黑体" w:hint="eastAsia"/>
          <w:b/>
          <w:sz w:val="32"/>
          <w:szCs w:val="32"/>
        </w:rPr>
        <w:t>科文</w:t>
      </w:r>
      <w:r w:rsidR="004243CB" w:rsidRPr="001679DA">
        <w:rPr>
          <w:rFonts w:ascii="黑体" w:eastAsia="黑体" w:hint="eastAsia"/>
          <w:b/>
          <w:sz w:val="32"/>
          <w:szCs w:val="32"/>
        </w:rPr>
        <w:t>泉山校区</w:t>
      </w:r>
      <w:r w:rsidR="00F52786" w:rsidRPr="001679DA">
        <w:rPr>
          <w:rFonts w:ascii="黑体" w:eastAsia="黑体" w:hint="eastAsia"/>
          <w:b/>
          <w:sz w:val="32"/>
          <w:szCs w:val="32"/>
        </w:rPr>
        <w:t>餐饮</w:t>
      </w:r>
      <w:r w:rsidRPr="001679DA">
        <w:rPr>
          <w:rFonts w:ascii="黑体" w:eastAsia="黑体" w:hint="eastAsia"/>
          <w:b/>
          <w:sz w:val="32"/>
          <w:szCs w:val="32"/>
        </w:rPr>
        <w:t>网点招租</w:t>
      </w:r>
      <w:r w:rsidR="00B101E5" w:rsidRPr="001679DA">
        <w:rPr>
          <w:rFonts w:ascii="黑体" w:eastAsia="黑体" w:hint="eastAsia"/>
          <w:b/>
          <w:sz w:val="32"/>
          <w:szCs w:val="32"/>
        </w:rPr>
        <w:t>招标文件</w:t>
      </w:r>
    </w:p>
    <w:p w:rsidR="00511E4D" w:rsidRPr="001679DA" w:rsidRDefault="00511E4D" w:rsidP="00511E4D">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（项目编号：</w:t>
      </w:r>
      <w:r w:rsidR="00B101E5" w:rsidRPr="001679DA">
        <w:rPr>
          <w:rFonts w:asciiTheme="majorEastAsia" w:eastAsiaTheme="majorEastAsia" w:hAnsiTheme="majorEastAsia"/>
          <w:sz w:val="24"/>
          <w:szCs w:val="24"/>
        </w:rPr>
        <w:t>2019F2</w:t>
      </w:r>
      <w:r w:rsidR="003F1655" w:rsidRPr="001679DA">
        <w:rPr>
          <w:rFonts w:asciiTheme="majorEastAsia" w:eastAsiaTheme="majorEastAsia" w:hAnsiTheme="majorEastAsia"/>
          <w:sz w:val="24"/>
          <w:szCs w:val="24"/>
        </w:rPr>
        <w:t>3</w:t>
      </w:r>
      <w:r w:rsidR="00B101E5" w:rsidRPr="001679DA">
        <w:rPr>
          <w:rFonts w:asciiTheme="majorEastAsia" w:eastAsiaTheme="majorEastAsia" w:hAnsiTheme="majorEastAsia"/>
          <w:sz w:val="24"/>
          <w:szCs w:val="24"/>
        </w:rPr>
        <w:t>08</w:t>
      </w:r>
      <w:r w:rsidR="003F1655"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w:t>
      </w:r>
    </w:p>
    <w:p w:rsidR="00511E4D" w:rsidRPr="001679DA" w:rsidRDefault="00511E4D" w:rsidP="00511E4D">
      <w:pPr>
        <w:jc w:val="center"/>
        <w:rPr>
          <w:rFonts w:asciiTheme="minorEastAsia" w:eastAsiaTheme="minorEastAsia" w:hAnsiTheme="minorEastAsia"/>
          <w:b/>
          <w:szCs w:val="28"/>
        </w:rPr>
      </w:pPr>
    </w:p>
    <w:p w:rsidR="00511E4D" w:rsidRPr="001679DA" w:rsidRDefault="00511E4D" w:rsidP="00511E4D">
      <w:pPr>
        <w:jc w:val="center"/>
        <w:rPr>
          <w:rFonts w:asciiTheme="minorEastAsia" w:eastAsiaTheme="minorEastAsia" w:hAnsiTheme="minorEastAsia"/>
          <w:b/>
          <w:szCs w:val="28"/>
        </w:rPr>
      </w:pPr>
      <w:r w:rsidRPr="001679DA">
        <w:rPr>
          <w:rFonts w:asciiTheme="minorEastAsia" w:eastAsiaTheme="minorEastAsia" w:hAnsiTheme="minorEastAsia" w:hint="eastAsia"/>
          <w:b/>
          <w:szCs w:val="28"/>
        </w:rPr>
        <w:t>第一部分 项目概况及投标人须知</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为进一步丰富学校饮食花色品种，更好地满足广大师生的就餐需求，现面向校内外公开招租餐饮网点经营者。欢迎</w:t>
      </w:r>
      <w:r w:rsidR="008D4A2B" w:rsidRPr="001679DA">
        <w:rPr>
          <w:rFonts w:asciiTheme="majorEastAsia" w:eastAsiaTheme="majorEastAsia" w:hAnsiTheme="majorEastAsia" w:hint="eastAsia"/>
          <w:sz w:val="24"/>
          <w:szCs w:val="24"/>
        </w:rPr>
        <w:t>我校后勤</w:t>
      </w:r>
      <w:r w:rsidRPr="001679DA">
        <w:rPr>
          <w:rFonts w:asciiTheme="majorEastAsia" w:eastAsiaTheme="majorEastAsia" w:hAnsiTheme="majorEastAsia" w:hint="eastAsia"/>
          <w:sz w:val="24"/>
          <w:szCs w:val="24"/>
        </w:rPr>
        <w:t>集团员工和餐饮企业报名参加。</w:t>
      </w:r>
    </w:p>
    <w:p w:rsidR="00511E4D" w:rsidRPr="001679DA" w:rsidRDefault="00511E4D" w:rsidP="00511E4D">
      <w:pPr>
        <w:ind w:firstLine="601"/>
        <w:rPr>
          <w:rFonts w:asciiTheme="majorEastAsia" w:eastAsiaTheme="majorEastAsia" w:hAnsiTheme="majorEastAsia"/>
          <w:b/>
          <w:bCs/>
          <w:sz w:val="24"/>
          <w:szCs w:val="24"/>
        </w:rPr>
      </w:pPr>
      <w:r w:rsidRPr="001679DA">
        <w:rPr>
          <w:rFonts w:asciiTheme="majorEastAsia" w:eastAsiaTheme="majorEastAsia" w:hAnsiTheme="majorEastAsia" w:hint="eastAsia"/>
          <w:b/>
          <w:bCs/>
          <w:sz w:val="24"/>
          <w:szCs w:val="24"/>
        </w:rPr>
        <w:t>一、招租对象、范围及网点基本情况</w:t>
      </w:r>
    </w:p>
    <w:p w:rsidR="00511E4D" w:rsidRPr="001679DA" w:rsidRDefault="00511E4D" w:rsidP="00511E4D">
      <w:pPr>
        <w:ind w:firstLine="601"/>
        <w:rPr>
          <w:rFonts w:asciiTheme="majorEastAsia" w:eastAsiaTheme="majorEastAsia" w:hAnsiTheme="majorEastAsia"/>
          <w:bCs/>
          <w:sz w:val="24"/>
          <w:szCs w:val="24"/>
        </w:rPr>
      </w:pPr>
      <w:r w:rsidRPr="001679DA">
        <w:rPr>
          <w:rFonts w:asciiTheme="majorEastAsia" w:eastAsiaTheme="majorEastAsia" w:hAnsiTheme="majorEastAsia" w:hint="eastAsia"/>
          <w:bCs/>
          <w:sz w:val="24"/>
          <w:szCs w:val="24"/>
        </w:rPr>
        <w:t>1.招租对象及范围：</w:t>
      </w:r>
      <w:r w:rsidR="008D4A2B" w:rsidRPr="001679DA">
        <w:rPr>
          <w:rFonts w:asciiTheme="majorEastAsia" w:eastAsiaTheme="majorEastAsia" w:hAnsiTheme="majorEastAsia" w:hint="eastAsia"/>
          <w:bCs/>
          <w:sz w:val="24"/>
          <w:szCs w:val="24"/>
        </w:rPr>
        <w:t>我校后勤</w:t>
      </w:r>
      <w:r w:rsidRPr="001679DA">
        <w:rPr>
          <w:rFonts w:asciiTheme="majorEastAsia" w:eastAsiaTheme="majorEastAsia" w:hAnsiTheme="majorEastAsia" w:hint="eastAsia"/>
          <w:bCs/>
          <w:sz w:val="24"/>
          <w:szCs w:val="24"/>
        </w:rPr>
        <w:t>集团员工和校外餐饮企业</w:t>
      </w:r>
    </w:p>
    <w:p w:rsidR="00511E4D" w:rsidRPr="001679DA" w:rsidRDefault="00511E4D" w:rsidP="00511E4D">
      <w:pPr>
        <w:ind w:firstLine="601"/>
        <w:rPr>
          <w:rFonts w:asciiTheme="majorEastAsia" w:eastAsiaTheme="majorEastAsia" w:hAnsiTheme="majorEastAsia"/>
          <w:sz w:val="24"/>
          <w:szCs w:val="24"/>
        </w:rPr>
      </w:pPr>
      <w:r w:rsidRPr="001679DA">
        <w:rPr>
          <w:rFonts w:asciiTheme="majorEastAsia" w:eastAsiaTheme="majorEastAsia" w:hAnsiTheme="majorEastAsia" w:hint="eastAsia"/>
          <w:bCs/>
          <w:sz w:val="24"/>
          <w:szCs w:val="24"/>
        </w:rPr>
        <w:t>2.</w:t>
      </w:r>
      <w:r w:rsidR="004E6A27" w:rsidRPr="001679DA">
        <w:rPr>
          <w:rFonts w:asciiTheme="majorEastAsia" w:eastAsiaTheme="majorEastAsia" w:hAnsiTheme="majorEastAsia" w:hint="eastAsia"/>
          <w:sz w:val="24"/>
          <w:szCs w:val="24"/>
        </w:rPr>
        <w:t>服务范围：风味特色小吃、地方特色小吃、</w:t>
      </w:r>
      <w:proofErr w:type="gramStart"/>
      <w:r w:rsidR="004E6A27" w:rsidRPr="001679DA">
        <w:rPr>
          <w:rFonts w:asciiTheme="majorEastAsia" w:eastAsiaTheme="majorEastAsia" w:hAnsiTheme="majorEastAsia" w:hint="eastAsia"/>
          <w:sz w:val="24"/>
          <w:szCs w:val="24"/>
        </w:rPr>
        <w:t>网红美食</w:t>
      </w:r>
      <w:proofErr w:type="gramEnd"/>
      <w:r w:rsidR="004E6A27" w:rsidRPr="001679DA">
        <w:rPr>
          <w:rFonts w:asciiTheme="majorEastAsia" w:eastAsiaTheme="majorEastAsia" w:hAnsiTheme="majorEastAsia" w:hint="eastAsia"/>
          <w:sz w:val="24"/>
          <w:szCs w:val="24"/>
        </w:rPr>
        <w:t>等，品种必须具备一定的特色和技术含量，产品不得与大伙食堂基本品种相冲突；</w:t>
      </w:r>
    </w:p>
    <w:p w:rsidR="00511E4D" w:rsidRPr="001679DA" w:rsidRDefault="00FD7EB7" w:rsidP="004C3144">
      <w:pPr>
        <w:ind w:firstLine="601"/>
        <w:rPr>
          <w:rFonts w:asciiTheme="majorEastAsia" w:eastAsiaTheme="majorEastAsia" w:hAnsiTheme="majorEastAsia"/>
          <w:bCs/>
          <w:sz w:val="24"/>
          <w:szCs w:val="24"/>
        </w:rPr>
      </w:pPr>
      <w:r w:rsidRPr="001679DA">
        <w:rPr>
          <w:rFonts w:asciiTheme="majorEastAsia" w:eastAsiaTheme="majorEastAsia" w:hAnsiTheme="majorEastAsia" w:hint="eastAsia"/>
          <w:sz w:val="24"/>
          <w:szCs w:val="24"/>
        </w:rPr>
        <w:t>3.</w:t>
      </w:r>
      <w:r w:rsidR="004E6A27" w:rsidRPr="001679DA">
        <w:rPr>
          <w:rFonts w:asciiTheme="majorEastAsia" w:eastAsiaTheme="majorEastAsia" w:hAnsiTheme="majorEastAsia" w:hint="eastAsia"/>
          <w:sz w:val="24"/>
          <w:szCs w:val="24"/>
        </w:rPr>
        <w:t xml:space="preserve"> </w:t>
      </w:r>
      <w:r w:rsidR="004E6A27" w:rsidRPr="001679DA">
        <w:rPr>
          <w:rFonts w:asciiTheme="majorEastAsia" w:eastAsiaTheme="majorEastAsia" w:hAnsiTheme="majorEastAsia" w:hint="eastAsia"/>
          <w:bCs/>
          <w:sz w:val="24"/>
          <w:szCs w:val="24"/>
        </w:rPr>
        <w:t>在校人数、</w:t>
      </w:r>
      <w:r w:rsidR="004E6A27" w:rsidRPr="001679DA">
        <w:rPr>
          <w:rFonts w:asciiTheme="majorEastAsia" w:eastAsiaTheme="majorEastAsia" w:hAnsiTheme="majorEastAsia" w:hint="eastAsia"/>
          <w:sz w:val="24"/>
          <w:szCs w:val="24"/>
        </w:rPr>
        <w:t>食堂和网点基本情况详见</w:t>
      </w:r>
      <w:r w:rsidR="00CB250C" w:rsidRPr="001679DA">
        <w:rPr>
          <w:rFonts w:asciiTheme="majorEastAsia" w:eastAsiaTheme="majorEastAsia" w:hAnsiTheme="majorEastAsia" w:hint="eastAsia"/>
          <w:sz w:val="24"/>
          <w:szCs w:val="24"/>
        </w:rPr>
        <w:t>附表；</w:t>
      </w:r>
    </w:p>
    <w:p w:rsidR="00511E4D" w:rsidRPr="001679DA" w:rsidRDefault="00511E4D"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二、投标人</w:t>
      </w:r>
      <w:r w:rsidR="00A65272" w:rsidRPr="001679DA">
        <w:rPr>
          <w:rFonts w:asciiTheme="majorEastAsia" w:eastAsiaTheme="majorEastAsia" w:hAnsiTheme="majorEastAsia" w:hint="eastAsia"/>
          <w:b/>
          <w:sz w:val="24"/>
          <w:szCs w:val="24"/>
        </w:rPr>
        <w:t>资格条件</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1.能遵守国家的有关政策、法规，遵守学校及各部门的各项规章制度，服从管理；</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2.具备较强的专业技能和管理经营能力，身体健康；</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3.有固定的住所、充裕的资金，资信良好；</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4.爱岗敬业，团结同志，爱护财物，无不良记录；</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5.有较强的责任心和服务意识；</w:t>
      </w:r>
    </w:p>
    <w:p w:rsidR="00A65272" w:rsidRPr="001679DA" w:rsidRDefault="00A65272" w:rsidP="00A6527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6.</w:t>
      </w:r>
      <w:r w:rsidR="00862E42" w:rsidRPr="00862E42">
        <w:rPr>
          <w:rFonts w:asciiTheme="minorEastAsia" w:eastAsiaTheme="minorEastAsia" w:hAnsiTheme="minorEastAsia" w:hint="eastAsia"/>
          <w:sz w:val="24"/>
          <w:szCs w:val="24"/>
        </w:rPr>
        <w:t xml:space="preserve"> </w:t>
      </w:r>
      <w:r w:rsidR="00862E42" w:rsidRPr="001679DA">
        <w:rPr>
          <w:rFonts w:asciiTheme="minorEastAsia" w:eastAsiaTheme="minorEastAsia" w:hAnsiTheme="minorEastAsia" w:hint="eastAsia"/>
          <w:sz w:val="24"/>
          <w:szCs w:val="24"/>
        </w:rPr>
        <w:t>投标人应是符合法律法规及国家有关政策规定设立的餐饮企业或我校集团员工；餐饮企业营业执照处于有效期；</w:t>
      </w:r>
      <w:r w:rsidRPr="001679DA">
        <w:rPr>
          <w:rFonts w:asciiTheme="majorEastAsia" w:eastAsiaTheme="majorEastAsia" w:hAnsiTheme="majorEastAsia" w:hint="eastAsia"/>
          <w:sz w:val="24"/>
          <w:szCs w:val="24"/>
        </w:rPr>
        <w:t>集团员工(提供集团开具的证明和在徐州市社保中心缴纳社保情况证明)在中标后，签订合同前办理营业执照、食品经营许可证、税务登记证等。</w:t>
      </w:r>
    </w:p>
    <w:p w:rsidR="00EA1B79" w:rsidRPr="001679DA" w:rsidRDefault="00862E42" w:rsidP="00EA1B79">
      <w:pPr>
        <w:ind w:firstLineChars="200" w:firstLine="480"/>
        <w:rPr>
          <w:rFonts w:asciiTheme="minorEastAsia" w:eastAsiaTheme="minorEastAsia" w:hAnsiTheme="minorEastAsia"/>
          <w:sz w:val="24"/>
          <w:szCs w:val="24"/>
        </w:rPr>
      </w:pPr>
      <w:bookmarkStart w:id="0" w:name="_Hlk14353748"/>
      <w:r>
        <w:rPr>
          <w:rFonts w:asciiTheme="minorEastAsia" w:eastAsiaTheme="minorEastAsia" w:hAnsiTheme="minorEastAsia"/>
          <w:sz w:val="24"/>
          <w:szCs w:val="24"/>
        </w:rPr>
        <w:t>7</w:t>
      </w:r>
      <w:r w:rsidR="00EA1B79" w:rsidRPr="001679DA">
        <w:rPr>
          <w:rFonts w:asciiTheme="minorEastAsia" w:eastAsiaTheme="minorEastAsia" w:hAnsiTheme="minorEastAsia" w:hint="eastAsia"/>
          <w:sz w:val="24"/>
          <w:szCs w:val="24"/>
        </w:rPr>
        <w:t>.投标人必须具备2年以上餐饮从业经验，且无质量、安全问题及其他任何不良记录</w:t>
      </w:r>
      <w:r w:rsidR="00620792" w:rsidRPr="001679DA">
        <w:rPr>
          <w:rFonts w:asciiTheme="minorEastAsia" w:eastAsiaTheme="minorEastAsia" w:hAnsiTheme="minorEastAsia" w:hint="eastAsia"/>
          <w:sz w:val="24"/>
          <w:szCs w:val="24"/>
        </w:rPr>
        <w:t>。</w:t>
      </w:r>
    </w:p>
    <w:bookmarkEnd w:id="0"/>
    <w:p w:rsidR="00A65272" w:rsidRPr="001679DA" w:rsidRDefault="00A65272"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三、投标人</w:t>
      </w:r>
      <w:r w:rsidR="002959E9" w:rsidRPr="001679DA">
        <w:rPr>
          <w:rFonts w:asciiTheme="majorEastAsia" w:eastAsiaTheme="majorEastAsia" w:hAnsiTheme="majorEastAsia" w:hint="eastAsia"/>
          <w:b/>
          <w:sz w:val="24"/>
          <w:szCs w:val="24"/>
        </w:rPr>
        <w:t>其它</w:t>
      </w:r>
      <w:r w:rsidRPr="001679DA">
        <w:rPr>
          <w:rFonts w:asciiTheme="majorEastAsia" w:eastAsiaTheme="majorEastAsia" w:hAnsiTheme="majorEastAsia" w:hint="eastAsia"/>
          <w:b/>
          <w:sz w:val="24"/>
          <w:szCs w:val="24"/>
        </w:rPr>
        <w:t>要求</w:t>
      </w:r>
    </w:p>
    <w:p w:rsidR="004E6A27" w:rsidRPr="001679DA" w:rsidRDefault="00EA1B79" w:rsidP="004E6A27">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1</w:t>
      </w:r>
      <w:r w:rsidR="004E6A27" w:rsidRPr="001679DA">
        <w:rPr>
          <w:rFonts w:asciiTheme="minorEastAsia" w:eastAsiaTheme="minorEastAsia" w:hAnsiTheme="minorEastAsia" w:hint="eastAsia"/>
          <w:sz w:val="24"/>
          <w:szCs w:val="24"/>
        </w:rPr>
        <w:t>.</w:t>
      </w:r>
      <w:r w:rsidR="008129F5" w:rsidRPr="001679DA">
        <w:rPr>
          <w:rFonts w:asciiTheme="minorEastAsia" w:eastAsiaTheme="minorEastAsia" w:hAnsiTheme="minorEastAsia" w:hint="eastAsia"/>
          <w:sz w:val="24"/>
          <w:szCs w:val="24"/>
        </w:rPr>
        <w:t>中标</w:t>
      </w:r>
      <w:proofErr w:type="gramStart"/>
      <w:r w:rsidR="008129F5" w:rsidRPr="001679DA">
        <w:rPr>
          <w:rFonts w:asciiTheme="minorEastAsia" w:eastAsiaTheme="minorEastAsia" w:hAnsiTheme="minorEastAsia" w:hint="eastAsia"/>
          <w:sz w:val="24"/>
          <w:szCs w:val="24"/>
        </w:rPr>
        <w:t>方</w:t>
      </w:r>
      <w:r w:rsidR="004E6A27" w:rsidRPr="001679DA">
        <w:rPr>
          <w:rFonts w:asciiTheme="minorEastAsia" w:eastAsiaTheme="minorEastAsia" w:hAnsiTheme="minorEastAsia" w:hint="eastAsia"/>
          <w:sz w:val="24"/>
          <w:szCs w:val="24"/>
        </w:rPr>
        <w:t>员工</w:t>
      </w:r>
      <w:proofErr w:type="gramEnd"/>
      <w:r w:rsidR="004E6A27" w:rsidRPr="001679DA">
        <w:rPr>
          <w:rFonts w:asciiTheme="minorEastAsia" w:eastAsiaTheme="minorEastAsia" w:hAnsiTheme="minorEastAsia" w:hint="eastAsia"/>
          <w:sz w:val="24"/>
          <w:szCs w:val="24"/>
        </w:rPr>
        <w:t>总数应与所竞标服务网点的服务规模相适应，要配备专职负责人、具有一定</w:t>
      </w:r>
      <w:r w:rsidR="00FB3700" w:rsidRPr="001679DA">
        <w:rPr>
          <w:rFonts w:asciiTheme="minorEastAsia" w:eastAsiaTheme="minorEastAsia" w:hAnsiTheme="minorEastAsia" w:hint="eastAsia"/>
          <w:sz w:val="24"/>
          <w:szCs w:val="24"/>
        </w:rPr>
        <w:t>能力</w:t>
      </w:r>
      <w:r w:rsidR="004E6A27" w:rsidRPr="001679DA">
        <w:rPr>
          <w:rFonts w:asciiTheme="minorEastAsia" w:eastAsiaTheme="minorEastAsia" w:hAnsiTheme="minorEastAsia" w:hint="eastAsia"/>
          <w:sz w:val="24"/>
          <w:szCs w:val="24"/>
        </w:rPr>
        <w:t>的厨师、服务人员等。网点负责人应具有餐饮服务管理经验，掌握食品卫生安全相关法律法规知识，持有有效健康证；</w:t>
      </w:r>
    </w:p>
    <w:p w:rsidR="004E6A27" w:rsidRPr="001679DA" w:rsidRDefault="00EA1B79" w:rsidP="004E6A27">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2</w:t>
      </w:r>
      <w:r w:rsidR="004E6A27" w:rsidRPr="001679DA">
        <w:rPr>
          <w:rFonts w:asciiTheme="minorEastAsia" w:eastAsiaTheme="minorEastAsia" w:hAnsiTheme="minorEastAsia" w:hint="eastAsia"/>
          <w:sz w:val="24"/>
          <w:szCs w:val="24"/>
        </w:rPr>
        <w:t>.</w:t>
      </w:r>
      <w:r w:rsidR="00AA043F" w:rsidRPr="001679DA">
        <w:rPr>
          <w:rFonts w:asciiTheme="minorEastAsia" w:eastAsiaTheme="minorEastAsia" w:hAnsiTheme="minorEastAsia" w:hint="eastAsia"/>
          <w:sz w:val="24"/>
          <w:szCs w:val="24"/>
        </w:rPr>
        <w:t>中标方</w:t>
      </w:r>
      <w:r w:rsidR="004E6A27" w:rsidRPr="001679DA">
        <w:rPr>
          <w:rFonts w:asciiTheme="minorEastAsia" w:eastAsiaTheme="minorEastAsia" w:hAnsiTheme="minorEastAsia" w:hint="eastAsia"/>
          <w:sz w:val="24"/>
          <w:szCs w:val="24"/>
        </w:rPr>
        <w:t>应遵守国家法律法规，按规定自行招聘员工，</w:t>
      </w:r>
      <w:r w:rsidR="00FB3700" w:rsidRPr="001679DA">
        <w:rPr>
          <w:rFonts w:asciiTheme="minorEastAsia" w:eastAsiaTheme="minorEastAsia" w:hAnsiTheme="minorEastAsia" w:hint="eastAsia"/>
          <w:sz w:val="24"/>
          <w:szCs w:val="24"/>
        </w:rPr>
        <w:t>保障劳动者权益和工资、福利待遇等；</w:t>
      </w:r>
      <w:r w:rsidR="004E6A27" w:rsidRPr="001679DA">
        <w:rPr>
          <w:rFonts w:asciiTheme="minorEastAsia" w:eastAsiaTheme="minorEastAsia" w:hAnsiTheme="minorEastAsia" w:hint="eastAsia"/>
          <w:sz w:val="24"/>
          <w:szCs w:val="24"/>
        </w:rPr>
        <w:t xml:space="preserve"> </w:t>
      </w:r>
    </w:p>
    <w:p w:rsidR="004E6A27" w:rsidRPr="001679DA" w:rsidRDefault="00EA1B79" w:rsidP="004E6A27">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3</w:t>
      </w:r>
      <w:r w:rsidR="004E6A27" w:rsidRPr="001679DA">
        <w:rPr>
          <w:rFonts w:asciiTheme="minorEastAsia" w:eastAsiaTheme="minorEastAsia" w:hAnsiTheme="minorEastAsia" w:hint="eastAsia"/>
          <w:sz w:val="24"/>
          <w:szCs w:val="24"/>
        </w:rPr>
        <w:t xml:space="preserve">.中标方应贯彻执行我校后勤餐饮的管理要求，应有为师生提供优质服务的思想素质和职业道德，服务应体现公益性特点； </w:t>
      </w:r>
    </w:p>
    <w:p w:rsidR="004E6A27" w:rsidRPr="001679DA" w:rsidRDefault="00EA1B79" w:rsidP="004E6A27">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4</w:t>
      </w:r>
      <w:r w:rsidR="004E6A27" w:rsidRPr="001679DA">
        <w:rPr>
          <w:rFonts w:asciiTheme="minorEastAsia" w:eastAsiaTheme="minorEastAsia" w:hAnsiTheme="minorEastAsia" w:hint="eastAsia"/>
          <w:sz w:val="24"/>
          <w:szCs w:val="24"/>
        </w:rPr>
        <w:t xml:space="preserve">.中标方要特色鲜明，产品不得与大伙食堂基本品种相冲突；产品内容和价格必须在饮食服务中心备案，无论是变更产品还是调价，都必须经过饮食服务中心审核批准； </w:t>
      </w:r>
    </w:p>
    <w:p w:rsidR="004E6A27" w:rsidRPr="001679DA" w:rsidRDefault="00EA1B79" w:rsidP="004E6A27">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5</w:t>
      </w:r>
      <w:r w:rsidR="004E6A27" w:rsidRPr="001679DA">
        <w:rPr>
          <w:rFonts w:asciiTheme="minorEastAsia" w:eastAsiaTheme="minorEastAsia" w:hAnsiTheme="minorEastAsia" w:hint="eastAsia"/>
          <w:sz w:val="24"/>
          <w:szCs w:val="24"/>
        </w:rPr>
        <w:t>.同意食品原材料由我校饮食服务中心统一采购,成品米饭由我校饮食服务中心统一</w:t>
      </w:r>
      <w:r w:rsidR="004E6A27" w:rsidRPr="001679DA">
        <w:rPr>
          <w:rFonts w:asciiTheme="minorEastAsia" w:eastAsiaTheme="minorEastAsia" w:hAnsiTheme="minorEastAsia" w:hint="eastAsia"/>
          <w:sz w:val="24"/>
          <w:szCs w:val="24"/>
        </w:rPr>
        <w:lastRenderedPageBreak/>
        <w:t xml:space="preserve">提供； </w:t>
      </w:r>
    </w:p>
    <w:p w:rsidR="00FB3700" w:rsidRPr="001679DA" w:rsidRDefault="00EA1B79" w:rsidP="004050F1">
      <w:pPr>
        <w:ind w:firstLineChars="200" w:firstLine="480"/>
        <w:rPr>
          <w:rFonts w:asciiTheme="minorEastAsia" w:eastAsiaTheme="minorEastAsia" w:hAnsiTheme="minorEastAsia"/>
          <w:sz w:val="24"/>
          <w:szCs w:val="24"/>
        </w:rPr>
      </w:pPr>
      <w:r w:rsidRPr="001679DA">
        <w:rPr>
          <w:rFonts w:asciiTheme="minorEastAsia" w:eastAsiaTheme="minorEastAsia" w:hAnsiTheme="minorEastAsia"/>
          <w:sz w:val="24"/>
          <w:szCs w:val="24"/>
        </w:rPr>
        <w:t>6</w:t>
      </w:r>
      <w:r w:rsidR="004E6A27" w:rsidRPr="001679DA">
        <w:rPr>
          <w:rFonts w:asciiTheme="minorEastAsia" w:eastAsiaTheme="minorEastAsia" w:hAnsiTheme="minorEastAsia" w:hint="eastAsia"/>
          <w:sz w:val="24"/>
          <w:szCs w:val="24"/>
        </w:rPr>
        <w:t>.服务</w:t>
      </w:r>
      <w:proofErr w:type="gramStart"/>
      <w:r w:rsidR="004E6A27" w:rsidRPr="001679DA">
        <w:rPr>
          <w:rFonts w:asciiTheme="minorEastAsia" w:eastAsiaTheme="minorEastAsia" w:hAnsiTheme="minorEastAsia" w:hint="eastAsia"/>
          <w:sz w:val="24"/>
          <w:szCs w:val="24"/>
        </w:rPr>
        <w:t>点内部</w:t>
      </w:r>
      <w:proofErr w:type="gramEnd"/>
      <w:r w:rsidR="004E6A27" w:rsidRPr="001679DA">
        <w:rPr>
          <w:rFonts w:asciiTheme="minorEastAsia" w:eastAsiaTheme="minorEastAsia" w:hAnsiTheme="minorEastAsia" w:hint="eastAsia"/>
          <w:sz w:val="24"/>
          <w:szCs w:val="24"/>
        </w:rPr>
        <w:t xml:space="preserve">的维修改造、厨具设备，餐具等，均由中标者负责（需饮食服务中心审批同意）； </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四</w:t>
      </w:r>
      <w:r w:rsidR="00511E4D" w:rsidRPr="001679DA">
        <w:rPr>
          <w:rFonts w:asciiTheme="majorEastAsia" w:eastAsiaTheme="majorEastAsia" w:hAnsiTheme="majorEastAsia" w:hint="eastAsia"/>
          <w:b/>
          <w:sz w:val="24"/>
          <w:szCs w:val="24"/>
        </w:rPr>
        <w:t>、竞标方式及评标办法</w:t>
      </w:r>
    </w:p>
    <w:p w:rsidR="00511E4D" w:rsidRPr="001679DA" w:rsidRDefault="00511E4D" w:rsidP="00E34D32">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1.投标人从</w:t>
      </w:r>
      <w:r w:rsidR="000C0FDD" w:rsidRPr="001679DA">
        <w:rPr>
          <w:rFonts w:asciiTheme="majorEastAsia" w:eastAsiaTheme="majorEastAsia" w:hAnsiTheme="majorEastAsia" w:hint="eastAsia"/>
          <w:sz w:val="24"/>
          <w:szCs w:val="24"/>
        </w:rPr>
        <w:t>经营品种、</w:t>
      </w:r>
      <w:r w:rsidRPr="001679DA">
        <w:rPr>
          <w:rFonts w:asciiTheme="majorEastAsia" w:eastAsiaTheme="majorEastAsia" w:hAnsiTheme="majorEastAsia" w:hint="eastAsia"/>
          <w:sz w:val="24"/>
          <w:szCs w:val="24"/>
        </w:rPr>
        <w:t>经营方案、经营思路、经营成本核算及职工的管理等方面进行介绍，每人不超过3分钟；</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2.专家评委提问,投标人答疑和澄清；</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3.采用综合评分法:总分100分,其中</w:t>
      </w:r>
      <w:r w:rsidR="00017655" w:rsidRPr="001679DA">
        <w:rPr>
          <w:rFonts w:asciiTheme="majorEastAsia" w:eastAsiaTheme="majorEastAsia" w:hAnsiTheme="majorEastAsia" w:hint="eastAsia"/>
          <w:sz w:val="24"/>
          <w:szCs w:val="24"/>
        </w:rPr>
        <w:t>价格</w:t>
      </w:r>
      <w:r w:rsidR="00E81732" w:rsidRPr="001679DA">
        <w:rPr>
          <w:rFonts w:asciiTheme="majorEastAsia" w:eastAsiaTheme="majorEastAsia" w:hAnsiTheme="majorEastAsia" w:hint="eastAsia"/>
          <w:sz w:val="24"/>
          <w:szCs w:val="24"/>
        </w:rPr>
        <w:t>占</w:t>
      </w:r>
      <w:r w:rsidR="004A5896" w:rsidRPr="001679DA">
        <w:rPr>
          <w:rFonts w:asciiTheme="majorEastAsia" w:eastAsiaTheme="majorEastAsia" w:hAnsiTheme="majorEastAsia" w:hint="eastAsia"/>
          <w:sz w:val="24"/>
          <w:szCs w:val="24"/>
        </w:rPr>
        <w:t>40分（价格分</w:t>
      </w:r>
      <w:r w:rsidR="00017655" w:rsidRPr="001679DA">
        <w:rPr>
          <w:rFonts w:asciiTheme="majorEastAsia" w:eastAsiaTheme="majorEastAsia" w:hAnsiTheme="majorEastAsia" w:hint="eastAsia"/>
          <w:sz w:val="24"/>
          <w:szCs w:val="24"/>
        </w:rPr>
        <w:t>测算：</w:t>
      </w:r>
      <w:r w:rsidR="00017655" w:rsidRPr="001679DA">
        <w:rPr>
          <w:rFonts w:ascii="宋体" w:hAnsi="宋体" w:cs="宋体" w:hint="eastAsia"/>
          <w:bCs/>
          <w:sz w:val="24"/>
        </w:rPr>
        <w:t>采购、保管人员经费分担及设施设备折旧</w:t>
      </w:r>
      <w:r w:rsidR="00017655" w:rsidRPr="001679DA">
        <w:rPr>
          <w:rFonts w:ascii="宋体" w:hAnsi="宋体" w:cs="宋体" w:hint="eastAsia"/>
          <w:sz w:val="24"/>
        </w:rPr>
        <w:t>费用提取比例占营业额</w:t>
      </w:r>
      <w:r w:rsidR="00017655" w:rsidRPr="001679DA">
        <w:rPr>
          <w:rFonts w:ascii="宋体" w:hAnsi="宋体" w:cs="宋体" w:hint="eastAsia"/>
          <w:b/>
          <w:sz w:val="24"/>
        </w:rPr>
        <w:t>10%—12%</w:t>
      </w:r>
      <w:r w:rsidR="00017655" w:rsidRPr="001679DA">
        <w:rPr>
          <w:rFonts w:ascii="宋体" w:hAnsi="宋体" w:cs="宋体" w:hint="eastAsia"/>
          <w:sz w:val="24"/>
        </w:rPr>
        <w:t>，报价为10%</w:t>
      </w:r>
      <w:r w:rsidR="00017655" w:rsidRPr="001679DA">
        <w:rPr>
          <w:rFonts w:asciiTheme="majorEastAsia" w:eastAsiaTheme="majorEastAsia" w:hAnsiTheme="majorEastAsia" w:hint="eastAsia"/>
          <w:sz w:val="24"/>
          <w:szCs w:val="24"/>
        </w:rPr>
        <w:t>得30分，每高0.1%得0.5分,价格分最多得40分</w:t>
      </w:r>
      <w:r w:rsidR="00285F7A" w:rsidRPr="001679DA">
        <w:rPr>
          <w:rFonts w:asciiTheme="majorEastAsia" w:eastAsiaTheme="majorEastAsia" w:hAnsiTheme="majorEastAsia" w:hint="eastAsia"/>
          <w:sz w:val="24"/>
          <w:szCs w:val="24"/>
        </w:rPr>
        <w:t>；</w:t>
      </w:r>
      <w:r w:rsidR="00017655" w:rsidRPr="001679DA">
        <w:rPr>
          <w:rFonts w:asciiTheme="majorEastAsia" w:eastAsiaTheme="majorEastAsia" w:hAnsiTheme="majorEastAsia" w:hint="eastAsia"/>
          <w:b/>
          <w:sz w:val="24"/>
          <w:szCs w:val="24"/>
        </w:rPr>
        <w:t>报价不在此范围内，此项不得分</w:t>
      </w:r>
      <w:r w:rsidR="004A5896" w:rsidRPr="001679DA">
        <w:rPr>
          <w:rFonts w:asciiTheme="majorEastAsia" w:eastAsiaTheme="majorEastAsia" w:hAnsiTheme="majorEastAsia" w:hint="eastAsia"/>
          <w:sz w:val="24"/>
          <w:szCs w:val="24"/>
        </w:rPr>
        <w:t>）</w:t>
      </w:r>
      <w:r w:rsidR="00AA3B96" w:rsidRPr="001679DA">
        <w:rPr>
          <w:rFonts w:asciiTheme="majorEastAsia" w:eastAsiaTheme="majorEastAsia" w:hAnsiTheme="majorEastAsia" w:hint="eastAsia"/>
          <w:sz w:val="24"/>
          <w:szCs w:val="24"/>
        </w:rPr>
        <w:t>；</w:t>
      </w:r>
      <w:r w:rsidRPr="001679DA">
        <w:rPr>
          <w:rFonts w:asciiTheme="majorEastAsia" w:eastAsiaTheme="majorEastAsia" w:hAnsiTheme="majorEastAsia" w:hint="eastAsia"/>
          <w:sz w:val="24"/>
          <w:szCs w:val="24"/>
        </w:rPr>
        <w:t>综合</w:t>
      </w:r>
      <w:proofErr w:type="gramStart"/>
      <w:r w:rsidRPr="001679DA">
        <w:rPr>
          <w:rFonts w:asciiTheme="majorEastAsia" w:eastAsiaTheme="majorEastAsia" w:hAnsiTheme="majorEastAsia" w:hint="eastAsia"/>
          <w:sz w:val="24"/>
          <w:szCs w:val="24"/>
        </w:rPr>
        <w:t>评价</w:t>
      </w:r>
      <w:r w:rsidR="00E81732" w:rsidRPr="001679DA">
        <w:rPr>
          <w:rFonts w:asciiTheme="majorEastAsia" w:eastAsiaTheme="majorEastAsia" w:hAnsiTheme="majorEastAsia" w:hint="eastAsia"/>
          <w:sz w:val="24"/>
          <w:szCs w:val="24"/>
        </w:rPr>
        <w:t>占</w:t>
      </w:r>
      <w:proofErr w:type="gramEnd"/>
      <w:r w:rsidRPr="001679DA">
        <w:rPr>
          <w:rFonts w:asciiTheme="majorEastAsia" w:eastAsiaTheme="majorEastAsia" w:hAnsiTheme="majorEastAsia" w:hint="eastAsia"/>
          <w:sz w:val="24"/>
          <w:szCs w:val="24"/>
        </w:rPr>
        <w:t>60分(包括投标人的实力或经营能力、经营方案、经营特色、经营成本核算、类似业绩、信誉等)；</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4.专家评委将根据评分办法综合评分,确定每个网点的经营者；</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5.结果公示。</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五</w:t>
      </w:r>
      <w:r w:rsidR="00511E4D" w:rsidRPr="001679DA">
        <w:rPr>
          <w:rFonts w:asciiTheme="majorEastAsia" w:eastAsiaTheme="majorEastAsia" w:hAnsiTheme="majorEastAsia" w:hint="eastAsia"/>
          <w:b/>
          <w:sz w:val="24"/>
          <w:szCs w:val="24"/>
        </w:rPr>
        <w:t>、网点经营目标</w:t>
      </w:r>
      <w:r w:rsidR="00E34D32" w:rsidRPr="001679DA">
        <w:rPr>
          <w:rFonts w:asciiTheme="majorEastAsia" w:eastAsiaTheme="majorEastAsia" w:hAnsiTheme="majorEastAsia" w:hint="eastAsia"/>
          <w:b/>
          <w:sz w:val="24"/>
          <w:szCs w:val="24"/>
        </w:rPr>
        <w:t>：详见附表</w:t>
      </w:r>
      <w:r w:rsidR="00524950" w:rsidRPr="001679DA">
        <w:rPr>
          <w:rFonts w:asciiTheme="majorEastAsia" w:eastAsiaTheme="majorEastAsia" w:hAnsiTheme="majorEastAsia" w:hint="eastAsia"/>
          <w:b/>
          <w:sz w:val="24"/>
          <w:szCs w:val="24"/>
        </w:rPr>
        <w:t>三</w:t>
      </w:r>
      <w:r w:rsidR="00E34D32" w:rsidRPr="001679DA">
        <w:rPr>
          <w:rFonts w:asciiTheme="majorEastAsia" w:eastAsiaTheme="majorEastAsia" w:hAnsiTheme="majorEastAsia" w:hint="eastAsia"/>
          <w:b/>
          <w:sz w:val="24"/>
          <w:szCs w:val="24"/>
        </w:rPr>
        <w:t>。</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六</w:t>
      </w:r>
      <w:r w:rsidR="00511E4D" w:rsidRPr="001679DA">
        <w:rPr>
          <w:rFonts w:asciiTheme="majorEastAsia" w:eastAsiaTheme="majorEastAsia" w:hAnsiTheme="majorEastAsia" w:hint="eastAsia"/>
          <w:b/>
          <w:sz w:val="24"/>
          <w:szCs w:val="24"/>
        </w:rPr>
        <w:t>、关于</w:t>
      </w:r>
      <w:r w:rsidR="00511E4D" w:rsidRPr="001679DA">
        <w:rPr>
          <w:rFonts w:asciiTheme="majorEastAsia" w:eastAsiaTheme="majorEastAsia" w:hAnsiTheme="majorEastAsia"/>
          <w:b/>
          <w:sz w:val="24"/>
          <w:szCs w:val="24"/>
        </w:rPr>
        <w:t>提取</w:t>
      </w:r>
      <w:r w:rsidR="00CE09AA" w:rsidRPr="001679DA">
        <w:rPr>
          <w:rFonts w:ascii="宋体" w:hAnsi="宋体" w:cs="宋体" w:hint="eastAsia"/>
          <w:b/>
          <w:bCs/>
          <w:sz w:val="24"/>
        </w:rPr>
        <w:t>采购、保管人员经费及设施设备折旧</w:t>
      </w:r>
      <w:r w:rsidR="00CE09AA" w:rsidRPr="001679DA">
        <w:rPr>
          <w:rFonts w:ascii="宋体" w:hAnsi="宋体" w:cs="宋体" w:hint="eastAsia"/>
          <w:b/>
          <w:sz w:val="24"/>
        </w:rPr>
        <w:t>费用</w:t>
      </w:r>
      <w:r w:rsidR="00511E4D" w:rsidRPr="001679DA">
        <w:rPr>
          <w:rFonts w:asciiTheme="majorEastAsia" w:eastAsiaTheme="majorEastAsia" w:hAnsiTheme="majorEastAsia" w:hint="eastAsia"/>
          <w:b/>
          <w:sz w:val="24"/>
          <w:szCs w:val="24"/>
        </w:rPr>
        <w:t>的</w:t>
      </w:r>
      <w:r w:rsidR="00511E4D" w:rsidRPr="001679DA">
        <w:rPr>
          <w:rFonts w:asciiTheme="majorEastAsia" w:eastAsiaTheme="majorEastAsia" w:hAnsiTheme="majorEastAsia"/>
          <w:b/>
          <w:sz w:val="24"/>
          <w:szCs w:val="24"/>
        </w:rPr>
        <w:t>说明</w:t>
      </w:r>
    </w:p>
    <w:p w:rsidR="008F60F7"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1.</w:t>
      </w:r>
      <w:r w:rsidR="00CE09AA" w:rsidRPr="001679DA">
        <w:rPr>
          <w:rFonts w:ascii="宋体" w:hAnsi="宋体" w:cs="宋体" w:hint="eastAsia"/>
          <w:bCs/>
          <w:sz w:val="24"/>
        </w:rPr>
        <w:t xml:space="preserve"> 采购、保管人员经费及设施设备折旧</w:t>
      </w:r>
      <w:r w:rsidR="00CE09AA" w:rsidRPr="001679DA">
        <w:rPr>
          <w:rFonts w:ascii="宋体" w:hAnsi="宋体" w:cs="宋体" w:hint="eastAsia"/>
          <w:sz w:val="24"/>
        </w:rPr>
        <w:t>费用</w:t>
      </w:r>
      <w:r w:rsidRPr="001679DA">
        <w:rPr>
          <w:rFonts w:asciiTheme="majorEastAsia" w:eastAsiaTheme="majorEastAsia" w:hAnsiTheme="majorEastAsia"/>
          <w:sz w:val="24"/>
          <w:szCs w:val="24"/>
        </w:rPr>
        <w:t>的收取方式：</w:t>
      </w:r>
      <w:r w:rsidRPr="001679DA">
        <w:rPr>
          <w:rFonts w:asciiTheme="majorEastAsia" w:eastAsiaTheme="majorEastAsia" w:hAnsiTheme="majorEastAsia" w:hint="eastAsia"/>
          <w:sz w:val="24"/>
          <w:szCs w:val="24"/>
        </w:rPr>
        <w:t>按照营业额的比例进行提取。没有完成</w:t>
      </w:r>
      <w:r w:rsidR="0014753D" w:rsidRPr="001679DA">
        <w:rPr>
          <w:rFonts w:asciiTheme="majorEastAsia" w:eastAsiaTheme="majorEastAsia" w:hAnsiTheme="majorEastAsia" w:hint="eastAsia"/>
          <w:sz w:val="24"/>
          <w:szCs w:val="24"/>
        </w:rPr>
        <w:t>本招标文件</w:t>
      </w:r>
      <w:r w:rsidRPr="001679DA">
        <w:rPr>
          <w:rFonts w:asciiTheme="majorEastAsia" w:eastAsiaTheme="majorEastAsia" w:hAnsiTheme="majorEastAsia" w:hint="eastAsia"/>
          <w:sz w:val="24"/>
          <w:szCs w:val="24"/>
        </w:rPr>
        <w:t>“网点经营目标”规定的年最低营业额的，仍按最低营业额乘于所报的采购管理费比例进行提取。</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w:t>
      </w:r>
      <w:r w:rsidR="00CE09AA" w:rsidRPr="001679DA">
        <w:rPr>
          <w:rFonts w:ascii="宋体" w:hAnsi="宋体" w:cs="宋体" w:hint="eastAsia"/>
          <w:bCs/>
          <w:sz w:val="24"/>
        </w:rPr>
        <w:t xml:space="preserve"> 采购、保管人员经费及设施设备折旧</w:t>
      </w:r>
      <w:r w:rsidR="00CE09AA" w:rsidRPr="001679DA">
        <w:rPr>
          <w:rFonts w:ascii="宋体" w:hAnsi="宋体" w:cs="宋体" w:hint="eastAsia"/>
          <w:sz w:val="24"/>
        </w:rPr>
        <w:t>费用</w:t>
      </w:r>
      <w:r w:rsidRPr="001679DA">
        <w:rPr>
          <w:rFonts w:asciiTheme="majorEastAsia" w:eastAsiaTheme="majorEastAsia" w:hAnsiTheme="majorEastAsia" w:hint="eastAsia"/>
          <w:sz w:val="24"/>
          <w:szCs w:val="24"/>
        </w:rPr>
        <w:t>的提取比例。</w:t>
      </w:r>
    </w:p>
    <w:p w:rsidR="008F60F7"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提取比例为1</w:t>
      </w:r>
      <w:r w:rsidR="00CE09AA" w:rsidRPr="001679DA">
        <w:rPr>
          <w:rFonts w:asciiTheme="majorEastAsia" w:eastAsiaTheme="majorEastAsia" w:hAnsiTheme="majorEastAsia" w:hint="eastAsia"/>
          <w:sz w:val="24"/>
          <w:szCs w:val="24"/>
        </w:rPr>
        <w:t>0</w:t>
      </w:r>
      <w:r w:rsidRPr="001679DA">
        <w:rPr>
          <w:rFonts w:asciiTheme="majorEastAsia" w:eastAsiaTheme="majorEastAsia" w:hAnsiTheme="majorEastAsia" w:hint="eastAsia"/>
          <w:sz w:val="24"/>
          <w:szCs w:val="24"/>
        </w:rPr>
        <w:t>—1</w:t>
      </w:r>
      <w:r w:rsidR="00CE09AA" w:rsidRPr="001679DA">
        <w:rPr>
          <w:rFonts w:asciiTheme="majorEastAsia" w:eastAsiaTheme="majorEastAsia" w:hAnsiTheme="majorEastAsia" w:hint="eastAsia"/>
          <w:sz w:val="24"/>
          <w:szCs w:val="24"/>
        </w:rPr>
        <w:t>2</w:t>
      </w:r>
      <w:r w:rsidRPr="001679DA">
        <w:rPr>
          <w:rFonts w:asciiTheme="majorEastAsia" w:eastAsiaTheme="majorEastAsia" w:hAnsiTheme="majorEastAsia" w:hint="eastAsia"/>
          <w:sz w:val="24"/>
          <w:szCs w:val="24"/>
        </w:rPr>
        <w:t>%，</w:t>
      </w:r>
      <w:r w:rsidRPr="001679DA">
        <w:rPr>
          <w:rFonts w:asciiTheme="majorEastAsia" w:eastAsiaTheme="majorEastAsia" w:hAnsiTheme="majorEastAsia"/>
          <w:sz w:val="24"/>
          <w:szCs w:val="24"/>
        </w:rPr>
        <w:t>后勤集团</w:t>
      </w:r>
      <w:r w:rsidRPr="001679DA">
        <w:rPr>
          <w:rFonts w:asciiTheme="majorEastAsia" w:eastAsiaTheme="majorEastAsia" w:hAnsiTheme="majorEastAsia" w:hint="eastAsia"/>
          <w:sz w:val="24"/>
          <w:szCs w:val="24"/>
        </w:rPr>
        <w:t>以经营特色、管理费率作为</w:t>
      </w:r>
      <w:r w:rsidRPr="001679DA">
        <w:rPr>
          <w:rFonts w:asciiTheme="majorEastAsia" w:eastAsiaTheme="majorEastAsia" w:hAnsiTheme="majorEastAsia"/>
          <w:sz w:val="24"/>
          <w:szCs w:val="24"/>
        </w:rPr>
        <w:t>主要</w:t>
      </w:r>
      <w:r w:rsidRPr="001679DA">
        <w:rPr>
          <w:rFonts w:asciiTheme="majorEastAsia" w:eastAsiaTheme="majorEastAsia" w:hAnsiTheme="majorEastAsia" w:hint="eastAsia"/>
          <w:sz w:val="24"/>
          <w:szCs w:val="24"/>
        </w:rPr>
        <w:t>竞标值</w:t>
      </w:r>
      <w:r w:rsidRPr="001679DA">
        <w:rPr>
          <w:rFonts w:asciiTheme="majorEastAsia" w:eastAsiaTheme="majorEastAsia" w:hAnsiTheme="majorEastAsia"/>
          <w:sz w:val="24"/>
          <w:szCs w:val="24"/>
        </w:rPr>
        <w:t>选择</w:t>
      </w:r>
      <w:r w:rsidRPr="001679DA">
        <w:rPr>
          <w:rFonts w:asciiTheme="majorEastAsia" w:eastAsiaTheme="majorEastAsia" w:hAnsiTheme="majorEastAsia" w:hint="eastAsia"/>
          <w:sz w:val="24"/>
          <w:szCs w:val="24"/>
        </w:rPr>
        <w:t>餐饮网点</w:t>
      </w:r>
      <w:r w:rsidRPr="001679DA">
        <w:rPr>
          <w:rFonts w:asciiTheme="majorEastAsia" w:eastAsiaTheme="majorEastAsia" w:hAnsiTheme="majorEastAsia"/>
          <w:sz w:val="24"/>
          <w:szCs w:val="24"/>
        </w:rPr>
        <w:t>经营人</w:t>
      </w:r>
      <w:r w:rsidRPr="001679DA">
        <w:rPr>
          <w:rFonts w:asciiTheme="majorEastAsia" w:eastAsiaTheme="majorEastAsia" w:hAnsiTheme="majorEastAsia" w:hint="eastAsia"/>
          <w:sz w:val="24"/>
          <w:szCs w:val="24"/>
        </w:rPr>
        <w:t>。</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七</w:t>
      </w:r>
      <w:r w:rsidR="00511E4D" w:rsidRPr="001679DA">
        <w:rPr>
          <w:rFonts w:asciiTheme="majorEastAsia" w:eastAsiaTheme="majorEastAsia" w:hAnsiTheme="majorEastAsia"/>
          <w:b/>
          <w:sz w:val="24"/>
          <w:szCs w:val="24"/>
        </w:rPr>
        <w:t>、</w:t>
      </w:r>
      <w:r w:rsidR="00511E4D" w:rsidRPr="001679DA">
        <w:rPr>
          <w:rFonts w:asciiTheme="majorEastAsia" w:eastAsiaTheme="majorEastAsia" w:hAnsiTheme="majorEastAsia" w:hint="eastAsia"/>
          <w:b/>
          <w:sz w:val="24"/>
          <w:szCs w:val="24"/>
        </w:rPr>
        <w:t>关于</w:t>
      </w:r>
      <w:r w:rsidR="00511E4D" w:rsidRPr="001679DA">
        <w:rPr>
          <w:rFonts w:asciiTheme="majorEastAsia" w:eastAsiaTheme="majorEastAsia" w:hAnsiTheme="majorEastAsia"/>
          <w:b/>
          <w:sz w:val="24"/>
          <w:szCs w:val="24"/>
        </w:rPr>
        <w:t>经营</w:t>
      </w:r>
      <w:r w:rsidR="00511E4D" w:rsidRPr="001679DA">
        <w:rPr>
          <w:rFonts w:asciiTheme="majorEastAsia" w:eastAsiaTheme="majorEastAsia" w:hAnsiTheme="majorEastAsia" w:hint="eastAsia"/>
          <w:b/>
          <w:sz w:val="24"/>
          <w:szCs w:val="24"/>
        </w:rPr>
        <w:t>餐饮网点限制性要求</w:t>
      </w:r>
      <w:r w:rsidR="00511E4D" w:rsidRPr="001679DA">
        <w:rPr>
          <w:rFonts w:asciiTheme="majorEastAsia" w:eastAsiaTheme="majorEastAsia" w:hAnsiTheme="majorEastAsia"/>
          <w:b/>
          <w:sz w:val="24"/>
          <w:szCs w:val="24"/>
        </w:rPr>
        <w:t>及规定</w:t>
      </w:r>
    </w:p>
    <w:p w:rsidR="00511E4D" w:rsidRPr="001679DA" w:rsidRDefault="00511E4D" w:rsidP="008F60F7">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1</w:t>
      </w:r>
      <w:r w:rsidRPr="001679DA">
        <w:rPr>
          <w:rFonts w:asciiTheme="majorEastAsia" w:eastAsiaTheme="majorEastAsia" w:hAnsiTheme="majorEastAsia" w:hint="eastAsia"/>
          <w:sz w:val="24"/>
          <w:szCs w:val="24"/>
        </w:rPr>
        <w:t>.</w:t>
      </w:r>
      <w:r w:rsidR="008F60F7" w:rsidRPr="001679DA">
        <w:rPr>
          <w:rFonts w:asciiTheme="majorEastAsia" w:eastAsiaTheme="majorEastAsia" w:hAnsiTheme="majorEastAsia"/>
          <w:sz w:val="24"/>
          <w:szCs w:val="24"/>
        </w:rPr>
        <w:t xml:space="preserve"> </w:t>
      </w:r>
      <w:r w:rsidRPr="001679DA">
        <w:rPr>
          <w:rFonts w:asciiTheme="majorEastAsia" w:eastAsiaTheme="majorEastAsia" w:hAnsiTheme="majorEastAsia" w:hint="eastAsia"/>
          <w:sz w:val="24"/>
          <w:szCs w:val="24"/>
        </w:rPr>
        <w:t>各食堂、网点所有原料全部由后勤集团采购部统一采购或在指定合格供方内采购，严禁私自采购或超合格供方范围采购，一经发现，严肃处理。</w:t>
      </w:r>
      <w:r w:rsidR="008F60F7" w:rsidRPr="001679DA">
        <w:rPr>
          <w:rFonts w:asciiTheme="majorEastAsia" w:eastAsiaTheme="majorEastAsia" w:hAnsiTheme="majorEastAsia" w:hint="eastAsia"/>
          <w:sz w:val="24"/>
          <w:szCs w:val="24"/>
        </w:rPr>
        <w:t>并给予200—1000元罚款</w:t>
      </w:r>
      <w:r w:rsidRPr="001679DA">
        <w:rPr>
          <w:rFonts w:asciiTheme="majorEastAsia" w:eastAsiaTheme="majorEastAsia" w:hAnsiTheme="majorEastAsia" w:hint="eastAsia"/>
          <w:sz w:val="24"/>
          <w:szCs w:val="24"/>
        </w:rPr>
        <w:t>，</w:t>
      </w:r>
      <w:r w:rsidR="008F60F7" w:rsidRPr="001679DA">
        <w:rPr>
          <w:rFonts w:asciiTheme="majorEastAsia" w:eastAsiaTheme="majorEastAsia" w:hAnsiTheme="majorEastAsia" w:hint="eastAsia"/>
          <w:sz w:val="24"/>
          <w:szCs w:val="24"/>
        </w:rPr>
        <w:t>情节严重者</w:t>
      </w:r>
      <w:r w:rsidRPr="001679DA">
        <w:rPr>
          <w:rFonts w:asciiTheme="majorEastAsia" w:eastAsiaTheme="majorEastAsia" w:hAnsiTheme="majorEastAsia" w:hint="eastAsia"/>
          <w:sz w:val="24"/>
          <w:szCs w:val="24"/>
        </w:rPr>
        <w:t>取消经营协议</w:t>
      </w:r>
      <w:r w:rsidR="00E5768C" w:rsidRPr="001679DA">
        <w:rPr>
          <w:rFonts w:asciiTheme="majorEastAsia" w:eastAsiaTheme="majorEastAsia" w:hAnsiTheme="majorEastAsia" w:hint="eastAsia"/>
          <w:sz w:val="24"/>
          <w:szCs w:val="24"/>
        </w:rPr>
        <w:t>；</w:t>
      </w:r>
    </w:p>
    <w:p w:rsidR="008F60F7" w:rsidRPr="001679DA" w:rsidRDefault="008F60F7"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w:t>
      </w:r>
      <w:r w:rsidR="00511E4D" w:rsidRPr="001679DA">
        <w:rPr>
          <w:rFonts w:asciiTheme="majorEastAsia" w:eastAsiaTheme="majorEastAsia" w:hAnsiTheme="majorEastAsia" w:hint="eastAsia"/>
          <w:sz w:val="24"/>
          <w:szCs w:val="24"/>
        </w:rPr>
        <w:t>.所有食堂、网点所使用的米饭、水面（含各种面皮）、米线、面线、猪肉、鸡肉全部由饮食服务中心加工配送车间统</w:t>
      </w:r>
      <w:r w:rsidRPr="001679DA">
        <w:rPr>
          <w:rFonts w:asciiTheme="majorEastAsia" w:eastAsiaTheme="majorEastAsia" w:hAnsiTheme="majorEastAsia" w:hint="eastAsia"/>
          <w:sz w:val="24"/>
          <w:szCs w:val="24"/>
        </w:rPr>
        <w:t>一供应</w:t>
      </w:r>
      <w:r w:rsidR="00E5768C" w:rsidRPr="001679DA">
        <w:rPr>
          <w:rFonts w:asciiTheme="majorEastAsia" w:eastAsiaTheme="majorEastAsia" w:hAnsiTheme="majorEastAsia" w:hint="eastAsia"/>
          <w:sz w:val="24"/>
          <w:szCs w:val="24"/>
        </w:rPr>
        <w:t>；</w:t>
      </w:r>
    </w:p>
    <w:p w:rsidR="00511E4D" w:rsidRPr="001679DA" w:rsidRDefault="006D4C83"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3</w:t>
      </w:r>
      <w:r w:rsidR="00511E4D" w:rsidRPr="001679DA">
        <w:rPr>
          <w:rFonts w:asciiTheme="majorEastAsia" w:eastAsiaTheme="majorEastAsia" w:hAnsiTheme="majorEastAsia" w:hint="eastAsia"/>
          <w:sz w:val="24"/>
          <w:szCs w:val="24"/>
        </w:rPr>
        <w:t>.各食堂、网点严格按照合同上规定的品种进行经营，严禁超范围经营。如需新增品种须经饮食服务中心批准后方可经营，如不经批准私自增加新品种，将</w:t>
      </w:r>
      <w:r w:rsidRPr="001679DA">
        <w:rPr>
          <w:rFonts w:asciiTheme="majorEastAsia" w:eastAsiaTheme="majorEastAsia" w:hAnsiTheme="majorEastAsia" w:hint="eastAsia"/>
          <w:sz w:val="24"/>
          <w:szCs w:val="24"/>
        </w:rPr>
        <w:t>责令停止新品种经营，并</w:t>
      </w:r>
      <w:r w:rsidR="00511E4D" w:rsidRPr="001679DA">
        <w:rPr>
          <w:rFonts w:asciiTheme="majorEastAsia" w:eastAsiaTheme="majorEastAsia" w:hAnsiTheme="majorEastAsia" w:hint="eastAsia"/>
          <w:sz w:val="24"/>
          <w:szCs w:val="24"/>
        </w:rPr>
        <w:t>给予</w:t>
      </w:r>
      <w:r w:rsidRPr="001679DA">
        <w:rPr>
          <w:rFonts w:asciiTheme="majorEastAsia" w:eastAsiaTheme="majorEastAsia" w:hAnsiTheme="majorEastAsia" w:hint="eastAsia"/>
          <w:sz w:val="24"/>
          <w:szCs w:val="24"/>
        </w:rPr>
        <w:t>200—1000元</w:t>
      </w:r>
      <w:r w:rsidR="00511E4D" w:rsidRPr="001679DA">
        <w:rPr>
          <w:rFonts w:asciiTheme="majorEastAsia" w:eastAsiaTheme="majorEastAsia" w:hAnsiTheme="majorEastAsia" w:hint="eastAsia"/>
          <w:sz w:val="24"/>
          <w:szCs w:val="24"/>
        </w:rPr>
        <w:t>处罚</w:t>
      </w:r>
      <w:r w:rsidR="00E5768C" w:rsidRPr="001679DA">
        <w:rPr>
          <w:rFonts w:asciiTheme="majorEastAsia" w:eastAsiaTheme="majorEastAsia" w:hAnsiTheme="majorEastAsia" w:hint="eastAsia"/>
          <w:sz w:val="24"/>
          <w:szCs w:val="24"/>
        </w:rPr>
        <w:t>；</w:t>
      </w:r>
    </w:p>
    <w:p w:rsidR="0002350D" w:rsidRPr="001679DA" w:rsidRDefault="0002350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4</w:t>
      </w:r>
      <w:r w:rsidR="00511E4D" w:rsidRPr="001679DA">
        <w:rPr>
          <w:rFonts w:asciiTheme="majorEastAsia" w:eastAsiaTheme="majorEastAsia" w:hAnsiTheme="majorEastAsia" w:hint="eastAsia"/>
          <w:sz w:val="24"/>
          <w:szCs w:val="24"/>
        </w:rPr>
        <w:t>.经营期间，各食堂、网点严禁收取现金，</w:t>
      </w:r>
      <w:r w:rsidRPr="001679DA">
        <w:rPr>
          <w:rFonts w:asciiTheme="majorEastAsia" w:eastAsiaTheme="majorEastAsia" w:hAnsiTheme="majorEastAsia" w:hint="eastAsia"/>
          <w:sz w:val="24"/>
          <w:szCs w:val="24"/>
        </w:rPr>
        <w:t>一经发现，每</w:t>
      </w:r>
      <w:r w:rsidR="00511E4D" w:rsidRPr="001679DA">
        <w:rPr>
          <w:rFonts w:asciiTheme="majorEastAsia" w:eastAsiaTheme="majorEastAsia" w:hAnsiTheme="majorEastAsia" w:hint="eastAsia"/>
          <w:sz w:val="24"/>
          <w:szCs w:val="24"/>
        </w:rPr>
        <w:t>次处罚</w:t>
      </w:r>
      <w:r w:rsidRPr="001679DA">
        <w:rPr>
          <w:rFonts w:asciiTheme="majorEastAsia" w:eastAsiaTheme="majorEastAsia" w:hAnsiTheme="majorEastAsia" w:hint="eastAsia"/>
          <w:sz w:val="24"/>
          <w:szCs w:val="24"/>
        </w:rPr>
        <w:t>5</w:t>
      </w:r>
      <w:r w:rsidR="00511E4D" w:rsidRPr="001679DA">
        <w:rPr>
          <w:rFonts w:asciiTheme="majorEastAsia" w:eastAsiaTheme="majorEastAsia" w:hAnsiTheme="majorEastAsia" w:hint="eastAsia"/>
          <w:sz w:val="24"/>
          <w:szCs w:val="24"/>
        </w:rPr>
        <w:t>00元，</w:t>
      </w:r>
      <w:r w:rsidRPr="001679DA">
        <w:rPr>
          <w:rFonts w:asciiTheme="majorEastAsia" w:eastAsiaTheme="majorEastAsia" w:hAnsiTheme="majorEastAsia" w:hint="eastAsia"/>
          <w:sz w:val="24"/>
          <w:szCs w:val="24"/>
        </w:rPr>
        <w:t>情节严重者取消经营协议</w:t>
      </w:r>
      <w:r w:rsidR="00E5768C" w:rsidRPr="001679DA">
        <w:rPr>
          <w:rFonts w:asciiTheme="majorEastAsia" w:eastAsiaTheme="majorEastAsia" w:hAnsiTheme="majorEastAsia" w:hint="eastAsia"/>
          <w:sz w:val="24"/>
          <w:szCs w:val="24"/>
        </w:rPr>
        <w:t>；</w:t>
      </w:r>
    </w:p>
    <w:p w:rsidR="00511E4D" w:rsidRPr="001679DA" w:rsidRDefault="0002350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lastRenderedPageBreak/>
        <w:t xml:space="preserve"> </w:t>
      </w:r>
      <w:r w:rsidR="00E511D3" w:rsidRPr="001679DA">
        <w:rPr>
          <w:rFonts w:asciiTheme="majorEastAsia" w:eastAsiaTheme="majorEastAsia" w:hAnsiTheme="majorEastAsia" w:hint="eastAsia"/>
          <w:sz w:val="24"/>
          <w:szCs w:val="24"/>
        </w:rPr>
        <w:t>5</w:t>
      </w:r>
      <w:r w:rsidR="00511E4D" w:rsidRPr="001679DA">
        <w:rPr>
          <w:rFonts w:asciiTheme="majorEastAsia" w:eastAsiaTheme="majorEastAsia" w:hAnsiTheme="majorEastAsia" w:hint="eastAsia"/>
          <w:sz w:val="24"/>
          <w:szCs w:val="24"/>
        </w:rPr>
        <w:t>.经营期间，饮食服务中心统一为各食堂、网点设置</w:t>
      </w:r>
      <w:r w:rsidR="00E511D3" w:rsidRPr="001679DA">
        <w:rPr>
          <w:rFonts w:asciiTheme="majorEastAsia" w:eastAsiaTheme="majorEastAsia" w:hAnsiTheme="majorEastAsia" w:hint="eastAsia"/>
          <w:sz w:val="24"/>
          <w:szCs w:val="24"/>
        </w:rPr>
        <w:t>电子支付二维码</w:t>
      </w:r>
      <w:r w:rsidR="00511E4D" w:rsidRPr="001679DA">
        <w:rPr>
          <w:rFonts w:asciiTheme="majorEastAsia" w:eastAsiaTheme="majorEastAsia" w:hAnsiTheme="majorEastAsia" w:hint="eastAsia"/>
          <w:sz w:val="24"/>
          <w:szCs w:val="24"/>
        </w:rPr>
        <w:t>，任何食堂、网点严禁私自</w:t>
      </w:r>
      <w:proofErr w:type="gramStart"/>
      <w:r w:rsidR="00511E4D" w:rsidRPr="001679DA">
        <w:rPr>
          <w:rFonts w:asciiTheme="majorEastAsia" w:eastAsiaTheme="majorEastAsia" w:hAnsiTheme="majorEastAsia" w:hint="eastAsia"/>
          <w:sz w:val="24"/>
          <w:szCs w:val="24"/>
        </w:rPr>
        <w:t>开通微</w:t>
      </w:r>
      <w:proofErr w:type="gramEnd"/>
      <w:r w:rsidR="00511E4D" w:rsidRPr="001679DA">
        <w:rPr>
          <w:rFonts w:asciiTheme="majorEastAsia" w:eastAsiaTheme="majorEastAsia" w:hAnsiTheme="majorEastAsia" w:hint="eastAsia"/>
          <w:sz w:val="24"/>
          <w:szCs w:val="24"/>
        </w:rPr>
        <w:t>信、支付宝账号，一经发现，按收取现金处理</w:t>
      </w:r>
      <w:r w:rsidR="00E5768C" w:rsidRPr="001679DA">
        <w:rPr>
          <w:rFonts w:asciiTheme="majorEastAsia" w:eastAsiaTheme="majorEastAsia" w:hAnsiTheme="majorEastAsia" w:hint="eastAsia"/>
          <w:sz w:val="24"/>
          <w:szCs w:val="24"/>
        </w:rPr>
        <w:t>；</w:t>
      </w:r>
    </w:p>
    <w:p w:rsidR="00511E4D" w:rsidRPr="001679DA" w:rsidRDefault="00AE476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6</w:t>
      </w:r>
      <w:r w:rsidR="00511E4D" w:rsidRPr="001679DA">
        <w:rPr>
          <w:rFonts w:asciiTheme="majorEastAsia" w:eastAsiaTheme="majorEastAsia" w:hAnsiTheme="majorEastAsia" w:hint="eastAsia"/>
          <w:sz w:val="24"/>
          <w:szCs w:val="24"/>
        </w:rPr>
        <w:t>.关于外卖规定</w:t>
      </w:r>
      <w:r w:rsidR="00E5768C" w:rsidRPr="001679DA">
        <w:rPr>
          <w:rFonts w:asciiTheme="majorEastAsia" w:eastAsiaTheme="majorEastAsia" w:hAnsiTheme="majorEastAsia" w:hint="eastAsia"/>
          <w:sz w:val="24"/>
          <w:szCs w:val="24"/>
        </w:rPr>
        <w:t>：</w:t>
      </w:r>
      <w:r w:rsidR="00511E4D" w:rsidRPr="001679DA">
        <w:rPr>
          <w:rFonts w:asciiTheme="majorEastAsia" w:eastAsiaTheme="majorEastAsia" w:hAnsiTheme="majorEastAsia" w:hint="eastAsia"/>
          <w:sz w:val="24"/>
          <w:szCs w:val="24"/>
        </w:rPr>
        <w:t>所有外卖纳入饮食服务中心统一管理，严禁任何食堂、网点私自加入其它外卖平台，如有违反将按照收取现金的相关条款进行处罚。</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八</w:t>
      </w:r>
      <w:r w:rsidR="00511E4D" w:rsidRPr="001679DA">
        <w:rPr>
          <w:rFonts w:asciiTheme="majorEastAsia" w:eastAsiaTheme="majorEastAsia" w:hAnsiTheme="majorEastAsia"/>
          <w:b/>
          <w:sz w:val="24"/>
          <w:szCs w:val="24"/>
        </w:rPr>
        <w:t>、</w:t>
      </w:r>
      <w:r w:rsidR="00511E4D" w:rsidRPr="001679DA">
        <w:rPr>
          <w:rFonts w:asciiTheme="majorEastAsia" w:eastAsiaTheme="majorEastAsia" w:hAnsiTheme="majorEastAsia" w:hint="eastAsia"/>
          <w:b/>
          <w:sz w:val="24"/>
          <w:szCs w:val="24"/>
        </w:rPr>
        <w:t>餐饮网点从业人员</w:t>
      </w:r>
      <w:r w:rsidR="00511E4D" w:rsidRPr="001679DA">
        <w:rPr>
          <w:rFonts w:asciiTheme="majorEastAsia" w:eastAsiaTheme="majorEastAsia" w:hAnsiTheme="majorEastAsia"/>
          <w:b/>
          <w:sz w:val="24"/>
          <w:szCs w:val="24"/>
        </w:rPr>
        <w:t>管理</w:t>
      </w:r>
      <w:r w:rsidR="00511E4D" w:rsidRPr="001679DA">
        <w:rPr>
          <w:rFonts w:asciiTheme="majorEastAsia" w:eastAsiaTheme="majorEastAsia" w:hAnsiTheme="majorEastAsia" w:hint="eastAsia"/>
          <w:b/>
          <w:sz w:val="24"/>
          <w:szCs w:val="24"/>
        </w:rPr>
        <w:t>的要求</w:t>
      </w:r>
      <w:r w:rsidR="00511E4D" w:rsidRPr="001679DA">
        <w:rPr>
          <w:rFonts w:asciiTheme="majorEastAsia" w:eastAsiaTheme="majorEastAsia" w:hAnsiTheme="majorEastAsia"/>
          <w:b/>
          <w:sz w:val="24"/>
          <w:szCs w:val="24"/>
        </w:rPr>
        <w:t>及规定</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1</w:t>
      </w:r>
      <w:r w:rsidRPr="001679DA">
        <w:rPr>
          <w:rFonts w:asciiTheme="majorEastAsia" w:eastAsiaTheme="majorEastAsia" w:hAnsiTheme="majorEastAsia" w:hint="eastAsia"/>
          <w:sz w:val="24"/>
          <w:szCs w:val="24"/>
        </w:rPr>
        <w:t>.所有食堂、网点必须接受后勤集团相关部门的检查、考核、奖惩，接受必要的培训</w:t>
      </w:r>
      <w:r w:rsidR="00E5768C" w:rsidRPr="001679DA">
        <w:rPr>
          <w:rFonts w:asciiTheme="majorEastAsia" w:eastAsiaTheme="majorEastAsia" w:hAnsiTheme="majorEastAsia" w:hint="eastAsia"/>
          <w:sz w:val="24"/>
          <w:szCs w:val="24"/>
        </w:rPr>
        <w:t>；</w:t>
      </w:r>
    </w:p>
    <w:p w:rsidR="00511E4D" w:rsidRPr="001679DA" w:rsidRDefault="00511E4D" w:rsidP="00AE476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各食堂、网点临时用工必须符合国家《劳动法》、《劳动合同法》等的有关规定、符合工作岗位要求，薪资由经营人发放，如发生任何纠纷，造成的后果由其经营人自行承担。如造成恶劣影响，集团将扣除其履约定金的20-</w:t>
      </w:r>
      <w:r w:rsidRPr="001679DA">
        <w:rPr>
          <w:rFonts w:asciiTheme="majorEastAsia" w:eastAsiaTheme="majorEastAsia" w:hAnsiTheme="majorEastAsia"/>
          <w:sz w:val="24"/>
          <w:szCs w:val="24"/>
        </w:rPr>
        <w:t>100</w:t>
      </w:r>
      <w:r w:rsidRPr="001679DA">
        <w:rPr>
          <w:rFonts w:asciiTheme="majorEastAsia" w:eastAsiaTheme="majorEastAsia" w:hAnsiTheme="majorEastAsia" w:hint="eastAsia"/>
          <w:sz w:val="24"/>
          <w:szCs w:val="24"/>
        </w:rPr>
        <w:t>%作为处罚</w:t>
      </w:r>
      <w:r w:rsidR="00AE476D" w:rsidRPr="001679DA">
        <w:rPr>
          <w:rFonts w:asciiTheme="majorEastAsia" w:eastAsiaTheme="majorEastAsia" w:hAnsiTheme="majorEastAsia" w:hint="eastAsia"/>
          <w:sz w:val="24"/>
          <w:szCs w:val="24"/>
        </w:rPr>
        <w:t>，情节严重者取消经营协议。</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3</w:t>
      </w:r>
      <w:r w:rsidRPr="001679DA">
        <w:rPr>
          <w:rFonts w:asciiTheme="majorEastAsia" w:eastAsiaTheme="majorEastAsia" w:hAnsiTheme="majorEastAsia" w:hint="eastAsia"/>
          <w:sz w:val="24"/>
          <w:szCs w:val="24"/>
        </w:rPr>
        <w:t>.所有从业人员符合工作岗位要求，需经培训和体检取得培训合格证和健康证后，方可聘用上岗。从业人员</w:t>
      </w:r>
      <w:r w:rsidR="003553DA" w:rsidRPr="001679DA">
        <w:rPr>
          <w:rFonts w:asciiTheme="majorEastAsia" w:eastAsiaTheme="majorEastAsia" w:hAnsiTheme="majorEastAsia" w:hint="eastAsia"/>
          <w:sz w:val="24"/>
          <w:szCs w:val="24"/>
        </w:rPr>
        <w:t>食</w:t>
      </w:r>
      <w:r w:rsidRPr="001679DA">
        <w:rPr>
          <w:rFonts w:asciiTheme="majorEastAsia" w:eastAsiaTheme="majorEastAsia" w:hAnsiTheme="majorEastAsia" w:hint="eastAsia"/>
          <w:sz w:val="24"/>
          <w:szCs w:val="24"/>
        </w:rPr>
        <w:t>宿由网点经营人自行解决</w:t>
      </w:r>
      <w:r w:rsidR="00DB2B50"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4</w:t>
      </w:r>
      <w:r w:rsidRPr="001679DA">
        <w:rPr>
          <w:rFonts w:asciiTheme="majorEastAsia" w:eastAsiaTheme="majorEastAsia" w:hAnsiTheme="majorEastAsia" w:hint="eastAsia"/>
          <w:sz w:val="24"/>
          <w:szCs w:val="24"/>
        </w:rPr>
        <w:t>.食堂、网点经营人为集团全民、集体编制员工的，其工资及其他福利待遇全部从食堂、网点支出。徐州汉方物业有限公司聘用的员工，徐州汉方物业有限公司保留其劳动合同（需签订协议）或中断劳动关系。</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九</w:t>
      </w:r>
      <w:r w:rsidR="00511E4D" w:rsidRPr="001679DA">
        <w:rPr>
          <w:rFonts w:asciiTheme="majorEastAsia" w:eastAsiaTheme="majorEastAsia" w:hAnsiTheme="majorEastAsia"/>
          <w:b/>
          <w:sz w:val="24"/>
          <w:szCs w:val="24"/>
        </w:rPr>
        <w:t>、安全管理规定</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1</w:t>
      </w:r>
      <w:r w:rsidRPr="001679DA">
        <w:rPr>
          <w:rFonts w:asciiTheme="majorEastAsia" w:eastAsiaTheme="majorEastAsia" w:hAnsiTheme="majorEastAsia" w:hint="eastAsia"/>
          <w:sz w:val="24"/>
          <w:szCs w:val="24"/>
        </w:rPr>
        <w:t>.经营期间必须对职工进行劳动安全教育和管理，严格执行安全操作规程，加强安全检查，杜绝安全隐患。一旦发生安全事故，其一切责任均由食堂、网点经营人承担。</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认真贯彻执行《食品安全法》、《学校食堂与学生集体用餐卫生管理规定》和各项管理制度，做好防火、防盗、防事故工作，防止和杜绝食物中毒事件发生，一旦出现食物中毒或监管部门的行政处罚等，责任自负。</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十</w:t>
      </w:r>
      <w:r w:rsidR="00511E4D" w:rsidRPr="001679DA">
        <w:rPr>
          <w:rFonts w:asciiTheme="majorEastAsia" w:eastAsiaTheme="majorEastAsia" w:hAnsiTheme="majorEastAsia" w:hint="eastAsia"/>
          <w:b/>
          <w:sz w:val="24"/>
          <w:szCs w:val="24"/>
        </w:rPr>
        <w:t>、</w:t>
      </w:r>
      <w:r w:rsidR="00511E4D" w:rsidRPr="001679DA">
        <w:rPr>
          <w:rFonts w:asciiTheme="majorEastAsia" w:eastAsiaTheme="majorEastAsia" w:hAnsiTheme="majorEastAsia"/>
          <w:b/>
          <w:sz w:val="24"/>
          <w:szCs w:val="24"/>
        </w:rPr>
        <w:t>其他规定及说明</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1</w:t>
      </w:r>
      <w:r w:rsidRPr="001679DA">
        <w:rPr>
          <w:rFonts w:asciiTheme="majorEastAsia" w:eastAsiaTheme="majorEastAsia" w:hAnsiTheme="majorEastAsia" w:hint="eastAsia"/>
          <w:sz w:val="24"/>
          <w:szCs w:val="24"/>
        </w:rPr>
        <w:t>.房屋固有设施不得擅自更改。若因操作确实需要更改的必须报请饮食服务中心同意方可自筹资金更改。各食堂、网点应妥善保管、保养、使用集团所提供的设施设备，定期保洁、检修、养护，保证其正常使用，如有损坏或丢失自行修复或赔偿</w:t>
      </w:r>
      <w:r w:rsidR="000B7D8F"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.经营期间的水、电、汽费、原料费、燃料费、售饭系统的pos机使用费、劳务费及所需灶</w:t>
      </w:r>
      <w:r w:rsidR="000B7D8F" w:rsidRPr="001679DA">
        <w:rPr>
          <w:rFonts w:asciiTheme="majorEastAsia" w:eastAsiaTheme="majorEastAsia" w:hAnsiTheme="majorEastAsia" w:hint="eastAsia"/>
          <w:sz w:val="24"/>
          <w:szCs w:val="24"/>
        </w:rPr>
        <w:t>具购置费、维修费、低值易耗品购置费等所有费用均由食堂、网点支付；</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3</w:t>
      </w:r>
      <w:r w:rsidRPr="001679DA">
        <w:rPr>
          <w:rFonts w:asciiTheme="majorEastAsia" w:eastAsiaTheme="majorEastAsia" w:hAnsiTheme="majorEastAsia" w:hint="eastAsia"/>
          <w:sz w:val="24"/>
          <w:szCs w:val="24"/>
        </w:rPr>
        <w:t>.对于不服从管理，出现事故，伙食质量低劣等造成恶劣影响或学生意见很大的，集团有权扣其履约定金，中止合同。凡因经营不善等原因需终止合同的，必须提前一个月向集团提出书面申请。经研究同意后方可停止营业，集团扣其一定数额的履约定金。对不经同意擅自停止经营者，除扣其全部履约定金外，根据情节轻重将给予一定数额的经济处罚，并追究其法律责任</w:t>
      </w:r>
      <w:r w:rsidR="00A90F3A"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4</w:t>
      </w:r>
      <w:r w:rsidRPr="001679DA">
        <w:rPr>
          <w:rFonts w:asciiTheme="majorEastAsia" w:eastAsiaTheme="majorEastAsia" w:hAnsiTheme="majorEastAsia" w:hint="eastAsia"/>
          <w:sz w:val="24"/>
          <w:szCs w:val="24"/>
        </w:rPr>
        <w:t>.所有网点售饭间不准加工食品，未经许可不准使用污染环境的煤、煤球等燃料。</w:t>
      </w:r>
    </w:p>
    <w:p w:rsidR="00511E4D" w:rsidRPr="001679DA" w:rsidRDefault="00511E4D"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lastRenderedPageBreak/>
        <w:t>十</w:t>
      </w:r>
      <w:r w:rsidR="00701728" w:rsidRPr="001679DA">
        <w:rPr>
          <w:rFonts w:asciiTheme="majorEastAsia" w:eastAsiaTheme="majorEastAsia" w:hAnsiTheme="majorEastAsia" w:hint="eastAsia"/>
          <w:b/>
          <w:sz w:val="24"/>
          <w:szCs w:val="24"/>
        </w:rPr>
        <w:t>一</w:t>
      </w:r>
      <w:r w:rsidRPr="001679DA">
        <w:rPr>
          <w:rFonts w:asciiTheme="majorEastAsia" w:eastAsiaTheme="majorEastAsia" w:hAnsiTheme="majorEastAsia"/>
          <w:b/>
          <w:sz w:val="24"/>
          <w:szCs w:val="24"/>
        </w:rPr>
        <w:t>、</w:t>
      </w:r>
      <w:r w:rsidRPr="001679DA">
        <w:rPr>
          <w:rFonts w:asciiTheme="majorEastAsia" w:eastAsiaTheme="majorEastAsia" w:hAnsiTheme="majorEastAsia" w:hint="eastAsia"/>
          <w:b/>
          <w:sz w:val="24"/>
          <w:szCs w:val="24"/>
        </w:rPr>
        <w:t>关于投标</w:t>
      </w:r>
      <w:r w:rsidRPr="001679DA">
        <w:rPr>
          <w:rFonts w:asciiTheme="majorEastAsia" w:eastAsiaTheme="majorEastAsia" w:hAnsiTheme="majorEastAsia"/>
          <w:b/>
          <w:sz w:val="24"/>
          <w:szCs w:val="24"/>
        </w:rPr>
        <w:t>要求</w:t>
      </w:r>
      <w:r w:rsidRPr="001679DA">
        <w:rPr>
          <w:rFonts w:asciiTheme="majorEastAsia" w:eastAsiaTheme="majorEastAsia" w:hAnsiTheme="majorEastAsia" w:hint="eastAsia"/>
          <w:b/>
          <w:sz w:val="24"/>
          <w:szCs w:val="24"/>
        </w:rPr>
        <w:t>与</w:t>
      </w:r>
      <w:r w:rsidRPr="001679DA">
        <w:rPr>
          <w:rFonts w:asciiTheme="majorEastAsia" w:eastAsiaTheme="majorEastAsia" w:hAnsiTheme="majorEastAsia"/>
          <w:b/>
          <w:sz w:val="24"/>
          <w:szCs w:val="24"/>
        </w:rPr>
        <w:t>合同期限</w:t>
      </w:r>
      <w:r w:rsidRPr="001679DA">
        <w:rPr>
          <w:rFonts w:asciiTheme="majorEastAsia" w:eastAsiaTheme="majorEastAsia" w:hAnsiTheme="majorEastAsia" w:hint="eastAsia"/>
          <w:b/>
          <w:sz w:val="24"/>
          <w:szCs w:val="24"/>
        </w:rPr>
        <w:t>的</w:t>
      </w:r>
      <w:r w:rsidRPr="001679DA">
        <w:rPr>
          <w:rFonts w:asciiTheme="majorEastAsia" w:eastAsiaTheme="majorEastAsia" w:hAnsiTheme="majorEastAsia"/>
          <w:b/>
          <w:sz w:val="24"/>
          <w:szCs w:val="24"/>
        </w:rPr>
        <w:t>说明</w:t>
      </w:r>
    </w:p>
    <w:p w:rsidR="00511E4D" w:rsidRPr="001679DA" w:rsidRDefault="00511E4D" w:rsidP="00511E4D">
      <w:pPr>
        <w:ind w:firstLineChars="200" w:firstLine="480"/>
        <w:rPr>
          <w:rFonts w:asciiTheme="majorEastAsia" w:eastAsiaTheme="majorEastAsia" w:hAnsiTheme="majorEastAsia"/>
          <w:bCs/>
          <w:sz w:val="24"/>
          <w:szCs w:val="24"/>
        </w:rPr>
      </w:pPr>
      <w:r w:rsidRPr="001679DA">
        <w:rPr>
          <w:rFonts w:asciiTheme="majorEastAsia" w:eastAsiaTheme="majorEastAsia" w:hAnsiTheme="majorEastAsia"/>
          <w:bCs/>
          <w:sz w:val="24"/>
          <w:szCs w:val="24"/>
        </w:rPr>
        <w:t>1</w:t>
      </w:r>
      <w:r w:rsidRPr="001679DA">
        <w:rPr>
          <w:rFonts w:asciiTheme="majorEastAsia" w:eastAsiaTheme="majorEastAsia" w:hAnsiTheme="majorEastAsia" w:hint="eastAsia"/>
          <w:bCs/>
          <w:sz w:val="24"/>
          <w:szCs w:val="24"/>
        </w:rPr>
        <w:t>.</w:t>
      </w:r>
      <w:r w:rsidRPr="001679DA">
        <w:rPr>
          <w:rFonts w:asciiTheme="majorEastAsia" w:eastAsiaTheme="majorEastAsia" w:hAnsiTheme="majorEastAsia" w:hint="eastAsia"/>
          <w:b/>
          <w:bCs/>
          <w:sz w:val="24"/>
          <w:szCs w:val="24"/>
        </w:rPr>
        <w:t>投标人</w:t>
      </w:r>
      <w:r w:rsidR="00DD2B29" w:rsidRPr="001679DA">
        <w:rPr>
          <w:rFonts w:asciiTheme="majorEastAsia" w:eastAsiaTheme="majorEastAsia" w:hAnsiTheme="majorEastAsia" w:hint="eastAsia"/>
          <w:b/>
          <w:bCs/>
          <w:sz w:val="24"/>
          <w:szCs w:val="24"/>
        </w:rPr>
        <w:t>最多可同时</w:t>
      </w:r>
      <w:r w:rsidR="009A7F04" w:rsidRPr="001679DA">
        <w:rPr>
          <w:rFonts w:asciiTheme="majorEastAsia" w:eastAsiaTheme="majorEastAsia" w:hAnsiTheme="majorEastAsia" w:hint="eastAsia"/>
          <w:b/>
          <w:bCs/>
          <w:sz w:val="24"/>
          <w:szCs w:val="24"/>
        </w:rPr>
        <w:t>投</w:t>
      </w:r>
      <w:r w:rsidR="00DD2B29" w:rsidRPr="001679DA">
        <w:rPr>
          <w:rFonts w:asciiTheme="majorEastAsia" w:eastAsiaTheme="majorEastAsia" w:hAnsiTheme="majorEastAsia" w:hint="eastAsia"/>
          <w:b/>
          <w:bCs/>
          <w:sz w:val="24"/>
          <w:szCs w:val="24"/>
        </w:rPr>
        <w:t>两个</w:t>
      </w:r>
      <w:r w:rsidR="00524950" w:rsidRPr="001679DA">
        <w:rPr>
          <w:rFonts w:asciiTheme="majorEastAsia" w:eastAsiaTheme="majorEastAsia" w:hAnsiTheme="majorEastAsia" w:hint="eastAsia"/>
          <w:b/>
          <w:bCs/>
          <w:sz w:val="24"/>
          <w:szCs w:val="24"/>
        </w:rPr>
        <w:t>网点</w:t>
      </w:r>
      <w:r w:rsidR="00DD2B29" w:rsidRPr="001679DA">
        <w:rPr>
          <w:rFonts w:asciiTheme="majorEastAsia" w:eastAsiaTheme="majorEastAsia" w:hAnsiTheme="majorEastAsia" w:hint="eastAsia"/>
          <w:b/>
          <w:bCs/>
          <w:sz w:val="24"/>
          <w:szCs w:val="24"/>
        </w:rPr>
        <w:t>，但只能中标一个网点</w:t>
      </w:r>
      <w:r w:rsidR="00FF6070" w:rsidRPr="001679DA">
        <w:rPr>
          <w:rFonts w:asciiTheme="majorEastAsia" w:eastAsiaTheme="majorEastAsia" w:hAnsiTheme="majorEastAsia" w:hint="eastAsia"/>
          <w:b/>
          <w:bCs/>
          <w:sz w:val="24"/>
          <w:szCs w:val="24"/>
        </w:rPr>
        <w:t>。</w:t>
      </w:r>
      <w:r w:rsidR="00BC24EA" w:rsidRPr="001679DA">
        <w:rPr>
          <w:rFonts w:asciiTheme="majorEastAsia" w:eastAsiaTheme="majorEastAsia" w:hAnsiTheme="majorEastAsia" w:hint="eastAsia"/>
          <w:bCs/>
          <w:sz w:val="24"/>
          <w:szCs w:val="24"/>
        </w:rPr>
        <w:t>中标人</w:t>
      </w:r>
      <w:r w:rsidRPr="001679DA">
        <w:rPr>
          <w:rFonts w:asciiTheme="majorEastAsia" w:eastAsiaTheme="majorEastAsia" w:hAnsiTheme="majorEastAsia" w:hint="eastAsia"/>
          <w:bCs/>
          <w:sz w:val="24"/>
          <w:szCs w:val="24"/>
        </w:rPr>
        <w:t>不得转让、转包、转租。一经发现有转让、转包、转租或其他违规行为，立即取消经营协议，并扣除全部履约保证金</w:t>
      </w:r>
      <w:r w:rsidR="00A90F3A" w:rsidRPr="001679DA">
        <w:rPr>
          <w:rFonts w:asciiTheme="majorEastAsia" w:eastAsiaTheme="majorEastAsia" w:hAnsiTheme="majorEastAsia" w:hint="eastAsia"/>
          <w:bCs/>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.中标者在</w:t>
      </w:r>
      <w:proofErr w:type="gramStart"/>
      <w:r w:rsidRPr="001679DA">
        <w:rPr>
          <w:rFonts w:asciiTheme="majorEastAsia" w:eastAsiaTheme="majorEastAsia" w:hAnsiTheme="majorEastAsia" w:hint="eastAsia"/>
          <w:sz w:val="24"/>
          <w:szCs w:val="24"/>
        </w:rPr>
        <w:t>签定</w:t>
      </w:r>
      <w:proofErr w:type="gramEnd"/>
      <w:r w:rsidRPr="001679DA">
        <w:rPr>
          <w:rFonts w:asciiTheme="majorEastAsia" w:eastAsiaTheme="majorEastAsia" w:hAnsiTheme="majorEastAsia" w:hint="eastAsia"/>
          <w:sz w:val="24"/>
          <w:szCs w:val="24"/>
        </w:rPr>
        <w:t>协议前须交纳5万元作为履约保证金，若在经营期间无违约行为，合同期满并办完有关手续后，此款如数退还（无息）</w:t>
      </w:r>
      <w:r w:rsidR="00A90F3A"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3</w:t>
      </w:r>
      <w:r w:rsidRPr="001679DA">
        <w:rPr>
          <w:rFonts w:asciiTheme="majorEastAsia" w:eastAsiaTheme="majorEastAsia" w:hAnsiTheme="majorEastAsia" w:hint="eastAsia"/>
          <w:sz w:val="24"/>
          <w:szCs w:val="24"/>
        </w:rPr>
        <w:t>.经营期限为两个学年（寒暑假除外），自201</w:t>
      </w:r>
      <w:r w:rsidR="00D85D2F" w:rsidRPr="001679DA">
        <w:rPr>
          <w:rFonts w:asciiTheme="majorEastAsia" w:eastAsiaTheme="majorEastAsia" w:hAnsiTheme="majorEastAsia" w:hint="eastAsia"/>
          <w:sz w:val="24"/>
          <w:szCs w:val="24"/>
        </w:rPr>
        <w:t>9</w:t>
      </w:r>
      <w:r w:rsidRPr="001679DA">
        <w:rPr>
          <w:rFonts w:asciiTheme="majorEastAsia" w:eastAsiaTheme="majorEastAsia" w:hAnsiTheme="majorEastAsia" w:hint="eastAsia"/>
          <w:sz w:val="24"/>
          <w:szCs w:val="24"/>
        </w:rPr>
        <w:t>年暑假结束前一天至20</w:t>
      </w:r>
      <w:r w:rsidR="00D85D2F" w:rsidRPr="001679DA">
        <w:rPr>
          <w:rFonts w:asciiTheme="majorEastAsia" w:eastAsiaTheme="majorEastAsia" w:hAnsiTheme="majorEastAsia" w:hint="eastAsia"/>
          <w:sz w:val="24"/>
          <w:szCs w:val="24"/>
        </w:rPr>
        <w:t>21</w:t>
      </w:r>
      <w:r w:rsidRPr="001679DA">
        <w:rPr>
          <w:rFonts w:asciiTheme="majorEastAsia" w:eastAsiaTheme="majorEastAsia" w:hAnsiTheme="majorEastAsia" w:hint="eastAsia"/>
          <w:sz w:val="24"/>
          <w:szCs w:val="24"/>
        </w:rPr>
        <w:t>年暑假开始前一天止。协议每学年签订一次。集团按学年度对经营人经营情况进行考核，考核合格的签订下一学年合同，考核不合格的不再续签合同。协议期内我校寒暑假期间未经集团批准，不得经营</w:t>
      </w:r>
      <w:r w:rsidR="00A90F3A"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4</w:t>
      </w:r>
      <w:r w:rsidRPr="001679DA">
        <w:rPr>
          <w:rFonts w:asciiTheme="majorEastAsia" w:eastAsiaTheme="majorEastAsia" w:hAnsiTheme="majorEastAsia" w:hint="eastAsia"/>
          <w:sz w:val="24"/>
          <w:szCs w:val="24"/>
        </w:rPr>
        <w:t>.</w:t>
      </w:r>
      <w:r w:rsidR="00A90F3A" w:rsidRPr="001679DA">
        <w:rPr>
          <w:rFonts w:asciiTheme="majorEastAsia" w:eastAsiaTheme="majorEastAsia" w:hAnsiTheme="majorEastAsia" w:hint="eastAsia"/>
          <w:sz w:val="24"/>
          <w:szCs w:val="24"/>
        </w:rPr>
        <w:t>所有</w:t>
      </w:r>
      <w:r w:rsidRPr="001679DA">
        <w:rPr>
          <w:rFonts w:asciiTheme="majorEastAsia" w:eastAsiaTheme="majorEastAsia" w:hAnsiTheme="majorEastAsia" w:hint="eastAsia"/>
          <w:sz w:val="24"/>
          <w:szCs w:val="24"/>
        </w:rPr>
        <w:t>网点均须自行办理相关经营许可证照，</w:t>
      </w:r>
      <w:r w:rsidRPr="001679DA">
        <w:rPr>
          <w:rFonts w:asciiTheme="majorEastAsia" w:eastAsiaTheme="majorEastAsia" w:hAnsiTheme="majorEastAsia"/>
          <w:sz w:val="24"/>
          <w:szCs w:val="24"/>
        </w:rPr>
        <w:t>取得</w:t>
      </w:r>
      <w:r w:rsidRPr="001679DA">
        <w:rPr>
          <w:rFonts w:asciiTheme="majorEastAsia" w:eastAsiaTheme="majorEastAsia" w:hAnsiTheme="majorEastAsia" w:hint="eastAsia"/>
          <w:sz w:val="24"/>
          <w:szCs w:val="24"/>
        </w:rPr>
        <w:t>符合</w:t>
      </w:r>
      <w:r w:rsidRPr="001679DA">
        <w:rPr>
          <w:rFonts w:asciiTheme="majorEastAsia" w:eastAsiaTheme="majorEastAsia" w:hAnsiTheme="majorEastAsia"/>
          <w:sz w:val="24"/>
          <w:szCs w:val="24"/>
        </w:rPr>
        <w:t>法律规定的经营资质</w:t>
      </w:r>
      <w:r w:rsidR="00A90F3A"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sz w:val="24"/>
          <w:szCs w:val="24"/>
        </w:rPr>
        <w:t>5</w:t>
      </w:r>
      <w:r w:rsidRPr="001679DA">
        <w:rPr>
          <w:rFonts w:asciiTheme="majorEastAsia" w:eastAsiaTheme="majorEastAsia" w:hAnsiTheme="majorEastAsia" w:hint="eastAsia"/>
          <w:sz w:val="24"/>
          <w:szCs w:val="24"/>
        </w:rPr>
        <w:t>.在经营期间各种费用如遇国家、学校、后勤集团政策性调整，其费用根据公告和协议有关规定执行。其他要求以经营协议书的相关条款及集团的管理制度为准。</w:t>
      </w:r>
    </w:p>
    <w:p w:rsidR="00511E4D" w:rsidRPr="001679DA" w:rsidRDefault="00701728" w:rsidP="00511E4D">
      <w:pPr>
        <w:ind w:firstLineChars="200" w:firstLine="482"/>
        <w:rPr>
          <w:rFonts w:asciiTheme="majorEastAsia" w:eastAsiaTheme="majorEastAsia" w:hAnsiTheme="majorEastAsia"/>
          <w:b/>
          <w:bCs/>
          <w:sz w:val="24"/>
          <w:szCs w:val="24"/>
        </w:rPr>
      </w:pPr>
      <w:r w:rsidRPr="001679DA">
        <w:rPr>
          <w:rFonts w:asciiTheme="majorEastAsia" w:eastAsiaTheme="majorEastAsia" w:hAnsiTheme="majorEastAsia" w:hint="eastAsia"/>
          <w:b/>
          <w:bCs/>
          <w:sz w:val="24"/>
          <w:szCs w:val="24"/>
        </w:rPr>
        <w:t>十二、</w:t>
      </w:r>
      <w:r w:rsidR="00511E4D" w:rsidRPr="001679DA">
        <w:rPr>
          <w:rFonts w:asciiTheme="majorEastAsia" w:eastAsiaTheme="majorEastAsia" w:hAnsiTheme="majorEastAsia" w:hint="eastAsia"/>
          <w:b/>
          <w:bCs/>
          <w:sz w:val="24"/>
          <w:szCs w:val="24"/>
        </w:rPr>
        <w:t>投标文件编制要求</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（1）必须按招租文件提供的格式编制文件。所有文件需打印（手写无效），装入密封袋内，密封结实，并在信封封口上加盖公章或私章；</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（2）必须有经营方案（包括经营品种、经营特色、成本核算、职工管理办法等）；</w:t>
      </w:r>
    </w:p>
    <w:p w:rsidR="00511E4D" w:rsidRPr="001679DA" w:rsidRDefault="00511E4D" w:rsidP="00511E4D">
      <w:pPr>
        <w:spacing w:line="380" w:lineRule="exact"/>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（3）餐饮企业须提供</w:t>
      </w:r>
      <w:r w:rsidR="00353B7E" w:rsidRPr="001679DA">
        <w:rPr>
          <w:rFonts w:ascii="Arial" w:hAnsi="Arial" w:cs="Arial"/>
          <w:kern w:val="0"/>
          <w:sz w:val="24"/>
          <w:szCs w:val="24"/>
        </w:rPr>
        <w:t>投标单位营业执照副本、税务登记证明原件</w:t>
      </w:r>
      <w:r w:rsidR="00353B7E" w:rsidRPr="001679DA">
        <w:rPr>
          <w:rFonts w:ascii="Arial" w:hAnsi="Arial" w:cs="Arial" w:hint="eastAsia"/>
          <w:kern w:val="0"/>
          <w:sz w:val="24"/>
          <w:szCs w:val="24"/>
        </w:rPr>
        <w:t>或</w:t>
      </w:r>
      <w:r w:rsidR="00353B7E" w:rsidRPr="001679DA">
        <w:rPr>
          <w:rFonts w:ascii="Arial" w:hAnsi="Arial" w:cs="Arial"/>
          <w:kern w:val="0"/>
          <w:sz w:val="24"/>
          <w:szCs w:val="24"/>
        </w:rPr>
        <w:t>复印件</w:t>
      </w:r>
      <w:r w:rsidR="00353B7E" w:rsidRPr="001679DA">
        <w:rPr>
          <w:rFonts w:ascii="Arial" w:hAnsi="Arial" w:cs="Arial" w:hint="eastAsia"/>
          <w:kern w:val="0"/>
          <w:sz w:val="24"/>
          <w:szCs w:val="24"/>
        </w:rPr>
        <w:t>盖章</w:t>
      </w:r>
      <w:r w:rsidR="0087422C" w:rsidRPr="001679DA">
        <w:rPr>
          <w:rFonts w:ascii="Arial" w:hAnsi="Arial" w:cs="Arial" w:hint="eastAsia"/>
          <w:kern w:val="0"/>
          <w:sz w:val="24"/>
          <w:szCs w:val="24"/>
        </w:rPr>
        <w:t>、组织机构代码证</w:t>
      </w:r>
      <w:r w:rsidR="00353B7E" w:rsidRPr="001679DA">
        <w:rPr>
          <w:rFonts w:ascii="Arial" w:hAnsi="Arial" w:cs="Arial"/>
          <w:kern w:val="0"/>
          <w:sz w:val="24"/>
          <w:szCs w:val="24"/>
        </w:rPr>
        <w:t>（</w:t>
      </w:r>
      <w:r w:rsidR="006A53F7" w:rsidRPr="001679DA">
        <w:rPr>
          <w:rFonts w:ascii="Arial" w:hAnsi="Arial" w:cs="Arial" w:hint="eastAsia"/>
          <w:kern w:val="0"/>
          <w:sz w:val="24"/>
          <w:szCs w:val="24"/>
        </w:rPr>
        <w:t>或</w:t>
      </w:r>
      <w:r w:rsidR="00353B7E" w:rsidRPr="001679DA">
        <w:rPr>
          <w:rFonts w:ascii="Arial" w:hAnsi="Arial" w:cs="Arial"/>
          <w:kern w:val="0"/>
          <w:sz w:val="24"/>
          <w:szCs w:val="24"/>
        </w:rPr>
        <w:t>三证合一</w:t>
      </w:r>
      <w:r w:rsidR="006A53F7" w:rsidRPr="001679DA">
        <w:rPr>
          <w:rFonts w:ascii="Arial" w:hAnsi="Arial" w:cs="Arial" w:hint="eastAsia"/>
          <w:kern w:val="0"/>
          <w:sz w:val="24"/>
          <w:szCs w:val="24"/>
        </w:rPr>
        <w:t>的工商</w:t>
      </w:r>
      <w:r w:rsidR="00353B7E" w:rsidRPr="001679DA">
        <w:rPr>
          <w:rFonts w:ascii="Arial" w:hAnsi="Arial" w:cs="Arial"/>
          <w:kern w:val="0"/>
          <w:sz w:val="24"/>
          <w:szCs w:val="24"/>
        </w:rPr>
        <w:t>营业执照）</w:t>
      </w:r>
      <w:r w:rsidRPr="001679DA">
        <w:rPr>
          <w:rFonts w:asciiTheme="majorEastAsia" w:eastAsiaTheme="majorEastAsia" w:hAnsiTheme="majorEastAsia" w:hint="eastAsia"/>
          <w:sz w:val="24"/>
          <w:szCs w:val="24"/>
        </w:rPr>
        <w:t>独立法人或委托人（委托人需提供委托书的原件）的身份证原件</w:t>
      </w:r>
      <w:r w:rsidR="00353B7E" w:rsidRPr="001679DA">
        <w:rPr>
          <w:rFonts w:asciiTheme="majorEastAsia" w:eastAsiaTheme="majorEastAsia" w:hAnsiTheme="majorEastAsia" w:hint="eastAsia"/>
          <w:sz w:val="24"/>
          <w:szCs w:val="24"/>
        </w:rPr>
        <w:t>或</w:t>
      </w:r>
      <w:r w:rsidRPr="001679DA">
        <w:rPr>
          <w:rFonts w:asciiTheme="majorEastAsia" w:eastAsiaTheme="majorEastAsia" w:hAnsiTheme="majorEastAsia" w:hint="eastAsia"/>
          <w:sz w:val="24"/>
          <w:szCs w:val="24"/>
        </w:rPr>
        <w:t>复印件</w:t>
      </w:r>
      <w:r w:rsidR="00353B7E" w:rsidRPr="001679DA">
        <w:rPr>
          <w:rFonts w:asciiTheme="majorEastAsia" w:eastAsiaTheme="majorEastAsia" w:hAnsiTheme="majorEastAsia" w:hint="eastAsia"/>
          <w:sz w:val="24"/>
          <w:szCs w:val="24"/>
        </w:rPr>
        <w:t>盖章</w:t>
      </w:r>
      <w:r w:rsidRPr="001679DA">
        <w:rPr>
          <w:rFonts w:asciiTheme="majorEastAsia" w:eastAsiaTheme="majorEastAsia" w:hAnsiTheme="majorEastAsia" w:hint="eastAsia"/>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（4）必须持有个人档案表和投标人个人签名，必须有对招租公告的承诺；</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（5）投标人的身份证原件及复印件；</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（6）附必要的经营经历、业绩、特色、专业技能等材料；</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（7）对招租文件和集团管理规定的承诺；</w:t>
      </w:r>
    </w:p>
    <w:p w:rsidR="00CA0BE2" w:rsidRPr="001679DA" w:rsidRDefault="00CA0BE2"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（9）投标文件正本1份，副本5份。</w:t>
      </w:r>
    </w:p>
    <w:p w:rsidR="00511E4D" w:rsidRPr="001679DA" w:rsidRDefault="00701728" w:rsidP="00511E4D">
      <w:pPr>
        <w:ind w:firstLineChars="200" w:firstLine="482"/>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十三、</w:t>
      </w:r>
      <w:r w:rsidR="00511E4D" w:rsidRPr="001679DA">
        <w:rPr>
          <w:rFonts w:asciiTheme="majorEastAsia" w:eastAsiaTheme="majorEastAsia" w:hAnsiTheme="majorEastAsia" w:hint="eastAsia"/>
          <w:b/>
          <w:sz w:val="24"/>
          <w:szCs w:val="24"/>
        </w:rPr>
        <w:t>投标文件出现下列情况之一者，则作无效文件处理。</w:t>
      </w:r>
    </w:p>
    <w:p w:rsidR="00511E4D" w:rsidRPr="001679DA" w:rsidRDefault="00A97DC7" w:rsidP="00701728">
      <w:pPr>
        <w:pStyle w:val="aa"/>
        <w:numPr>
          <w:ilvl w:val="0"/>
          <w:numId w:val="1"/>
        </w:numPr>
        <w:ind w:firstLineChars="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投标</w:t>
      </w:r>
      <w:r w:rsidR="00511E4D" w:rsidRPr="001679DA">
        <w:rPr>
          <w:rFonts w:asciiTheme="majorEastAsia" w:eastAsiaTheme="majorEastAsia" w:hAnsiTheme="majorEastAsia" w:hint="eastAsia"/>
          <w:sz w:val="24"/>
          <w:szCs w:val="24"/>
        </w:rPr>
        <w:t>文件未按要求编制，字迹潦草、模糊、无法辨认的；</w:t>
      </w:r>
    </w:p>
    <w:p w:rsidR="00701728" w:rsidRPr="001679DA" w:rsidRDefault="00701728" w:rsidP="00701728">
      <w:pPr>
        <w:ind w:left="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w:t>
      </w:r>
      <w:r w:rsidRPr="001679DA">
        <w:rPr>
          <w:rFonts w:asciiTheme="majorEastAsia" w:eastAsiaTheme="majorEastAsia" w:hAnsiTheme="majorEastAsia"/>
          <w:sz w:val="24"/>
          <w:szCs w:val="24"/>
        </w:rPr>
        <w:t>2</w:t>
      </w:r>
      <w:r w:rsidRPr="001679DA">
        <w:rPr>
          <w:rFonts w:asciiTheme="majorEastAsia" w:eastAsiaTheme="majorEastAsia" w:hAnsiTheme="majorEastAsia" w:hint="eastAsia"/>
          <w:sz w:val="24"/>
          <w:szCs w:val="24"/>
        </w:rPr>
        <w:t>）未实质性响应招标文件要求的；</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w:t>
      </w:r>
      <w:r w:rsidR="00701728" w:rsidRPr="001679DA">
        <w:rPr>
          <w:rFonts w:asciiTheme="majorEastAsia" w:eastAsiaTheme="majorEastAsia" w:hAnsiTheme="majorEastAsia"/>
          <w:sz w:val="24"/>
          <w:szCs w:val="24"/>
        </w:rPr>
        <w:t>3</w:t>
      </w:r>
      <w:r w:rsidRPr="001679DA">
        <w:rPr>
          <w:rFonts w:asciiTheme="majorEastAsia" w:eastAsiaTheme="majorEastAsia" w:hAnsiTheme="majorEastAsia" w:hint="eastAsia"/>
          <w:sz w:val="24"/>
          <w:szCs w:val="24"/>
        </w:rPr>
        <w:t>）</w:t>
      </w:r>
      <w:r w:rsidR="001C0C69" w:rsidRPr="001679DA">
        <w:rPr>
          <w:rFonts w:asciiTheme="majorEastAsia" w:eastAsiaTheme="majorEastAsia" w:hAnsiTheme="majorEastAsia" w:hint="eastAsia"/>
          <w:sz w:val="24"/>
          <w:szCs w:val="24"/>
        </w:rPr>
        <w:t>未按时缴纳相关费用或</w:t>
      </w:r>
      <w:r w:rsidRPr="001679DA">
        <w:rPr>
          <w:rFonts w:asciiTheme="majorEastAsia" w:eastAsiaTheme="majorEastAsia" w:hAnsiTheme="majorEastAsia" w:hint="eastAsia"/>
          <w:sz w:val="24"/>
          <w:szCs w:val="24"/>
        </w:rPr>
        <w:t>逾期送达</w:t>
      </w:r>
      <w:r w:rsidR="001C0C69" w:rsidRPr="001679DA">
        <w:rPr>
          <w:rFonts w:asciiTheme="majorEastAsia" w:eastAsiaTheme="majorEastAsia" w:hAnsiTheme="majorEastAsia" w:hint="eastAsia"/>
          <w:sz w:val="24"/>
          <w:szCs w:val="24"/>
        </w:rPr>
        <w:t>投标文件</w:t>
      </w:r>
      <w:r w:rsidRPr="001679DA">
        <w:rPr>
          <w:rFonts w:asciiTheme="majorEastAsia" w:eastAsiaTheme="majorEastAsia" w:hAnsiTheme="majorEastAsia" w:hint="eastAsia"/>
          <w:sz w:val="24"/>
          <w:szCs w:val="24"/>
        </w:rPr>
        <w:t>的。</w:t>
      </w:r>
    </w:p>
    <w:p w:rsidR="00701728" w:rsidRPr="001679DA" w:rsidRDefault="00701728" w:rsidP="00511E4D">
      <w:pPr>
        <w:ind w:firstLineChars="200" w:firstLine="480"/>
        <w:rPr>
          <w:rFonts w:asciiTheme="majorEastAsia" w:eastAsiaTheme="majorEastAsia" w:hAnsiTheme="majorEastAsia"/>
          <w:sz w:val="24"/>
          <w:szCs w:val="24"/>
        </w:rPr>
      </w:pPr>
    </w:p>
    <w:p w:rsidR="00335057" w:rsidRPr="001679DA" w:rsidRDefault="00335057" w:rsidP="00511E4D">
      <w:pPr>
        <w:ind w:firstLineChars="200" w:firstLine="562"/>
        <w:jc w:val="center"/>
        <w:rPr>
          <w:rFonts w:asciiTheme="majorEastAsia" w:eastAsiaTheme="majorEastAsia" w:hAnsiTheme="majorEastAsia"/>
          <w:b/>
          <w:szCs w:val="28"/>
        </w:rPr>
      </w:pPr>
    </w:p>
    <w:p w:rsidR="00335057" w:rsidRPr="001679DA" w:rsidRDefault="00335057" w:rsidP="00511E4D">
      <w:pPr>
        <w:ind w:firstLineChars="200" w:firstLine="562"/>
        <w:jc w:val="center"/>
        <w:rPr>
          <w:rFonts w:asciiTheme="majorEastAsia" w:eastAsiaTheme="majorEastAsia" w:hAnsiTheme="majorEastAsia"/>
          <w:b/>
          <w:szCs w:val="28"/>
        </w:rPr>
      </w:pPr>
    </w:p>
    <w:p w:rsidR="00511E4D" w:rsidRPr="001679DA" w:rsidRDefault="00511E4D" w:rsidP="00511E4D">
      <w:pPr>
        <w:ind w:firstLineChars="200" w:firstLine="562"/>
        <w:jc w:val="center"/>
        <w:rPr>
          <w:rFonts w:asciiTheme="majorEastAsia" w:eastAsiaTheme="majorEastAsia" w:hAnsiTheme="majorEastAsia"/>
          <w:b/>
          <w:szCs w:val="28"/>
        </w:rPr>
      </w:pPr>
      <w:r w:rsidRPr="001679DA">
        <w:rPr>
          <w:rFonts w:asciiTheme="majorEastAsia" w:eastAsiaTheme="majorEastAsia" w:hAnsiTheme="majorEastAsia" w:hint="eastAsia"/>
          <w:b/>
          <w:szCs w:val="28"/>
        </w:rPr>
        <w:t>第二部分   投标文件格式</w:t>
      </w:r>
    </w:p>
    <w:p w:rsidR="00511E4D" w:rsidRPr="001679DA" w:rsidRDefault="00511E4D" w:rsidP="00511E4D">
      <w:pPr>
        <w:spacing w:line="360" w:lineRule="exact"/>
        <w:jc w:val="left"/>
        <w:rPr>
          <w:rFonts w:ascii="楷体_GB2312" w:eastAsia="楷体_GB2312"/>
          <w:b/>
          <w:sz w:val="24"/>
        </w:rPr>
      </w:pPr>
      <w:r w:rsidRPr="001679DA">
        <w:rPr>
          <w:rFonts w:ascii="楷体_GB2312" w:eastAsia="楷体_GB2312" w:hint="eastAsia"/>
          <w:b/>
          <w:sz w:val="24"/>
        </w:rPr>
        <w:t>格式</w:t>
      </w:r>
      <w:proofErr w:type="gramStart"/>
      <w:r w:rsidRPr="001679DA">
        <w:rPr>
          <w:rFonts w:ascii="楷体_GB2312" w:eastAsia="楷体_GB2312" w:hint="eastAsia"/>
          <w:b/>
          <w:sz w:val="24"/>
        </w:rPr>
        <w:t>一</w:t>
      </w:r>
      <w:proofErr w:type="gramEnd"/>
      <w:r w:rsidRPr="001679DA">
        <w:rPr>
          <w:rFonts w:ascii="楷体_GB2312" w:eastAsia="楷体_GB2312" w:hint="eastAsia"/>
          <w:b/>
          <w:sz w:val="24"/>
        </w:rPr>
        <w:t>：</w:t>
      </w:r>
    </w:p>
    <w:p w:rsidR="00511E4D" w:rsidRPr="001679DA" w:rsidRDefault="00511E4D" w:rsidP="009A7F04">
      <w:pPr>
        <w:spacing w:line="360" w:lineRule="exact"/>
        <w:ind w:firstLineChars="249" w:firstLine="900"/>
        <w:jc w:val="center"/>
        <w:rPr>
          <w:rFonts w:ascii="楷体_GB2312" w:eastAsia="楷体_GB2312"/>
          <w:b/>
          <w:sz w:val="24"/>
        </w:rPr>
      </w:pPr>
      <w:r w:rsidRPr="001679DA">
        <w:rPr>
          <w:rFonts w:ascii="楷体_GB2312" w:eastAsia="楷体_GB2312" w:hint="eastAsia"/>
          <w:b/>
          <w:sz w:val="36"/>
          <w:szCs w:val="36"/>
        </w:rPr>
        <w:lastRenderedPageBreak/>
        <w:t>投标函</w:t>
      </w:r>
    </w:p>
    <w:p w:rsidR="00511E4D" w:rsidRPr="001679DA" w:rsidRDefault="00511E4D" w:rsidP="00511E4D">
      <w:pPr>
        <w:spacing w:line="276" w:lineRule="auto"/>
        <w:rPr>
          <w:rFonts w:asciiTheme="minorEastAsia" w:eastAsiaTheme="minorEastAsia" w:hAnsiTheme="minorEastAsia"/>
          <w:sz w:val="24"/>
          <w:u w:val="single"/>
        </w:rPr>
      </w:pPr>
      <w:r w:rsidRPr="001679DA">
        <w:rPr>
          <w:rFonts w:asciiTheme="minorEastAsia" w:eastAsiaTheme="minorEastAsia" w:hAnsiTheme="minorEastAsia" w:hint="eastAsia"/>
          <w:sz w:val="24"/>
          <w:u w:val="single"/>
        </w:rPr>
        <w:t>江苏师范大学后勤集团：</w:t>
      </w:r>
    </w:p>
    <w:p w:rsidR="00335057" w:rsidRPr="001679DA" w:rsidRDefault="00511E4D" w:rsidP="00511E4D">
      <w:pPr>
        <w:spacing w:line="276" w:lineRule="auto"/>
        <w:rPr>
          <w:rFonts w:asciiTheme="majorEastAsia" w:eastAsiaTheme="majorEastAsia" w:hAnsiTheme="majorEastAsia"/>
          <w:sz w:val="24"/>
          <w:szCs w:val="24"/>
        </w:rPr>
      </w:pPr>
      <w:r w:rsidRPr="001679DA">
        <w:rPr>
          <w:rFonts w:asciiTheme="minorEastAsia" w:eastAsiaTheme="minorEastAsia" w:hAnsiTheme="minorEastAsia" w:hint="eastAsia"/>
          <w:sz w:val="24"/>
          <w:u w:val="single"/>
        </w:rPr>
        <w:t xml:space="preserve">   投标人全称  </w:t>
      </w:r>
      <w:r w:rsidRPr="001679DA">
        <w:rPr>
          <w:rFonts w:asciiTheme="minorEastAsia" w:eastAsiaTheme="minorEastAsia" w:hAnsiTheme="minorEastAsia" w:hint="eastAsia"/>
          <w:sz w:val="24"/>
        </w:rPr>
        <w:t>将参加贵方组织的</w:t>
      </w:r>
      <w:r w:rsidR="00935388" w:rsidRPr="001679DA">
        <w:rPr>
          <w:rFonts w:asciiTheme="minorEastAsia" w:eastAsiaTheme="minorEastAsia" w:hAnsiTheme="minorEastAsia" w:hint="eastAsia"/>
          <w:sz w:val="24"/>
        </w:rPr>
        <w:t>科文</w:t>
      </w:r>
      <w:r w:rsidR="004243CB" w:rsidRPr="001679DA">
        <w:rPr>
          <w:rFonts w:asciiTheme="minorEastAsia" w:eastAsiaTheme="minorEastAsia" w:hAnsiTheme="minorEastAsia" w:hint="eastAsia"/>
          <w:sz w:val="24"/>
        </w:rPr>
        <w:t>泉山校区</w:t>
      </w:r>
      <w:r w:rsidR="00F52786" w:rsidRPr="001679DA">
        <w:rPr>
          <w:rFonts w:asciiTheme="minorEastAsia" w:eastAsiaTheme="minorEastAsia" w:hAnsiTheme="minorEastAsia" w:hint="eastAsia"/>
          <w:sz w:val="24"/>
        </w:rPr>
        <w:t>餐饮</w:t>
      </w:r>
      <w:r w:rsidR="001359B2" w:rsidRPr="001679DA">
        <w:rPr>
          <w:rFonts w:asciiTheme="minorEastAsia" w:eastAsiaTheme="minorEastAsia" w:hAnsiTheme="minorEastAsia" w:hint="eastAsia"/>
          <w:sz w:val="24"/>
        </w:rPr>
        <w:t>网点招租（项目号：</w:t>
      </w:r>
      <w:r w:rsidR="001359B2" w:rsidRPr="001679DA">
        <w:rPr>
          <w:rFonts w:asciiTheme="minorEastAsia" w:eastAsiaTheme="minorEastAsia" w:hAnsiTheme="minorEastAsia"/>
          <w:sz w:val="24"/>
        </w:rPr>
        <w:t>2019F2</w:t>
      </w:r>
      <w:r w:rsidR="00935388" w:rsidRPr="001679DA">
        <w:rPr>
          <w:rFonts w:asciiTheme="minorEastAsia" w:eastAsiaTheme="minorEastAsia" w:hAnsiTheme="minorEastAsia"/>
          <w:sz w:val="24"/>
        </w:rPr>
        <w:t>3</w:t>
      </w:r>
      <w:r w:rsidR="001359B2" w:rsidRPr="001679DA">
        <w:rPr>
          <w:rFonts w:asciiTheme="minorEastAsia" w:eastAsiaTheme="minorEastAsia" w:hAnsiTheme="minorEastAsia"/>
          <w:sz w:val="24"/>
        </w:rPr>
        <w:t>08</w:t>
      </w:r>
      <w:r w:rsidR="00935388" w:rsidRPr="001679DA">
        <w:rPr>
          <w:rFonts w:asciiTheme="minorEastAsia" w:eastAsiaTheme="minorEastAsia" w:hAnsiTheme="minorEastAsia"/>
          <w:sz w:val="24"/>
        </w:rPr>
        <w:t>2</w:t>
      </w:r>
      <w:r w:rsidR="001359B2" w:rsidRPr="001679DA">
        <w:rPr>
          <w:rFonts w:asciiTheme="minorEastAsia" w:eastAsiaTheme="minorEastAsia" w:hAnsiTheme="minorEastAsia" w:hint="eastAsia"/>
          <w:sz w:val="24"/>
        </w:rPr>
        <w:t>）</w:t>
      </w:r>
      <w:r w:rsidR="00CA0BE2" w:rsidRPr="001679DA">
        <w:rPr>
          <w:rFonts w:asciiTheme="minorEastAsia" w:eastAsiaTheme="minorEastAsia" w:hAnsiTheme="minorEastAsia" w:hint="eastAsia"/>
          <w:sz w:val="24"/>
        </w:rPr>
        <w:t>项目</w:t>
      </w:r>
      <w:r w:rsidRPr="001679DA">
        <w:rPr>
          <w:rFonts w:asciiTheme="minorEastAsia" w:eastAsiaTheme="minorEastAsia" w:hAnsiTheme="minorEastAsia" w:hint="eastAsia"/>
          <w:sz w:val="24"/>
        </w:rPr>
        <w:t>投标。</w:t>
      </w:r>
      <w:r w:rsidR="00AD4094" w:rsidRPr="001679DA">
        <w:rPr>
          <w:rFonts w:asciiTheme="minorEastAsia" w:eastAsiaTheme="minorEastAsia" w:hAnsiTheme="minorEastAsia" w:hint="eastAsia"/>
          <w:sz w:val="24"/>
        </w:rPr>
        <w:t>我方</w:t>
      </w:r>
      <w:r w:rsidR="002552BA" w:rsidRPr="001679DA">
        <w:rPr>
          <w:rFonts w:asciiTheme="minorEastAsia" w:eastAsiaTheme="minorEastAsia" w:hAnsiTheme="minorEastAsia" w:hint="eastAsia"/>
          <w:sz w:val="24"/>
        </w:rPr>
        <w:t>投标网点</w:t>
      </w:r>
      <w:r w:rsidR="00DD2B29" w:rsidRPr="001679DA">
        <w:rPr>
          <w:rFonts w:asciiTheme="minorEastAsia" w:eastAsiaTheme="minorEastAsia" w:hAnsiTheme="minorEastAsia" w:hint="eastAsia"/>
          <w:sz w:val="24"/>
        </w:rPr>
        <w:t>一</w:t>
      </w:r>
      <w:r w:rsidR="002552BA" w:rsidRPr="001679DA">
        <w:rPr>
          <w:rFonts w:asciiTheme="minorEastAsia" w:eastAsiaTheme="minorEastAsia" w:hAnsiTheme="minorEastAsia" w:hint="eastAsia"/>
          <w:sz w:val="24"/>
        </w:rPr>
        <w:t>为</w:t>
      </w:r>
      <w:r w:rsidRPr="001679DA">
        <w:rPr>
          <w:rFonts w:asciiTheme="minorEastAsia" w:eastAsiaTheme="minorEastAsia" w:hAnsiTheme="minorEastAsia" w:hint="eastAsia"/>
          <w:sz w:val="24"/>
          <w:u w:val="single"/>
        </w:rPr>
        <w:t xml:space="preserve">   网点名称</w:t>
      </w:r>
      <w:r w:rsidR="00C14571" w:rsidRPr="001679DA">
        <w:rPr>
          <w:rFonts w:asciiTheme="minorEastAsia" w:eastAsiaTheme="minorEastAsia" w:hAnsiTheme="minorEastAsia" w:hint="eastAsia"/>
          <w:sz w:val="24"/>
          <w:u w:val="single"/>
        </w:rPr>
        <w:t>（填写附表2中对应的名称）</w:t>
      </w:r>
      <w:r w:rsidRPr="001679DA">
        <w:rPr>
          <w:rFonts w:asciiTheme="minorEastAsia" w:eastAsiaTheme="minorEastAsia" w:hAnsiTheme="minorEastAsia" w:hint="eastAsia"/>
          <w:sz w:val="24"/>
        </w:rPr>
        <w:t>，</w:t>
      </w:r>
      <w:r w:rsidR="00727B21" w:rsidRPr="001679DA">
        <w:rPr>
          <w:rFonts w:asciiTheme="minorEastAsia" w:eastAsiaTheme="minorEastAsia" w:hAnsiTheme="minorEastAsia" w:hint="eastAsia"/>
          <w:sz w:val="24"/>
        </w:rPr>
        <w:t>采购、保管人员经费及设施设备折旧费用的提取比例</w:t>
      </w:r>
      <w:r w:rsidRPr="001679DA">
        <w:rPr>
          <w:rFonts w:asciiTheme="minorEastAsia" w:eastAsiaTheme="minorEastAsia" w:hAnsiTheme="minorEastAsia" w:hint="eastAsia"/>
          <w:sz w:val="24"/>
        </w:rPr>
        <w:t>为</w:t>
      </w:r>
      <w:r w:rsidRPr="001679DA">
        <w:rPr>
          <w:rFonts w:asciiTheme="minorEastAsia" w:eastAsiaTheme="minorEastAsia" w:hAnsiTheme="minorEastAsia" w:hint="eastAsia"/>
          <w:sz w:val="24"/>
          <w:u w:val="single"/>
        </w:rPr>
        <w:t xml:space="preserve">       %</w:t>
      </w:r>
      <w:r w:rsidRPr="001679DA">
        <w:rPr>
          <w:rFonts w:asciiTheme="minorEastAsia" w:eastAsiaTheme="minorEastAsia" w:hAnsiTheme="minorEastAsia" w:hint="eastAsia"/>
          <w:sz w:val="24"/>
        </w:rPr>
        <w:t>，主要经营品种为：</w:t>
      </w:r>
      <w:r w:rsidRPr="001679DA">
        <w:rPr>
          <w:rFonts w:asciiTheme="minorEastAsia" w:eastAsiaTheme="minorEastAsia" w:hAnsiTheme="minorEastAsia" w:hint="eastAsia"/>
          <w:sz w:val="24"/>
          <w:u w:val="single"/>
        </w:rPr>
        <w:t xml:space="preserve">            </w:t>
      </w:r>
      <w:r w:rsidR="00335057" w:rsidRPr="001679DA">
        <w:rPr>
          <w:rFonts w:asciiTheme="minorEastAsia" w:eastAsiaTheme="minorEastAsia" w:hAnsiTheme="minorEastAsia" w:hint="eastAsia"/>
          <w:sz w:val="24"/>
          <w:u w:val="single"/>
        </w:rPr>
        <w:t xml:space="preserve">                                                          </w:t>
      </w:r>
      <w:r w:rsidRPr="001679DA">
        <w:rPr>
          <w:rFonts w:asciiTheme="minorEastAsia" w:eastAsiaTheme="minorEastAsia" w:hAnsiTheme="minorEastAsia" w:hint="eastAsia"/>
          <w:sz w:val="24"/>
          <w:u w:val="single"/>
        </w:rPr>
        <w:t xml:space="preserve"> </w:t>
      </w:r>
    </w:p>
    <w:p w:rsidR="00335057" w:rsidRPr="001679DA" w:rsidRDefault="00335057" w:rsidP="00511E4D">
      <w:pPr>
        <w:spacing w:line="276" w:lineRule="auto"/>
        <w:rPr>
          <w:rFonts w:asciiTheme="minorEastAsia" w:eastAsiaTheme="minorEastAsia" w:hAnsiTheme="minorEastAsia"/>
          <w:sz w:val="24"/>
          <w:u w:val="single"/>
        </w:rPr>
      </w:pPr>
      <w:r w:rsidRPr="001679DA">
        <w:rPr>
          <w:rFonts w:asciiTheme="minorEastAsia" w:eastAsiaTheme="minorEastAsia" w:hAnsiTheme="minorEastAsia" w:hint="eastAsia"/>
          <w:sz w:val="24"/>
          <w:u w:val="single"/>
        </w:rPr>
        <w:t xml:space="preserve">                                                                                </w:t>
      </w:r>
    </w:p>
    <w:p w:rsidR="00335057" w:rsidRPr="001679DA" w:rsidRDefault="00335057" w:rsidP="00511E4D">
      <w:pPr>
        <w:spacing w:line="276" w:lineRule="auto"/>
        <w:rPr>
          <w:rFonts w:asciiTheme="minorEastAsia" w:eastAsiaTheme="minorEastAsia" w:hAnsiTheme="minorEastAsia"/>
          <w:sz w:val="24"/>
        </w:rPr>
      </w:pPr>
      <w:r w:rsidRPr="001679DA">
        <w:rPr>
          <w:rFonts w:asciiTheme="minorEastAsia" w:eastAsiaTheme="minorEastAsia" w:hAnsiTheme="minorEastAsia" w:hint="eastAsia"/>
          <w:sz w:val="24"/>
          <w:u w:val="single"/>
        </w:rPr>
        <w:t xml:space="preserve">                                                              （可另附表）</w:t>
      </w:r>
      <w:r w:rsidR="00511E4D" w:rsidRPr="001679DA">
        <w:rPr>
          <w:rFonts w:asciiTheme="minorEastAsia" w:eastAsiaTheme="minorEastAsia" w:hAnsiTheme="minorEastAsia" w:hint="eastAsia"/>
          <w:sz w:val="24"/>
        </w:rPr>
        <w:t>；</w:t>
      </w:r>
    </w:p>
    <w:p w:rsidR="00DD2B29" w:rsidRPr="001679DA" w:rsidRDefault="00DD2B29" w:rsidP="00DD2B29">
      <w:pPr>
        <w:spacing w:line="276" w:lineRule="auto"/>
        <w:rPr>
          <w:rFonts w:asciiTheme="majorEastAsia" w:eastAsiaTheme="majorEastAsia" w:hAnsiTheme="majorEastAsia"/>
          <w:sz w:val="24"/>
          <w:szCs w:val="24"/>
        </w:rPr>
      </w:pPr>
      <w:r w:rsidRPr="001679DA">
        <w:rPr>
          <w:rFonts w:asciiTheme="minorEastAsia" w:eastAsiaTheme="minorEastAsia" w:hAnsiTheme="minorEastAsia" w:hint="eastAsia"/>
          <w:sz w:val="24"/>
        </w:rPr>
        <w:t>我方投标网点二为</w:t>
      </w:r>
      <w:r w:rsidRPr="001679DA">
        <w:rPr>
          <w:rFonts w:asciiTheme="minorEastAsia" w:eastAsiaTheme="minorEastAsia" w:hAnsiTheme="minorEastAsia" w:hint="eastAsia"/>
          <w:sz w:val="24"/>
          <w:u w:val="single"/>
        </w:rPr>
        <w:t xml:space="preserve">   网点名称（填写附表2中对应的名称）</w:t>
      </w:r>
      <w:r w:rsidRPr="001679DA">
        <w:rPr>
          <w:rFonts w:asciiTheme="minorEastAsia" w:eastAsiaTheme="minorEastAsia" w:hAnsiTheme="minorEastAsia" w:hint="eastAsia"/>
          <w:sz w:val="24"/>
        </w:rPr>
        <w:t>，采购、保管人员经费及设施设备折旧费用的提取比例为</w:t>
      </w:r>
      <w:r w:rsidRPr="001679DA">
        <w:rPr>
          <w:rFonts w:asciiTheme="minorEastAsia" w:eastAsiaTheme="minorEastAsia" w:hAnsiTheme="minorEastAsia" w:hint="eastAsia"/>
          <w:sz w:val="24"/>
          <w:u w:val="single"/>
        </w:rPr>
        <w:t xml:space="preserve">       %</w:t>
      </w:r>
      <w:r w:rsidRPr="001679DA">
        <w:rPr>
          <w:rFonts w:asciiTheme="minorEastAsia" w:eastAsiaTheme="minorEastAsia" w:hAnsiTheme="minorEastAsia" w:hint="eastAsia"/>
          <w:sz w:val="24"/>
        </w:rPr>
        <w:t>，主要经营品种为：</w:t>
      </w:r>
      <w:r w:rsidRPr="001679DA">
        <w:rPr>
          <w:rFonts w:asciiTheme="minorEastAsia" w:eastAsiaTheme="minorEastAsia" w:hAnsiTheme="minorEastAsia" w:hint="eastAsia"/>
          <w:sz w:val="24"/>
          <w:u w:val="single"/>
        </w:rPr>
        <w:t xml:space="preserve">                                                                       </w:t>
      </w:r>
    </w:p>
    <w:p w:rsidR="00DD2B29" w:rsidRPr="001679DA" w:rsidRDefault="00DD2B29" w:rsidP="00DD2B29">
      <w:pPr>
        <w:spacing w:line="276" w:lineRule="auto"/>
        <w:rPr>
          <w:rFonts w:asciiTheme="minorEastAsia" w:eastAsiaTheme="minorEastAsia" w:hAnsiTheme="minorEastAsia"/>
          <w:sz w:val="24"/>
          <w:u w:val="single"/>
        </w:rPr>
      </w:pPr>
      <w:r w:rsidRPr="001679DA">
        <w:rPr>
          <w:rFonts w:asciiTheme="minorEastAsia" w:eastAsiaTheme="minorEastAsia" w:hAnsiTheme="minorEastAsia" w:hint="eastAsia"/>
          <w:sz w:val="24"/>
          <w:u w:val="single"/>
        </w:rPr>
        <w:t xml:space="preserve">                                                                                </w:t>
      </w:r>
    </w:p>
    <w:p w:rsidR="00DD2B29" w:rsidRPr="001679DA" w:rsidRDefault="00DD2B29" w:rsidP="00DD2B29">
      <w:pPr>
        <w:spacing w:line="276" w:lineRule="auto"/>
        <w:rPr>
          <w:rFonts w:asciiTheme="minorEastAsia" w:eastAsiaTheme="minorEastAsia" w:hAnsiTheme="minorEastAsia"/>
          <w:sz w:val="24"/>
          <w:u w:val="single"/>
        </w:rPr>
      </w:pPr>
      <w:r w:rsidRPr="001679DA">
        <w:rPr>
          <w:rFonts w:asciiTheme="minorEastAsia" w:eastAsiaTheme="minorEastAsia" w:hAnsiTheme="minorEastAsia" w:hint="eastAsia"/>
          <w:sz w:val="24"/>
          <w:u w:val="single"/>
        </w:rPr>
        <w:t xml:space="preserve">                                                              （可另附表）</w:t>
      </w:r>
      <w:r w:rsidRPr="001679DA">
        <w:rPr>
          <w:rFonts w:asciiTheme="minorEastAsia" w:eastAsiaTheme="minorEastAsia" w:hAnsiTheme="minorEastAsia" w:hint="eastAsia"/>
          <w:sz w:val="24"/>
        </w:rPr>
        <w:t>；</w:t>
      </w:r>
    </w:p>
    <w:p w:rsidR="00511E4D" w:rsidRPr="001679DA" w:rsidRDefault="00511E4D" w:rsidP="00511E4D">
      <w:pPr>
        <w:spacing w:line="276" w:lineRule="auto"/>
        <w:rPr>
          <w:rFonts w:asciiTheme="minorEastAsia" w:eastAsiaTheme="minorEastAsia" w:hAnsiTheme="minorEastAsia"/>
          <w:sz w:val="24"/>
        </w:rPr>
      </w:pPr>
      <w:r w:rsidRPr="001679DA">
        <w:rPr>
          <w:rFonts w:asciiTheme="minorEastAsia" w:eastAsiaTheme="minorEastAsia" w:hAnsiTheme="minorEastAsia" w:hint="eastAsia"/>
          <w:sz w:val="24"/>
        </w:rPr>
        <w:t>并作如下承诺：</w:t>
      </w:r>
    </w:p>
    <w:p w:rsidR="00511E4D" w:rsidRPr="001679DA" w:rsidRDefault="00511E4D" w:rsidP="00511E4D">
      <w:pPr>
        <w:spacing w:line="276" w:lineRule="auto"/>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1.我方同意在本项目文件中规定的投标日起</w:t>
      </w:r>
      <w:r w:rsidRPr="001679DA">
        <w:rPr>
          <w:rFonts w:asciiTheme="minorEastAsia" w:eastAsiaTheme="minorEastAsia" w:hAnsiTheme="minorEastAsia" w:hint="eastAsia"/>
          <w:sz w:val="24"/>
          <w:u w:val="single"/>
        </w:rPr>
        <w:t>90</w:t>
      </w:r>
      <w:r w:rsidRPr="001679DA">
        <w:rPr>
          <w:rFonts w:asciiTheme="minorEastAsia" w:eastAsiaTheme="minorEastAsia" w:hAnsiTheme="minorEastAsia" w:hint="eastAsia"/>
          <w:sz w:val="24"/>
        </w:rPr>
        <w:t>日内遵守本文中的承诺，且在此期限期满之前均具有约束力。</w:t>
      </w:r>
    </w:p>
    <w:p w:rsidR="00511E4D" w:rsidRPr="001679DA" w:rsidRDefault="00511E4D" w:rsidP="00511E4D">
      <w:pPr>
        <w:ind w:right="210" w:firstLineChars="200" w:firstLine="480"/>
        <w:jc w:val="left"/>
        <w:rPr>
          <w:rFonts w:asciiTheme="minorEastAsia" w:eastAsiaTheme="minorEastAsia" w:hAnsiTheme="minorEastAsia"/>
          <w:sz w:val="24"/>
        </w:rPr>
      </w:pPr>
      <w:r w:rsidRPr="001679DA">
        <w:rPr>
          <w:rFonts w:asciiTheme="minorEastAsia" w:eastAsiaTheme="minorEastAsia" w:hAnsiTheme="minorEastAsia" w:hint="eastAsia"/>
          <w:sz w:val="24"/>
        </w:rPr>
        <w:t>2.</w:t>
      </w:r>
      <w:r w:rsidRPr="001679DA">
        <w:rPr>
          <w:rFonts w:asciiTheme="majorEastAsia" w:eastAsiaTheme="majorEastAsia" w:hAnsiTheme="majorEastAsia" w:hint="eastAsia"/>
          <w:sz w:val="24"/>
          <w:szCs w:val="24"/>
        </w:rPr>
        <w:t>此招租文件我已认真阅读，如果我能应聘上食堂、网点经营人，我将严格遵守招租文件的要求、规定，认真履行自己的职责和义务。</w:t>
      </w:r>
    </w:p>
    <w:p w:rsidR="00511E4D" w:rsidRPr="001679DA" w:rsidRDefault="00511E4D" w:rsidP="00511E4D">
      <w:pPr>
        <w:spacing w:line="276" w:lineRule="auto"/>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3.提供的投标文件，包括正本1份，副本5份。</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4.保证坚决地执行双方所签订的合同，并承担合同规定的责任和义务，否则贵方有权没收我公司缴纳的合同履约金。</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5.如果违法《中华人民共和国政府采购法》和学校的招投标管理办法，我方愿被列入不良记录名单，承担相关法律和经济责任，同时贵方有权没收我公司缴纳的投标保证金。</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6.我方将严格遵守《中华人民共和国政府招标投标法》的有关规定，如果有下列情形之一的，将被处以合同金额5‰以上10‰以下的罚款，列入不良行为记录名单，在一至三年内禁止参加贵校招投标活动；有违法所得的，并处没收违法所得；情节严重的，由工商行政管理机关吊销营业执照；构成犯罪的，依法追究刑事责任：</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（1）提供虚假材料谋取中标的；</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（2）采取不正当手段诋毁、排挤其他投标人的；</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（3）与招标人、其它投标人或者招标人工作人员恶意串通的；</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（4）向招标人、招标人工作人员行贿或者提供其他不正当利益的；</w:t>
      </w:r>
    </w:p>
    <w:p w:rsidR="00511E4D" w:rsidRPr="001679DA" w:rsidRDefault="00511E4D" w:rsidP="00511E4D">
      <w:pPr>
        <w:spacing w:line="360" w:lineRule="exact"/>
        <w:ind w:firstLineChars="200" w:firstLine="480"/>
        <w:rPr>
          <w:rFonts w:asciiTheme="minorEastAsia" w:eastAsiaTheme="minorEastAsia" w:hAnsiTheme="minorEastAsia"/>
          <w:sz w:val="24"/>
        </w:rPr>
      </w:pP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t>投标人签字或盖章：</w:t>
      </w:r>
    </w:p>
    <w:p w:rsidR="00511E4D" w:rsidRPr="001679DA" w:rsidRDefault="00511E4D" w:rsidP="00511E4D">
      <w:pPr>
        <w:spacing w:line="360" w:lineRule="exact"/>
        <w:ind w:firstLineChars="200" w:firstLine="480"/>
        <w:rPr>
          <w:rFonts w:asciiTheme="minorEastAsia" w:eastAsiaTheme="minorEastAsia" w:hAnsiTheme="minorEastAsia"/>
          <w:sz w:val="24"/>
        </w:rPr>
      </w:pPr>
    </w:p>
    <w:p w:rsidR="00511E4D" w:rsidRPr="001679DA" w:rsidRDefault="00511E4D" w:rsidP="001726BB">
      <w:pPr>
        <w:spacing w:line="360" w:lineRule="exact"/>
        <w:ind w:firstLineChars="200" w:firstLine="480"/>
        <w:rPr>
          <w:rFonts w:asciiTheme="minorEastAsia" w:eastAsiaTheme="minorEastAsia" w:hAnsiTheme="minorEastAsia"/>
          <w:sz w:val="24"/>
          <w:u w:val="single"/>
        </w:rPr>
      </w:pPr>
      <w:r w:rsidRPr="001679DA">
        <w:rPr>
          <w:rFonts w:asciiTheme="minorEastAsia" w:eastAsiaTheme="minorEastAsia" w:hAnsiTheme="minorEastAsia" w:hint="eastAsia"/>
          <w:sz w:val="24"/>
        </w:rPr>
        <w:t>投标人联系电话：</w:t>
      </w:r>
    </w:p>
    <w:p w:rsidR="00511E4D" w:rsidRPr="001679DA" w:rsidRDefault="00511E4D" w:rsidP="00511E4D">
      <w:pPr>
        <w:spacing w:line="360" w:lineRule="exact"/>
        <w:ind w:firstLineChars="200" w:firstLine="480"/>
        <w:rPr>
          <w:rFonts w:asciiTheme="minorEastAsia" w:eastAsiaTheme="minorEastAsia" w:hAnsiTheme="minorEastAsia"/>
          <w:sz w:val="24"/>
        </w:rPr>
      </w:pPr>
      <w:r w:rsidRPr="001679DA">
        <w:rPr>
          <w:rFonts w:asciiTheme="minorEastAsia" w:eastAsiaTheme="minorEastAsia" w:hAnsiTheme="minorEastAsia" w:hint="eastAsia"/>
          <w:sz w:val="24"/>
        </w:rPr>
        <w:lastRenderedPageBreak/>
        <w:tab/>
        <w:t xml:space="preserve">                                               年    月    日</w:t>
      </w:r>
    </w:p>
    <w:p w:rsidR="00511E4D" w:rsidRPr="001679DA" w:rsidRDefault="00511E4D" w:rsidP="00511E4D">
      <w:pPr>
        <w:rPr>
          <w:rFonts w:asciiTheme="minorEastAsia" w:eastAsiaTheme="minorEastAsia" w:hAnsiTheme="minorEastAsia"/>
        </w:rPr>
      </w:pPr>
    </w:p>
    <w:p w:rsidR="00CA0BE2" w:rsidRPr="001679DA" w:rsidRDefault="00CA0BE2" w:rsidP="00511E4D">
      <w:pPr>
        <w:rPr>
          <w:rFonts w:asciiTheme="minorEastAsia" w:eastAsiaTheme="minorEastAsia" w:hAnsiTheme="minorEastAsia"/>
        </w:rPr>
      </w:pPr>
    </w:p>
    <w:p w:rsidR="00511E4D" w:rsidRPr="001679DA" w:rsidRDefault="00511E4D" w:rsidP="00511E4D">
      <w:pPr>
        <w:spacing w:line="360" w:lineRule="exact"/>
        <w:jc w:val="left"/>
        <w:rPr>
          <w:rFonts w:ascii="楷体_GB2312" w:eastAsia="楷体_GB2312"/>
          <w:b/>
          <w:sz w:val="24"/>
        </w:rPr>
      </w:pPr>
      <w:r w:rsidRPr="001679DA">
        <w:rPr>
          <w:rFonts w:ascii="楷体_GB2312" w:eastAsia="楷体_GB2312" w:hint="eastAsia"/>
          <w:b/>
          <w:sz w:val="24"/>
        </w:rPr>
        <w:t xml:space="preserve">    格式二：资质材料</w:t>
      </w:r>
    </w:p>
    <w:p w:rsidR="00511E4D" w:rsidRPr="001679DA" w:rsidRDefault="00511E4D" w:rsidP="00511E4D">
      <w:pPr>
        <w:ind w:firstLineChars="200" w:firstLine="480"/>
        <w:rPr>
          <w:rFonts w:asciiTheme="majorEastAsia" w:eastAsiaTheme="majorEastAsia" w:hAnsiTheme="majorEastAsia"/>
          <w:bCs/>
          <w:sz w:val="24"/>
          <w:szCs w:val="24"/>
        </w:rPr>
      </w:pPr>
      <w:r w:rsidRPr="001679DA">
        <w:rPr>
          <w:rFonts w:asciiTheme="majorEastAsia" w:eastAsiaTheme="majorEastAsia" w:hAnsiTheme="majorEastAsia" w:hint="eastAsia"/>
          <w:sz w:val="24"/>
          <w:szCs w:val="24"/>
        </w:rPr>
        <w:t>餐饮企业</w:t>
      </w:r>
      <w:r w:rsidRPr="001679DA">
        <w:rPr>
          <w:rFonts w:asciiTheme="majorEastAsia" w:eastAsiaTheme="majorEastAsia" w:hAnsiTheme="majorEastAsia" w:hint="eastAsia"/>
          <w:bCs/>
          <w:sz w:val="24"/>
          <w:szCs w:val="24"/>
        </w:rPr>
        <w:t>应当提供营业执照</w:t>
      </w:r>
      <w:r w:rsidR="001726BB" w:rsidRPr="001679DA">
        <w:rPr>
          <w:rFonts w:asciiTheme="majorEastAsia" w:eastAsiaTheme="majorEastAsia" w:hAnsiTheme="majorEastAsia" w:hint="eastAsia"/>
          <w:bCs/>
          <w:sz w:val="24"/>
          <w:szCs w:val="24"/>
        </w:rPr>
        <w:t>、投标人身份证</w:t>
      </w:r>
      <w:r w:rsidRPr="001679DA">
        <w:rPr>
          <w:rFonts w:asciiTheme="majorEastAsia" w:eastAsiaTheme="majorEastAsia" w:hAnsiTheme="majorEastAsia" w:hint="eastAsia"/>
          <w:bCs/>
          <w:sz w:val="24"/>
          <w:szCs w:val="24"/>
        </w:rPr>
        <w:t>原件</w:t>
      </w:r>
      <w:r w:rsidR="00C274BC" w:rsidRPr="001679DA">
        <w:rPr>
          <w:rFonts w:asciiTheme="majorEastAsia" w:eastAsiaTheme="majorEastAsia" w:hAnsiTheme="majorEastAsia" w:hint="eastAsia"/>
          <w:bCs/>
          <w:sz w:val="24"/>
          <w:szCs w:val="24"/>
        </w:rPr>
        <w:t>或</w:t>
      </w:r>
      <w:r w:rsidRPr="001679DA">
        <w:rPr>
          <w:rFonts w:asciiTheme="majorEastAsia" w:eastAsiaTheme="majorEastAsia" w:hAnsiTheme="majorEastAsia" w:hint="eastAsia"/>
          <w:bCs/>
          <w:sz w:val="24"/>
          <w:szCs w:val="24"/>
        </w:rPr>
        <w:t>复印件并加盖公章。</w:t>
      </w:r>
    </w:p>
    <w:p w:rsidR="00511E4D" w:rsidRPr="001679DA" w:rsidRDefault="00511E4D" w:rsidP="00511E4D">
      <w:pPr>
        <w:ind w:firstLineChars="200" w:firstLine="480"/>
        <w:rPr>
          <w:rFonts w:asciiTheme="majorEastAsia" w:eastAsiaTheme="majorEastAsia" w:hAnsiTheme="majorEastAsia"/>
          <w:bCs/>
          <w:sz w:val="24"/>
          <w:szCs w:val="24"/>
        </w:rPr>
      </w:pPr>
      <w:r w:rsidRPr="001679DA">
        <w:rPr>
          <w:rFonts w:asciiTheme="majorEastAsia" w:eastAsiaTheme="majorEastAsia" w:hAnsiTheme="majorEastAsia" w:hint="eastAsia"/>
          <w:bCs/>
          <w:sz w:val="24"/>
          <w:szCs w:val="24"/>
        </w:rPr>
        <w:t>集团员工提供集团开具的证明和在徐州市社保中心缴纳</w:t>
      </w:r>
      <w:proofErr w:type="gramStart"/>
      <w:r w:rsidRPr="001679DA">
        <w:rPr>
          <w:rFonts w:asciiTheme="majorEastAsia" w:eastAsiaTheme="majorEastAsia" w:hAnsiTheme="majorEastAsia" w:hint="eastAsia"/>
          <w:bCs/>
          <w:sz w:val="24"/>
          <w:szCs w:val="24"/>
        </w:rPr>
        <w:t>社保证明</w:t>
      </w:r>
      <w:proofErr w:type="gramEnd"/>
      <w:r w:rsidRPr="001679DA">
        <w:rPr>
          <w:rFonts w:asciiTheme="majorEastAsia" w:eastAsiaTheme="majorEastAsia" w:hAnsiTheme="majorEastAsia" w:hint="eastAsia"/>
          <w:bCs/>
          <w:sz w:val="24"/>
          <w:szCs w:val="24"/>
        </w:rPr>
        <w:t>。</w:t>
      </w:r>
    </w:p>
    <w:p w:rsidR="00511E4D" w:rsidRPr="001679DA" w:rsidRDefault="00511E4D" w:rsidP="00511E4D">
      <w:pPr>
        <w:ind w:firstLineChars="200" w:firstLine="480"/>
        <w:rPr>
          <w:rFonts w:asciiTheme="majorEastAsia" w:eastAsiaTheme="majorEastAsia" w:hAnsiTheme="majorEastAsia"/>
          <w:sz w:val="24"/>
          <w:szCs w:val="24"/>
        </w:rPr>
      </w:pPr>
    </w:p>
    <w:p w:rsidR="00511E4D" w:rsidRPr="001679DA" w:rsidRDefault="00511E4D" w:rsidP="00511E4D">
      <w:pPr>
        <w:ind w:firstLineChars="200" w:firstLine="482"/>
        <w:rPr>
          <w:rFonts w:ascii="楷体_GB2312" w:eastAsia="楷体_GB2312"/>
          <w:b/>
          <w:sz w:val="24"/>
        </w:rPr>
      </w:pPr>
      <w:r w:rsidRPr="001679DA">
        <w:rPr>
          <w:rFonts w:ascii="楷体_GB2312" w:eastAsia="楷体_GB2312" w:hint="eastAsia"/>
          <w:b/>
          <w:sz w:val="24"/>
        </w:rPr>
        <w:t>格式三：类似业绩证明材料</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投标人可提供部分合同复印件</w:t>
      </w:r>
    </w:p>
    <w:p w:rsidR="00511E4D" w:rsidRPr="001679DA" w:rsidRDefault="00511E4D" w:rsidP="00511E4D">
      <w:pPr>
        <w:ind w:firstLineChars="200" w:firstLine="480"/>
        <w:rPr>
          <w:rFonts w:asciiTheme="majorEastAsia" w:eastAsiaTheme="majorEastAsia" w:hAnsiTheme="majorEastAsia"/>
          <w:sz w:val="24"/>
          <w:szCs w:val="24"/>
        </w:rPr>
      </w:pPr>
    </w:p>
    <w:p w:rsidR="00511E4D" w:rsidRPr="001679DA" w:rsidRDefault="00511E4D" w:rsidP="00511E4D">
      <w:pPr>
        <w:ind w:firstLineChars="200" w:firstLine="482"/>
        <w:rPr>
          <w:rFonts w:ascii="楷体_GB2312" w:eastAsia="楷体_GB2312"/>
          <w:b/>
          <w:sz w:val="24"/>
        </w:rPr>
      </w:pPr>
      <w:r w:rsidRPr="001679DA">
        <w:rPr>
          <w:rFonts w:ascii="楷体_GB2312" w:eastAsia="楷体_GB2312" w:hint="eastAsia"/>
          <w:b/>
          <w:sz w:val="24"/>
        </w:rPr>
        <w:t>格式四：经营方案、经营特色、经营成本核算及其他承诺等</w:t>
      </w: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请投标人自述</w:t>
      </w:r>
    </w:p>
    <w:p w:rsidR="00511E4D" w:rsidRPr="001679DA" w:rsidRDefault="00511E4D" w:rsidP="00511E4D">
      <w:pPr>
        <w:ind w:firstLineChars="200" w:firstLine="480"/>
        <w:rPr>
          <w:rFonts w:asciiTheme="majorEastAsia" w:eastAsiaTheme="majorEastAsia" w:hAnsiTheme="majorEastAsia"/>
          <w:sz w:val="24"/>
          <w:szCs w:val="24"/>
        </w:rPr>
      </w:pPr>
    </w:p>
    <w:p w:rsidR="00511E4D" w:rsidRPr="001679DA" w:rsidRDefault="00511E4D" w:rsidP="00511E4D">
      <w:pPr>
        <w:ind w:firstLineChars="200" w:firstLine="480"/>
        <w:rPr>
          <w:rFonts w:asciiTheme="majorEastAsia" w:eastAsiaTheme="majorEastAsia" w:hAnsiTheme="majorEastAsia"/>
          <w:sz w:val="24"/>
          <w:szCs w:val="24"/>
        </w:rPr>
      </w:pPr>
    </w:p>
    <w:p w:rsidR="00511E4D" w:rsidRPr="001679DA" w:rsidRDefault="00511E4D" w:rsidP="00511E4D">
      <w:pPr>
        <w:ind w:firstLineChars="200" w:firstLine="480"/>
        <w:rPr>
          <w:rFonts w:asciiTheme="majorEastAsia" w:eastAsiaTheme="majorEastAsia" w:hAnsiTheme="majorEastAsia"/>
          <w:sz w:val="24"/>
          <w:szCs w:val="24"/>
        </w:rPr>
      </w:pPr>
    </w:p>
    <w:p w:rsidR="00511E4D" w:rsidRPr="001679DA" w:rsidRDefault="00511E4D" w:rsidP="00511E4D">
      <w:pPr>
        <w:ind w:firstLineChars="200" w:firstLine="480"/>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 xml:space="preserve">                                             江苏师范大学招投标办公室</w:t>
      </w:r>
    </w:p>
    <w:p w:rsidR="00511E4D" w:rsidRPr="001679DA" w:rsidRDefault="00511E4D" w:rsidP="00511E4D">
      <w:pPr>
        <w:ind w:firstLineChars="200" w:firstLine="480"/>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 xml:space="preserve">                                         </w:t>
      </w:r>
      <w:r w:rsidRPr="001679DA">
        <w:rPr>
          <w:rFonts w:asciiTheme="majorEastAsia" w:eastAsiaTheme="majorEastAsia" w:hAnsiTheme="majorEastAsia"/>
          <w:sz w:val="24"/>
          <w:szCs w:val="24"/>
        </w:rPr>
        <w:t>201</w:t>
      </w:r>
      <w:r w:rsidR="00C274BC" w:rsidRPr="001679DA">
        <w:rPr>
          <w:rFonts w:asciiTheme="majorEastAsia" w:eastAsiaTheme="majorEastAsia" w:hAnsiTheme="majorEastAsia" w:hint="eastAsia"/>
          <w:sz w:val="24"/>
          <w:szCs w:val="24"/>
        </w:rPr>
        <w:t>9</w:t>
      </w:r>
      <w:r w:rsidRPr="001679DA">
        <w:rPr>
          <w:rFonts w:asciiTheme="majorEastAsia" w:eastAsiaTheme="majorEastAsia" w:hAnsiTheme="majorEastAsia"/>
          <w:sz w:val="24"/>
          <w:szCs w:val="24"/>
        </w:rPr>
        <w:t>年7月</w:t>
      </w:r>
      <w:r w:rsidR="001726BB" w:rsidRPr="001679DA">
        <w:rPr>
          <w:rFonts w:asciiTheme="majorEastAsia" w:eastAsiaTheme="majorEastAsia" w:hAnsiTheme="majorEastAsia" w:hint="eastAsia"/>
          <w:sz w:val="24"/>
          <w:szCs w:val="24"/>
        </w:rPr>
        <w:t>1</w:t>
      </w:r>
      <w:r w:rsidR="00C274BC" w:rsidRPr="001679DA">
        <w:rPr>
          <w:rFonts w:asciiTheme="majorEastAsia" w:eastAsiaTheme="majorEastAsia" w:hAnsiTheme="majorEastAsia" w:hint="eastAsia"/>
          <w:sz w:val="24"/>
          <w:szCs w:val="24"/>
        </w:rPr>
        <w:t>5</w:t>
      </w:r>
      <w:r w:rsidRPr="001679DA">
        <w:rPr>
          <w:rFonts w:asciiTheme="majorEastAsia" w:eastAsiaTheme="majorEastAsia" w:hAnsiTheme="majorEastAsia"/>
          <w:sz w:val="24"/>
          <w:szCs w:val="24"/>
        </w:rPr>
        <w:t>日</w:t>
      </w:r>
    </w:p>
    <w:p w:rsidR="00966B99" w:rsidRPr="001679DA" w:rsidRDefault="00966B99"/>
    <w:p w:rsidR="00295CA8" w:rsidRPr="001679DA" w:rsidRDefault="00295CA8"/>
    <w:p w:rsidR="00E34D32" w:rsidRPr="001679DA" w:rsidRDefault="00E34D32"/>
    <w:p w:rsidR="00381ACE" w:rsidRPr="001679DA" w:rsidRDefault="00381ACE"/>
    <w:p w:rsidR="00381ACE" w:rsidRPr="001679DA" w:rsidRDefault="00381ACE"/>
    <w:p w:rsidR="00381ACE" w:rsidRPr="001679DA" w:rsidRDefault="00381ACE"/>
    <w:p w:rsidR="00381ACE" w:rsidRPr="001679DA" w:rsidRDefault="00381ACE"/>
    <w:p w:rsidR="00381ACE" w:rsidRPr="001679DA" w:rsidRDefault="00381ACE"/>
    <w:p w:rsidR="005B49FA" w:rsidRPr="001679DA" w:rsidRDefault="005B49FA"/>
    <w:p w:rsidR="005B49FA" w:rsidRPr="001679DA" w:rsidRDefault="005B49FA"/>
    <w:p w:rsidR="005B49FA" w:rsidRPr="001679DA" w:rsidRDefault="005B49FA"/>
    <w:p w:rsidR="001B1CEA" w:rsidRPr="001679DA" w:rsidRDefault="001B1CEA"/>
    <w:p w:rsidR="001B1CEA" w:rsidRPr="001679DA" w:rsidRDefault="001B1CEA"/>
    <w:p w:rsidR="001B1CEA" w:rsidRPr="001679DA" w:rsidRDefault="001B1CEA"/>
    <w:p w:rsidR="001B1CEA" w:rsidRPr="001679DA" w:rsidRDefault="001B1CEA"/>
    <w:p w:rsidR="00C14571" w:rsidRPr="001679DA" w:rsidRDefault="00C14571"/>
    <w:p w:rsidR="00C14571" w:rsidRPr="001679DA" w:rsidRDefault="00C14571"/>
    <w:p w:rsidR="005B49FA" w:rsidRPr="001679DA" w:rsidRDefault="005B49FA"/>
    <w:p w:rsidR="00295CA8" w:rsidRPr="001679DA" w:rsidRDefault="00842862">
      <w:r w:rsidRPr="001679DA">
        <w:rPr>
          <w:rFonts w:hint="eastAsia"/>
        </w:rPr>
        <w:t>附表：</w:t>
      </w:r>
    </w:p>
    <w:p w:rsidR="00295CA8" w:rsidRPr="001679DA" w:rsidRDefault="00CB250C" w:rsidP="00295CA8">
      <w:pPr>
        <w:ind w:firstLineChars="200" w:firstLine="482"/>
        <w:jc w:val="center"/>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附</w:t>
      </w:r>
      <w:r w:rsidR="00295CA8" w:rsidRPr="001679DA">
        <w:rPr>
          <w:rFonts w:asciiTheme="majorEastAsia" w:eastAsiaTheme="majorEastAsia" w:hAnsiTheme="majorEastAsia" w:hint="eastAsia"/>
          <w:b/>
          <w:sz w:val="24"/>
          <w:szCs w:val="24"/>
        </w:rPr>
        <w:t>表一</w:t>
      </w:r>
      <w:r w:rsidRPr="001679DA">
        <w:rPr>
          <w:rFonts w:asciiTheme="majorEastAsia" w:eastAsiaTheme="majorEastAsia" w:hAnsiTheme="majorEastAsia" w:hint="eastAsia"/>
          <w:b/>
          <w:sz w:val="24"/>
          <w:szCs w:val="24"/>
        </w:rPr>
        <w:t>：</w:t>
      </w:r>
      <w:r w:rsidR="00C70914" w:rsidRPr="001679DA">
        <w:rPr>
          <w:rFonts w:asciiTheme="majorEastAsia" w:eastAsiaTheme="majorEastAsia" w:hAnsiTheme="majorEastAsia" w:hint="eastAsia"/>
          <w:b/>
          <w:sz w:val="24"/>
          <w:szCs w:val="24"/>
        </w:rPr>
        <w:t>各</w:t>
      </w:r>
      <w:r w:rsidR="00295CA8" w:rsidRPr="001679DA">
        <w:rPr>
          <w:rFonts w:asciiTheme="majorEastAsia" w:eastAsiaTheme="majorEastAsia" w:hAnsiTheme="majorEastAsia" w:hint="eastAsia"/>
          <w:b/>
          <w:sz w:val="24"/>
          <w:szCs w:val="24"/>
        </w:rPr>
        <w:t>校区大约在校人数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1"/>
        <w:gridCol w:w="2126"/>
      </w:tblGrid>
      <w:tr w:rsidR="00C70914" w:rsidRPr="001679DA" w:rsidTr="00EA2286">
        <w:trPr>
          <w:trHeight w:val="355"/>
        </w:trPr>
        <w:tc>
          <w:tcPr>
            <w:tcW w:w="2694" w:type="dxa"/>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泉山北区</w:t>
            </w:r>
          </w:p>
        </w:tc>
        <w:tc>
          <w:tcPr>
            <w:tcW w:w="2268" w:type="dxa"/>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泉山南区</w:t>
            </w:r>
          </w:p>
        </w:tc>
        <w:tc>
          <w:tcPr>
            <w:tcW w:w="2551" w:type="dxa"/>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云龙校区</w:t>
            </w:r>
          </w:p>
        </w:tc>
        <w:tc>
          <w:tcPr>
            <w:tcW w:w="2126" w:type="dxa"/>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科文泉山校区</w:t>
            </w:r>
          </w:p>
        </w:tc>
      </w:tr>
      <w:tr w:rsidR="00C70914" w:rsidRPr="001679DA" w:rsidTr="00EA2286">
        <w:trPr>
          <w:trHeight w:val="404"/>
        </w:trPr>
        <w:tc>
          <w:tcPr>
            <w:tcW w:w="2694" w:type="dxa"/>
            <w:vAlign w:val="center"/>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7700人</w:t>
            </w:r>
          </w:p>
        </w:tc>
        <w:tc>
          <w:tcPr>
            <w:tcW w:w="2268" w:type="dxa"/>
            <w:vAlign w:val="center"/>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12000人</w:t>
            </w:r>
          </w:p>
        </w:tc>
        <w:tc>
          <w:tcPr>
            <w:tcW w:w="2551" w:type="dxa"/>
            <w:vAlign w:val="center"/>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2800人</w:t>
            </w:r>
          </w:p>
        </w:tc>
        <w:tc>
          <w:tcPr>
            <w:tcW w:w="2126" w:type="dxa"/>
            <w:vAlign w:val="center"/>
          </w:tcPr>
          <w:p w:rsidR="00C70914" w:rsidRPr="001679DA" w:rsidRDefault="00C70914" w:rsidP="00EA2286">
            <w:pPr>
              <w:jc w:val="center"/>
              <w:rPr>
                <w:rFonts w:asciiTheme="majorEastAsia" w:eastAsiaTheme="majorEastAsia" w:hAnsiTheme="majorEastAsia"/>
                <w:sz w:val="24"/>
                <w:szCs w:val="24"/>
              </w:rPr>
            </w:pPr>
            <w:r w:rsidRPr="001679DA">
              <w:rPr>
                <w:rFonts w:asciiTheme="majorEastAsia" w:eastAsiaTheme="majorEastAsia" w:hAnsiTheme="majorEastAsia" w:hint="eastAsia"/>
                <w:sz w:val="24"/>
                <w:szCs w:val="24"/>
              </w:rPr>
              <w:t>4800人</w:t>
            </w:r>
          </w:p>
        </w:tc>
      </w:tr>
    </w:tbl>
    <w:p w:rsidR="00C70914" w:rsidRPr="001679DA" w:rsidRDefault="00C70914" w:rsidP="00295CA8">
      <w:pPr>
        <w:ind w:firstLineChars="200" w:firstLine="482"/>
        <w:jc w:val="center"/>
        <w:rPr>
          <w:rFonts w:asciiTheme="majorEastAsia" w:eastAsiaTheme="majorEastAsia" w:hAnsiTheme="majorEastAsia"/>
          <w:b/>
          <w:sz w:val="24"/>
          <w:szCs w:val="24"/>
        </w:rPr>
      </w:pPr>
    </w:p>
    <w:p w:rsidR="00295CA8" w:rsidRPr="001679DA" w:rsidRDefault="00CB250C" w:rsidP="00295CA8">
      <w:pPr>
        <w:ind w:firstLineChars="200" w:firstLine="482"/>
        <w:jc w:val="center"/>
        <w:rPr>
          <w:rFonts w:asciiTheme="majorEastAsia" w:eastAsiaTheme="majorEastAsia" w:hAnsiTheme="majorEastAsia"/>
          <w:b/>
          <w:sz w:val="24"/>
          <w:szCs w:val="24"/>
        </w:rPr>
      </w:pPr>
      <w:r w:rsidRPr="001679DA">
        <w:rPr>
          <w:rFonts w:asciiTheme="majorEastAsia" w:eastAsiaTheme="majorEastAsia" w:hAnsiTheme="majorEastAsia" w:hint="eastAsia"/>
          <w:b/>
          <w:sz w:val="24"/>
          <w:szCs w:val="24"/>
        </w:rPr>
        <w:t>附表二：</w:t>
      </w:r>
      <w:r w:rsidR="00E86D83">
        <w:rPr>
          <w:rFonts w:asciiTheme="majorEastAsia" w:eastAsiaTheme="majorEastAsia" w:hAnsiTheme="majorEastAsia" w:hint="eastAsia"/>
          <w:b/>
          <w:sz w:val="24"/>
          <w:szCs w:val="24"/>
        </w:rPr>
        <w:t>科文泉山</w:t>
      </w:r>
      <w:r w:rsidR="002552BA" w:rsidRPr="001679DA">
        <w:rPr>
          <w:rFonts w:asciiTheme="majorEastAsia" w:eastAsiaTheme="majorEastAsia" w:hAnsiTheme="majorEastAsia" w:hint="eastAsia"/>
          <w:b/>
          <w:sz w:val="24"/>
          <w:szCs w:val="24"/>
        </w:rPr>
        <w:t>校区</w:t>
      </w:r>
      <w:r w:rsidRPr="001679DA">
        <w:rPr>
          <w:rFonts w:asciiTheme="majorEastAsia" w:eastAsiaTheme="majorEastAsia" w:hAnsiTheme="majorEastAsia" w:hint="eastAsia"/>
          <w:b/>
          <w:sz w:val="24"/>
          <w:szCs w:val="24"/>
        </w:rPr>
        <w:t>网点基本情况</w:t>
      </w:r>
      <w:bookmarkStart w:id="1" w:name="_GoBack"/>
      <w:bookmarkEnd w:id="1"/>
    </w:p>
    <w:tbl>
      <w:tblPr>
        <w:tblW w:w="9654" w:type="dxa"/>
        <w:tblInd w:w="93" w:type="dxa"/>
        <w:tblLook w:val="04A0" w:firstRow="1" w:lastRow="0" w:firstColumn="1" w:lastColumn="0" w:noHBand="0" w:noVBand="1"/>
      </w:tblPr>
      <w:tblGrid>
        <w:gridCol w:w="1080"/>
        <w:gridCol w:w="1080"/>
        <w:gridCol w:w="1399"/>
        <w:gridCol w:w="1276"/>
        <w:gridCol w:w="1134"/>
        <w:gridCol w:w="1559"/>
        <w:gridCol w:w="2126"/>
      </w:tblGrid>
      <w:tr w:rsidR="00776552" w:rsidRPr="001679DA" w:rsidTr="00A87026">
        <w:trPr>
          <w:trHeight w:val="46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校区</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名称</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经营面积（㎡）</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经营品种</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年最低营业额（万元）</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基本条件</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备注</w:t>
            </w:r>
          </w:p>
        </w:tc>
      </w:tr>
      <w:tr w:rsidR="00776552" w:rsidRPr="001679DA" w:rsidTr="00A87026">
        <w:trPr>
          <w:trHeight w:val="69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科文泉山校区</w:t>
            </w: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科文食堂二楼2号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科文食堂二楼3号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科文食堂二楼4号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科文食堂二楼5号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ind w:firstLineChars="100" w:firstLine="180"/>
              <w:rPr>
                <w:rFonts w:ascii="宋体" w:hAnsi="宋体" w:cs="宋体"/>
                <w:color w:val="000000"/>
                <w:kern w:val="0"/>
                <w:sz w:val="18"/>
                <w:szCs w:val="18"/>
              </w:rPr>
            </w:pPr>
            <w:r w:rsidRPr="001679DA">
              <w:rPr>
                <w:rFonts w:ascii="宋体" w:hAnsi="宋体" w:cs="宋体" w:hint="eastAsia"/>
                <w:color w:val="000000"/>
                <w:kern w:val="0"/>
                <w:sz w:val="18"/>
                <w:szCs w:val="18"/>
              </w:rPr>
              <w:t>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科文食堂二楼6号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60（操作间+售卖窗口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30</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ind w:firstLineChars="50" w:firstLine="90"/>
              <w:rPr>
                <w:rFonts w:ascii="宋体" w:hAnsi="宋体" w:cs="宋体"/>
                <w:color w:val="000000"/>
                <w:kern w:val="0"/>
                <w:sz w:val="18"/>
                <w:szCs w:val="18"/>
              </w:rPr>
            </w:pPr>
            <w:r w:rsidRPr="001679DA">
              <w:rPr>
                <w:rFonts w:ascii="宋体" w:hAnsi="宋体" w:cs="宋体" w:hint="eastAsia"/>
                <w:color w:val="000000"/>
                <w:kern w:val="0"/>
                <w:sz w:val="18"/>
                <w:szCs w:val="18"/>
              </w:rPr>
              <w:t>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科文食堂二楼7号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科文食堂二楼8号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科文食堂二楼9号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科文食堂二楼10号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科文食堂二楼11号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科文食堂二楼12号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科文食堂二楼13号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ind w:firstLineChars="200" w:firstLine="360"/>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rPr>
                <w:rFonts w:ascii="宋体" w:hAnsi="宋体" w:cs="宋体"/>
                <w:color w:val="000000"/>
                <w:kern w:val="0"/>
                <w:sz w:val="18"/>
                <w:szCs w:val="18"/>
              </w:rPr>
            </w:pPr>
            <w:r w:rsidRPr="001679DA">
              <w:rPr>
                <w:rFonts w:ascii="宋体" w:hAnsi="宋体" w:cs="宋体" w:hint="eastAsia"/>
                <w:color w:val="000000"/>
                <w:kern w:val="0"/>
                <w:sz w:val="18"/>
                <w:szCs w:val="18"/>
              </w:rPr>
              <w:t xml:space="preserve">　公共餐厅</w:t>
            </w:r>
          </w:p>
        </w:tc>
      </w:tr>
      <w:tr w:rsidR="00776552" w:rsidRPr="001679DA" w:rsidTr="00A87026">
        <w:trPr>
          <w:trHeight w:val="690"/>
        </w:trPr>
        <w:tc>
          <w:tcPr>
            <w:tcW w:w="1080" w:type="dxa"/>
            <w:vMerge/>
            <w:tcBorders>
              <w:top w:val="nil"/>
              <w:left w:val="single" w:sz="8" w:space="0" w:color="auto"/>
              <w:bottom w:val="single" w:sz="8" w:space="0" w:color="000000"/>
              <w:right w:val="single" w:sz="8" w:space="0" w:color="auto"/>
            </w:tcBorders>
            <w:vAlign w:val="center"/>
            <w:hideMark/>
          </w:tcPr>
          <w:p w:rsidR="00776552" w:rsidRPr="001679DA" w:rsidRDefault="00776552" w:rsidP="00A87026">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科文食堂二楼14号</w:t>
            </w:r>
          </w:p>
        </w:tc>
        <w:tc>
          <w:tcPr>
            <w:tcW w:w="139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50 （操作间+售卖窗口　）</w:t>
            </w:r>
          </w:p>
        </w:tc>
        <w:tc>
          <w:tcPr>
            <w:tcW w:w="127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r w:rsidRPr="001679DA">
              <w:rPr>
                <w:rFonts w:ascii="宋体" w:hAnsi="宋体" w:cs="宋体" w:hint="eastAsia"/>
                <w:color w:val="000000"/>
                <w:kern w:val="0"/>
                <w:sz w:val="18"/>
                <w:szCs w:val="18"/>
              </w:rPr>
              <w:t>风味小吃</w:t>
            </w:r>
          </w:p>
        </w:tc>
        <w:tc>
          <w:tcPr>
            <w:tcW w:w="1134"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ind w:firstLineChars="200" w:firstLine="360"/>
              <w:rPr>
                <w:rFonts w:ascii="宋体" w:hAnsi="宋体" w:cs="宋体"/>
                <w:color w:val="000000"/>
                <w:kern w:val="0"/>
                <w:sz w:val="18"/>
                <w:szCs w:val="18"/>
              </w:rPr>
            </w:pPr>
            <w:r w:rsidRPr="001679DA">
              <w:rPr>
                <w:rFonts w:ascii="宋体" w:hAnsi="宋体" w:cs="宋体" w:hint="eastAsia"/>
                <w:color w:val="000000"/>
                <w:kern w:val="0"/>
                <w:sz w:val="18"/>
                <w:szCs w:val="18"/>
              </w:rPr>
              <w:t>24</w:t>
            </w:r>
          </w:p>
        </w:tc>
        <w:tc>
          <w:tcPr>
            <w:tcW w:w="1559"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jc w:val="center"/>
              <w:rPr>
                <w:rFonts w:ascii="宋体" w:hAnsi="宋体" w:cs="宋体"/>
                <w:color w:val="000000"/>
                <w:kern w:val="0"/>
                <w:sz w:val="18"/>
                <w:szCs w:val="18"/>
              </w:rPr>
            </w:pPr>
            <w:proofErr w:type="gramStart"/>
            <w:r w:rsidRPr="001679DA">
              <w:rPr>
                <w:rFonts w:ascii="宋体" w:hAnsi="宋体" w:cs="宋体" w:hint="eastAsia"/>
                <w:color w:val="000000"/>
                <w:kern w:val="0"/>
                <w:sz w:val="18"/>
                <w:szCs w:val="18"/>
              </w:rPr>
              <w:t>提供部</w:t>
            </w:r>
            <w:proofErr w:type="gramEnd"/>
            <w:r w:rsidRPr="001679DA">
              <w:rPr>
                <w:rFonts w:ascii="宋体" w:hAnsi="宋体" w:cs="宋体" w:hint="eastAsia"/>
                <w:color w:val="000000"/>
                <w:kern w:val="0"/>
                <w:sz w:val="18"/>
                <w:szCs w:val="18"/>
              </w:rPr>
              <w:t>分设</w:t>
            </w:r>
          </w:p>
        </w:tc>
        <w:tc>
          <w:tcPr>
            <w:tcW w:w="2126" w:type="dxa"/>
            <w:tcBorders>
              <w:top w:val="nil"/>
              <w:left w:val="nil"/>
              <w:bottom w:val="single" w:sz="8" w:space="0" w:color="auto"/>
              <w:right w:val="single" w:sz="8" w:space="0" w:color="auto"/>
            </w:tcBorders>
            <w:shd w:val="clear" w:color="auto" w:fill="auto"/>
            <w:vAlign w:val="center"/>
            <w:hideMark/>
          </w:tcPr>
          <w:p w:rsidR="00776552" w:rsidRPr="001679DA" w:rsidRDefault="00776552" w:rsidP="00A87026">
            <w:pPr>
              <w:widowControl/>
              <w:ind w:firstLineChars="100" w:firstLine="180"/>
              <w:rPr>
                <w:rFonts w:ascii="宋体" w:hAnsi="宋体" w:cs="宋体"/>
                <w:color w:val="000000"/>
                <w:kern w:val="0"/>
                <w:sz w:val="18"/>
                <w:szCs w:val="18"/>
              </w:rPr>
            </w:pPr>
            <w:r w:rsidRPr="001679DA">
              <w:rPr>
                <w:rFonts w:ascii="宋体" w:hAnsi="宋体" w:cs="宋体" w:hint="eastAsia"/>
                <w:color w:val="000000"/>
                <w:kern w:val="0"/>
                <w:sz w:val="18"/>
                <w:szCs w:val="18"/>
              </w:rPr>
              <w:t>公共餐厅</w:t>
            </w:r>
          </w:p>
        </w:tc>
      </w:tr>
    </w:tbl>
    <w:p w:rsidR="00295CA8" w:rsidRPr="001679DA" w:rsidRDefault="00295CA8"/>
    <w:p w:rsidR="00E34D32" w:rsidRPr="001679DA" w:rsidRDefault="00E34D32" w:rsidP="00E34D32">
      <w:pPr>
        <w:jc w:val="center"/>
        <w:rPr>
          <w:b/>
          <w:sz w:val="24"/>
          <w:szCs w:val="24"/>
        </w:rPr>
      </w:pPr>
      <w:r w:rsidRPr="001679DA">
        <w:rPr>
          <w:rFonts w:hint="eastAsia"/>
          <w:b/>
          <w:sz w:val="24"/>
          <w:szCs w:val="24"/>
        </w:rPr>
        <w:t>附表</w:t>
      </w:r>
      <w:r w:rsidR="001255A0" w:rsidRPr="001679DA">
        <w:rPr>
          <w:rFonts w:hint="eastAsia"/>
          <w:b/>
          <w:sz w:val="24"/>
          <w:szCs w:val="24"/>
        </w:rPr>
        <w:t>三</w:t>
      </w:r>
      <w:r w:rsidRPr="001679DA">
        <w:rPr>
          <w:rFonts w:hint="eastAsia"/>
          <w:b/>
          <w:sz w:val="24"/>
          <w:szCs w:val="24"/>
        </w:rPr>
        <w:t>：</w:t>
      </w:r>
      <w:r w:rsidRPr="001679DA">
        <w:rPr>
          <w:rFonts w:asciiTheme="majorEastAsia" w:eastAsiaTheme="majorEastAsia" w:hAnsiTheme="majorEastAsia" w:hint="eastAsia"/>
          <w:b/>
          <w:sz w:val="24"/>
          <w:szCs w:val="24"/>
        </w:rPr>
        <w:t>网点经营目标</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1559"/>
        <w:gridCol w:w="1559"/>
        <w:gridCol w:w="1701"/>
        <w:gridCol w:w="1559"/>
      </w:tblGrid>
      <w:tr w:rsidR="00E34D32" w:rsidRPr="001679DA" w:rsidTr="00FB3B27">
        <w:tc>
          <w:tcPr>
            <w:tcW w:w="1701"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单位</w:t>
            </w:r>
          </w:p>
        </w:tc>
        <w:tc>
          <w:tcPr>
            <w:tcW w:w="1560"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年最低营业额（单位：万元）</w:t>
            </w:r>
          </w:p>
        </w:tc>
        <w:tc>
          <w:tcPr>
            <w:tcW w:w="1559"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单位</w:t>
            </w:r>
          </w:p>
        </w:tc>
        <w:tc>
          <w:tcPr>
            <w:tcW w:w="1559"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年最低营业额（单位：万元）</w:t>
            </w:r>
          </w:p>
        </w:tc>
        <w:tc>
          <w:tcPr>
            <w:tcW w:w="1701"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单位</w:t>
            </w:r>
          </w:p>
        </w:tc>
        <w:tc>
          <w:tcPr>
            <w:tcW w:w="1559" w:type="dxa"/>
            <w:vAlign w:val="center"/>
          </w:tcPr>
          <w:p w:rsidR="00E34D32" w:rsidRPr="001679DA" w:rsidRDefault="00E34D32" w:rsidP="00EF50B9">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年最低营业额（单位：万元）</w:t>
            </w:r>
          </w:p>
        </w:tc>
      </w:tr>
      <w:tr w:rsidR="00776552" w:rsidRPr="00D15148" w:rsidTr="00FB3B27">
        <w:trPr>
          <w:trHeight w:val="327"/>
        </w:trPr>
        <w:tc>
          <w:tcPr>
            <w:tcW w:w="1701" w:type="dxa"/>
            <w:vAlign w:val="center"/>
          </w:tcPr>
          <w:p w:rsidR="00776552" w:rsidRPr="001679DA" w:rsidRDefault="00776552" w:rsidP="00776552">
            <w:pPr>
              <w:jc w:val="center"/>
              <w:rPr>
                <w:rFonts w:asciiTheme="majorEastAsia" w:eastAsiaTheme="majorEastAsia" w:hAnsiTheme="majorEastAsia"/>
                <w:sz w:val="21"/>
                <w:szCs w:val="21"/>
              </w:rPr>
            </w:pPr>
            <w:r w:rsidRPr="001679DA">
              <w:rPr>
                <w:rFonts w:ascii="宋体" w:hAnsi="宋体" w:cs="宋体" w:hint="eastAsia"/>
                <w:kern w:val="0"/>
                <w:sz w:val="21"/>
                <w:szCs w:val="21"/>
              </w:rPr>
              <w:t>科文食堂二楼1-4</w:t>
            </w:r>
          </w:p>
        </w:tc>
        <w:tc>
          <w:tcPr>
            <w:tcW w:w="1560" w:type="dxa"/>
            <w:vAlign w:val="center"/>
          </w:tcPr>
          <w:p w:rsidR="00776552" w:rsidRPr="001679DA" w:rsidRDefault="00776552" w:rsidP="00776552">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20</w:t>
            </w:r>
          </w:p>
        </w:tc>
        <w:tc>
          <w:tcPr>
            <w:tcW w:w="1559" w:type="dxa"/>
            <w:vAlign w:val="center"/>
          </w:tcPr>
          <w:p w:rsidR="00776552" w:rsidRPr="001679DA" w:rsidRDefault="00776552" w:rsidP="00776552">
            <w:pPr>
              <w:jc w:val="center"/>
              <w:rPr>
                <w:rFonts w:asciiTheme="majorEastAsia" w:eastAsiaTheme="majorEastAsia" w:hAnsiTheme="majorEastAsia"/>
                <w:sz w:val="21"/>
                <w:szCs w:val="21"/>
              </w:rPr>
            </w:pPr>
            <w:r w:rsidRPr="001679DA">
              <w:rPr>
                <w:rFonts w:ascii="宋体" w:hAnsi="宋体" w:cs="宋体" w:hint="eastAsia"/>
                <w:kern w:val="0"/>
                <w:sz w:val="21"/>
                <w:szCs w:val="21"/>
              </w:rPr>
              <w:t>科文食堂二楼5</w:t>
            </w:r>
          </w:p>
        </w:tc>
        <w:tc>
          <w:tcPr>
            <w:tcW w:w="1559" w:type="dxa"/>
            <w:vAlign w:val="center"/>
          </w:tcPr>
          <w:p w:rsidR="00776552" w:rsidRPr="001679DA" w:rsidRDefault="00776552" w:rsidP="00776552">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30</w:t>
            </w:r>
          </w:p>
        </w:tc>
        <w:tc>
          <w:tcPr>
            <w:tcW w:w="1701" w:type="dxa"/>
            <w:vAlign w:val="center"/>
          </w:tcPr>
          <w:p w:rsidR="00776552" w:rsidRPr="001679DA" w:rsidRDefault="00776552" w:rsidP="00776552">
            <w:pPr>
              <w:jc w:val="center"/>
              <w:rPr>
                <w:rFonts w:asciiTheme="majorEastAsia" w:eastAsiaTheme="majorEastAsia" w:hAnsiTheme="majorEastAsia"/>
                <w:sz w:val="21"/>
                <w:szCs w:val="21"/>
              </w:rPr>
            </w:pPr>
            <w:r w:rsidRPr="001679DA">
              <w:rPr>
                <w:rFonts w:ascii="宋体" w:hAnsi="宋体" w:cs="宋体" w:hint="eastAsia"/>
                <w:kern w:val="0"/>
                <w:sz w:val="21"/>
                <w:szCs w:val="21"/>
              </w:rPr>
              <w:t>科文食堂二楼7-14</w:t>
            </w:r>
          </w:p>
        </w:tc>
        <w:tc>
          <w:tcPr>
            <w:tcW w:w="1559" w:type="dxa"/>
            <w:vAlign w:val="center"/>
          </w:tcPr>
          <w:p w:rsidR="00776552" w:rsidRPr="00D15148" w:rsidRDefault="00776552" w:rsidP="00776552">
            <w:pPr>
              <w:jc w:val="center"/>
              <w:rPr>
                <w:rFonts w:asciiTheme="majorEastAsia" w:eastAsiaTheme="majorEastAsia" w:hAnsiTheme="majorEastAsia"/>
                <w:sz w:val="21"/>
                <w:szCs w:val="21"/>
              </w:rPr>
            </w:pPr>
            <w:r w:rsidRPr="001679DA">
              <w:rPr>
                <w:rFonts w:asciiTheme="majorEastAsia" w:eastAsiaTheme="majorEastAsia" w:hAnsiTheme="majorEastAsia" w:hint="eastAsia"/>
                <w:sz w:val="21"/>
                <w:szCs w:val="21"/>
              </w:rPr>
              <w:t>24</w:t>
            </w:r>
          </w:p>
        </w:tc>
      </w:tr>
    </w:tbl>
    <w:p w:rsidR="00E34D32" w:rsidRDefault="00E34D32" w:rsidP="004C3144"/>
    <w:p w:rsidR="00CB250C" w:rsidRPr="00CB250C" w:rsidRDefault="00CB250C" w:rsidP="004C3144"/>
    <w:sectPr w:rsidR="00CB250C" w:rsidRPr="00CB250C" w:rsidSect="00E612B9">
      <w:headerReference w:type="default" r:id="rId9"/>
      <w:footerReference w:type="even" r:id="rId10"/>
      <w:footerReference w:type="default" r:id="rId11"/>
      <w:pgSz w:w="11907" w:h="16840"/>
      <w:pgMar w:top="1418" w:right="1134" w:bottom="851" w:left="1304" w:header="567" w:footer="851" w:gutter="0"/>
      <w:cols w:space="720"/>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1C" w:rsidRDefault="004B1E1C">
      <w:r>
        <w:separator/>
      </w:r>
    </w:p>
  </w:endnote>
  <w:endnote w:type="continuationSeparator" w:id="0">
    <w:p w:rsidR="004B1E1C" w:rsidRDefault="004B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DF" w:rsidRDefault="00064019">
    <w:pPr>
      <w:pStyle w:val="a6"/>
      <w:framePr w:wrap="around" w:vAnchor="text" w:hAnchor="margin" w:xAlign="center" w:y="1"/>
      <w:rPr>
        <w:rStyle w:val="a3"/>
      </w:rPr>
    </w:pPr>
    <w:r>
      <w:fldChar w:fldCharType="begin"/>
    </w:r>
    <w:r>
      <w:rPr>
        <w:rStyle w:val="a3"/>
      </w:rPr>
      <w:instrText xml:space="preserve">PAGE  </w:instrText>
    </w:r>
    <w:r>
      <w:fldChar w:fldCharType="end"/>
    </w:r>
  </w:p>
  <w:p w:rsidR="006F5CDF" w:rsidRDefault="004B1E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DF" w:rsidRDefault="00064019">
    <w:pPr>
      <w:pStyle w:val="a6"/>
      <w:framePr w:wrap="around" w:vAnchor="text" w:hAnchor="margin" w:xAlign="center" w:y="1"/>
      <w:rPr>
        <w:rStyle w:val="a3"/>
      </w:rPr>
    </w:pPr>
    <w:r>
      <w:fldChar w:fldCharType="begin"/>
    </w:r>
    <w:r>
      <w:rPr>
        <w:rStyle w:val="a3"/>
      </w:rPr>
      <w:instrText xml:space="preserve">PAGE  </w:instrText>
    </w:r>
    <w:r>
      <w:fldChar w:fldCharType="separate"/>
    </w:r>
    <w:r w:rsidR="00693E24">
      <w:rPr>
        <w:rStyle w:val="a3"/>
        <w:noProof/>
      </w:rPr>
      <w:t>2</w:t>
    </w:r>
    <w:r>
      <w:fldChar w:fldCharType="end"/>
    </w:r>
  </w:p>
  <w:p w:rsidR="006F5CDF" w:rsidRDefault="004B1E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1C" w:rsidRDefault="004B1E1C">
      <w:r>
        <w:separator/>
      </w:r>
    </w:p>
  </w:footnote>
  <w:footnote w:type="continuationSeparator" w:id="0">
    <w:p w:rsidR="004B1E1C" w:rsidRDefault="004B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DF" w:rsidRDefault="004B1E1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18BB"/>
    <w:multiLevelType w:val="hybridMultilevel"/>
    <w:tmpl w:val="BE462B84"/>
    <w:lvl w:ilvl="0" w:tplc="8C1CAE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4D"/>
    <w:rsid w:val="00001AA7"/>
    <w:rsid w:val="0001222A"/>
    <w:rsid w:val="00013AB9"/>
    <w:rsid w:val="00017655"/>
    <w:rsid w:val="0002350D"/>
    <w:rsid w:val="000561F7"/>
    <w:rsid w:val="00056366"/>
    <w:rsid w:val="00064019"/>
    <w:rsid w:val="00064B4C"/>
    <w:rsid w:val="00087D1E"/>
    <w:rsid w:val="000940D0"/>
    <w:rsid w:val="000A518F"/>
    <w:rsid w:val="000B313F"/>
    <w:rsid w:val="000B7D8F"/>
    <w:rsid w:val="000C0FDD"/>
    <w:rsid w:val="000C24F4"/>
    <w:rsid w:val="000E3DC3"/>
    <w:rsid w:val="00110791"/>
    <w:rsid w:val="00111073"/>
    <w:rsid w:val="00111F1E"/>
    <w:rsid w:val="001255A0"/>
    <w:rsid w:val="001359B2"/>
    <w:rsid w:val="00140267"/>
    <w:rsid w:val="0014753D"/>
    <w:rsid w:val="001679DA"/>
    <w:rsid w:val="001726BB"/>
    <w:rsid w:val="00193129"/>
    <w:rsid w:val="001A7A7D"/>
    <w:rsid w:val="001B1850"/>
    <w:rsid w:val="001B1CEA"/>
    <w:rsid w:val="001B60CC"/>
    <w:rsid w:val="001C0C69"/>
    <w:rsid w:val="001D2435"/>
    <w:rsid w:val="001F5826"/>
    <w:rsid w:val="00210C06"/>
    <w:rsid w:val="00236914"/>
    <w:rsid w:val="002434EC"/>
    <w:rsid w:val="00252DA2"/>
    <w:rsid w:val="002552BA"/>
    <w:rsid w:val="002732D6"/>
    <w:rsid w:val="00284126"/>
    <w:rsid w:val="00285F7A"/>
    <w:rsid w:val="0029116C"/>
    <w:rsid w:val="002959E9"/>
    <w:rsid w:val="00295CA8"/>
    <w:rsid w:val="00323120"/>
    <w:rsid w:val="00335057"/>
    <w:rsid w:val="00353B7E"/>
    <w:rsid w:val="003549CB"/>
    <w:rsid w:val="003553DA"/>
    <w:rsid w:val="00363267"/>
    <w:rsid w:val="00381ACE"/>
    <w:rsid w:val="003843F3"/>
    <w:rsid w:val="00387A3C"/>
    <w:rsid w:val="003920A9"/>
    <w:rsid w:val="003A7945"/>
    <w:rsid w:val="003F1655"/>
    <w:rsid w:val="0040018D"/>
    <w:rsid w:val="0040310F"/>
    <w:rsid w:val="004050F1"/>
    <w:rsid w:val="00421F6B"/>
    <w:rsid w:val="004243CB"/>
    <w:rsid w:val="004258DC"/>
    <w:rsid w:val="00431F69"/>
    <w:rsid w:val="004358F6"/>
    <w:rsid w:val="00447998"/>
    <w:rsid w:val="00453404"/>
    <w:rsid w:val="0045603E"/>
    <w:rsid w:val="00470F5F"/>
    <w:rsid w:val="0047109E"/>
    <w:rsid w:val="00472101"/>
    <w:rsid w:val="004734B8"/>
    <w:rsid w:val="004A5896"/>
    <w:rsid w:val="004B1E1C"/>
    <w:rsid w:val="004C3144"/>
    <w:rsid w:val="004D34F2"/>
    <w:rsid w:val="004E6A27"/>
    <w:rsid w:val="00511E4D"/>
    <w:rsid w:val="00524950"/>
    <w:rsid w:val="005347A8"/>
    <w:rsid w:val="00580722"/>
    <w:rsid w:val="00582D5E"/>
    <w:rsid w:val="00587F1C"/>
    <w:rsid w:val="005B49FA"/>
    <w:rsid w:val="005D326C"/>
    <w:rsid w:val="005E5A0B"/>
    <w:rsid w:val="005E5CF6"/>
    <w:rsid w:val="005F692A"/>
    <w:rsid w:val="00620792"/>
    <w:rsid w:val="00657259"/>
    <w:rsid w:val="00667CDA"/>
    <w:rsid w:val="00670706"/>
    <w:rsid w:val="00693E24"/>
    <w:rsid w:val="006A3D08"/>
    <w:rsid w:val="006A53F7"/>
    <w:rsid w:val="006B3CC9"/>
    <w:rsid w:val="006C41D3"/>
    <w:rsid w:val="006D4C83"/>
    <w:rsid w:val="00701728"/>
    <w:rsid w:val="00727B21"/>
    <w:rsid w:val="00730D5F"/>
    <w:rsid w:val="00756044"/>
    <w:rsid w:val="007631C7"/>
    <w:rsid w:val="0077407C"/>
    <w:rsid w:val="00776552"/>
    <w:rsid w:val="00795449"/>
    <w:rsid w:val="007C66BC"/>
    <w:rsid w:val="007D7C4B"/>
    <w:rsid w:val="007F7CA5"/>
    <w:rsid w:val="008129F5"/>
    <w:rsid w:val="00831B04"/>
    <w:rsid w:val="00832D34"/>
    <w:rsid w:val="00834D70"/>
    <w:rsid w:val="00842862"/>
    <w:rsid w:val="00862E42"/>
    <w:rsid w:val="0087422C"/>
    <w:rsid w:val="00896B58"/>
    <w:rsid w:val="008D4A2B"/>
    <w:rsid w:val="008E0C82"/>
    <w:rsid w:val="008F4ED3"/>
    <w:rsid w:val="008F60F7"/>
    <w:rsid w:val="00914110"/>
    <w:rsid w:val="0092257B"/>
    <w:rsid w:val="0093242B"/>
    <w:rsid w:val="00935388"/>
    <w:rsid w:val="009554D5"/>
    <w:rsid w:val="00966B99"/>
    <w:rsid w:val="00983090"/>
    <w:rsid w:val="009875F8"/>
    <w:rsid w:val="00994C6B"/>
    <w:rsid w:val="00994FA2"/>
    <w:rsid w:val="009A7F04"/>
    <w:rsid w:val="00A23424"/>
    <w:rsid w:val="00A43100"/>
    <w:rsid w:val="00A65272"/>
    <w:rsid w:val="00A77EEF"/>
    <w:rsid w:val="00A81002"/>
    <w:rsid w:val="00A90F3A"/>
    <w:rsid w:val="00A95353"/>
    <w:rsid w:val="00A97493"/>
    <w:rsid w:val="00A97899"/>
    <w:rsid w:val="00A97DC7"/>
    <w:rsid w:val="00AA043F"/>
    <w:rsid w:val="00AA3B96"/>
    <w:rsid w:val="00AC089A"/>
    <w:rsid w:val="00AC4D16"/>
    <w:rsid w:val="00AC5A60"/>
    <w:rsid w:val="00AD4094"/>
    <w:rsid w:val="00AE476D"/>
    <w:rsid w:val="00AE4A74"/>
    <w:rsid w:val="00B06905"/>
    <w:rsid w:val="00B101E5"/>
    <w:rsid w:val="00B1627F"/>
    <w:rsid w:val="00B457A4"/>
    <w:rsid w:val="00B53428"/>
    <w:rsid w:val="00B53982"/>
    <w:rsid w:val="00B708A4"/>
    <w:rsid w:val="00B7240B"/>
    <w:rsid w:val="00BC24EA"/>
    <w:rsid w:val="00BE6BF8"/>
    <w:rsid w:val="00BE7DB5"/>
    <w:rsid w:val="00C14571"/>
    <w:rsid w:val="00C253E3"/>
    <w:rsid w:val="00C274BC"/>
    <w:rsid w:val="00C37D76"/>
    <w:rsid w:val="00C66E7E"/>
    <w:rsid w:val="00C70914"/>
    <w:rsid w:val="00C71731"/>
    <w:rsid w:val="00CA0BE2"/>
    <w:rsid w:val="00CA3CF2"/>
    <w:rsid w:val="00CB250C"/>
    <w:rsid w:val="00CB4231"/>
    <w:rsid w:val="00CB5CB2"/>
    <w:rsid w:val="00CB7147"/>
    <w:rsid w:val="00CE09AA"/>
    <w:rsid w:val="00CF7CA4"/>
    <w:rsid w:val="00D15148"/>
    <w:rsid w:val="00D55C96"/>
    <w:rsid w:val="00D675AF"/>
    <w:rsid w:val="00D77A7C"/>
    <w:rsid w:val="00D85D2F"/>
    <w:rsid w:val="00D87758"/>
    <w:rsid w:val="00D935E9"/>
    <w:rsid w:val="00DA3C03"/>
    <w:rsid w:val="00DB2A3E"/>
    <w:rsid w:val="00DB2B50"/>
    <w:rsid w:val="00DC3BA2"/>
    <w:rsid w:val="00DD2B29"/>
    <w:rsid w:val="00DF100E"/>
    <w:rsid w:val="00DF447B"/>
    <w:rsid w:val="00E04D44"/>
    <w:rsid w:val="00E156B4"/>
    <w:rsid w:val="00E34D32"/>
    <w:rsid w:val="00E511D3"/>
    <w:rsid w:val="00E5768C"/>
    <w:rsid w:val="00E62AF9"/>
    <w:rsid w:val="00E81732"/>
    <w:rsid w:val="00E82176"/>
    <w:rsid w:val="00E86D83"/>
    <w:rsid w:val="00EA1B79"/>
    <w:rsid w:val="00EB4E72"/>
    <w:rsid w:val="00F06B20"/>
    <w:rsid w:val="00F07AA4"/>
    <w:rsid w:val="00F16AB9"/>
    <w:rsid w:val="00F16D80"/>
    <w:rsid w:val="00F31FA9"/>
    <w:rsid w:val="00F41D60"/>
    <w:rsid w:val="00F47E65"/>
    <w:rsid w:val="00F52786"/>
    <w:rsid w:val="00F530E6"/>
    <w:rsid w:val="00F53254"/>
    <w:rsid w:val="00F61A14"/>
    <w:rsid w:val="00F72F2B"/>
    <w:rsid w:val="00FB3700"/>
    <w:rsid w:val="00FB3B27"/>
    <w:rsid w:val="00FD2472"/>
    <w:rsid w:val="00FD5370"/>
    <w:rsid w:val="00FD7EB7"/>
    <w:rsid w:val="00FE0FE5"/>
    <w:rsid w:val="00FF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F12C"/>
  <w15:docId w15:val="{256783C8-CA0A-4110-8A97-60DB581D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E4D"/>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1E4D"/>
  </w:style>
  <w:style w:type="paragraph" w:styleId="a4">
    <w:name w:val="header"/>
    <w:basedOn w:val="a"/>
    <w:link w:val="a5"/>
    <w:rsid w:val="00511E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11E4D"/>
    <w:rPr>
      <w:rFonts w:ascii="Times New Roman" w:eastAsia="宋体" w:hAnsi="Times New Roman" w:cs="Times New Roman"/>
      <w:sz w:val="18"/>
      <w:szCs w:val="18"/>
    </w:rPr>
  </w:style>
  <w:style w:type="paragraph" w:styleId="a6">
    <w:name w:val="footer"/>
    <w:basedOn w:val="a"/>
    <w:link w:val="a7"/>
    <w:rsid w:val="00511E4D"/>
    <w:pPr>
      <w:tabs>
        <w:tab w:val="center" w:pos="4153"/>
        <w:tab w:val="right" w:pos="8306"/>
      </w:tabs>
      <w:snapToGrid w:val="0"/>
      <w:jc w:val="left"/>
    </w:pPr>
    <w:rPr>
      <w:sz w:val="18"/>
      <w:szCs w:val="18"/>
    </w:rPr>
  </w:style>
  <w:style w:type="character" w:customStyle="1" w:styleId="a7">
    <w:name w:val="页脚 字符"/>
    <w:basedOn w:val="a0"/>
    <w:link w:val="a6"/>
    <w:rsid w:val="00511E4D"/>
    <w:rPr>
      <w:rFonts w:ascii="Times New Roman" w:eastAsia="宋体" w:hAnsi="Times New Roman" w:cs="Times New Roman"/>
      <w:sz w:val="18"/>
      <w:szCs w:val="18"/>
    </w:rPr>
  </w:style>
  <w:style w:type="paragraph" w:styleId="a8">
    <w:name w:val="Balloon Text"/>
    <w:basedOn w:val="a"/>
    <w:link w:val="a9"/>
    <w:uiPriority w:val="99"/>
    <w:semiHidden/>
    <w:unhideWhenUsed/>
    <w:rsid w:val="008F60F7"/>
    <w:rPr>
      <w:sz w:val="18"/>
      <w:szCs w:val="18"/>
    </w:rPr>
  </w:style>
  <w:style w:type="character" w:customStyle="1" w:styleId="a9">
    <w:name w:val="批注框文本 字符"/>
    <w:basedOn w:val="a0"/>
    <w:link w:val="a8"/>
    <w:uiPriority w:val="99"/>
    <w:semiHidden/>
    <w:rsid w:val="008F60F7"/>
    <w:rPr>
      <w:rFonts w:ascii="Times New Roman" w:eastAsia="宋体" w:hAnsi="Times New Roman" w:cs="Times New Roman"/>
      <w:sz w:val="18"/>
      <w:szCs w:val="18"/>
    </w:rPr>
  </w:style>
  <w:style w:type="paragraph" w:styleId="aa">
    <w:name w:val="List Paragraph"/>
    <w:basedOn w:val="a"/>
    <w:uiPriority w:val="34"/>
    <w:qFormat/>
    <w:rsid w:val="007017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9334">
      <w:bodyDiv w:val="1"/>
      <w:marLeft w:val="0"/>
      <w:marRight w:val="0"/>
      <w:marTop w:val="0"/>
      <w:marBottom w:val="0"/>
      <w:divBdr>
        <w:top w:val="none" w:sz="0" w:space="0" w:color="auto"/>
        <w:left w:val="none" w:sz="0" w:space="0" w:color="auto"/>
        <w:bottom w:val="none" w:sz="0" w:space="0" w:color="auto"/>
        <w:right w:val="none" w:sz="0" w:space="0" w:color="auto"/>
      </w:divBdr>
    </w:div>
    <w:div w:id="2017224436">
      <w:bodyDiv w:val="1"/>
      <w:marLeft w:val="0"/>
      <w:marRight w:val="0"/>
      <w:marTop w:val="0"/>
      <w:marBottom w:val="0"/>
      <w:divBdr>
        <w:top w:val="none" w:sz="0" w:space="0" w:color="auto"/>
        <w:left w:val="none" w:sz="0" w:space="0" w:color="auto"/>
        <w:bottom w:val="none" w:sz="0" w:space="0" w:color="auto"/>
        <w:right w:val="none" w:sz="0" w:space="0" w:color="auto"/>
      </w:divBdr>
    </w:div>
    <w:div w:id="20220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DA35EBB8-3691-4A0D-9CEB-BD0C648DF972}">
  <ds:schemaRefs>
    <ds:schemaRef ds:uri="http://www.yonyou.com/datasource"/>
  </ds:schemaRefs>
</ds:datastoreItem>
</file>

<file path=customXml/itemProps2.xml><?xml version="1.0" encoding="utf-8"?>
<ds:datastoreItem xmlns:ds="http://schemas.openxmlformats.org/officeDocument/2006/customXml" ds:itemID="{88EA1864-BA65-466C-8CAB-BCA5B649338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898</Words>
  <Characters>5124</Characters>
  <Application>Microsoft Office Word</Application>
  <DocSecurity>0</DocSecurity>
  <Lines>42</Lines>
  <Paragraphs>12</Paragraphs>
  <ScaleCrop>false</ScaleCrop>
  <Company>china</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16</cp:revision>
  <cp:lastPrinted>2019-07-17T02:21:00Z</cp:lastPrinted>
  <dcterms:created xsi:type="dcterms:W3CDTF">2019-07-18T07:02:00Z</dcterms:created>
  <dcterms:modified xsi:type="dcterms:W3CDTF">2019-07-18T10:17:00Z</dcterms:modified>
</cp:coreProperties>
</file>