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6C7D3">
      <w:pPr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附件</w:t>
      </w:r>
    </w:p>
    <w:p w14:paraId="3F9CC37E">
      <w:pPr>
        <w:rPr>
          <w:rFonts w:ascii="Times New Roman" w:hAnsi="Times New Roman" w:eastAsia="楷体_GB2312" w:cs="Times New Roman"/>
          <w:sz w:val="28"/>
        </w:rPr>
      </w:pPr>
    </w:p>
    <w:p w14:paraId="7C048A71">
      <w:pPr>
        <w:rPr>
          <w:rFonts w:ascii="Times New Roman" w:hAnsi="Times New Roman" w:eastAsia="楷体_GB2312" w:cs="Times New Roman"/>
          <w:sz w:val="28"/>
        </w:rPr>
      </w:pPr>
    </w:p>
    <w:p w14:paraId="554010CD">
      <w:pPr>
        <w:rPr>
          <w:rFonts w:ascii="Times New Roman" w:hAnsi="Times New Roman" w:eastAsia="楷体_GB2312" w:cs="Times New Roman"/>
          <w:sz w:val="28"/>
        </w:rPr>
      </w:pPr>
    </w:p>
    <w:p w14:paraId="20BA7A70">
      <w:pPr>
        <w:jc w:val="center"/>
        <w:rPr>
          <w:rFonts w:ascii="方正小标宋简体" w:hAnsi="Times New Roman" w:eastAsia="方正小标宋简体" w:cs="Times New Roman"/>
          <w:b/>
          <w:sz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</w:rPr>
        <w:t>实验室安全工作年度报告</w:t>
      </w:r>
    </w:p>
    <w:p w14:paraId="417FBB50">
      <w:pPr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（20</w:t>
      </w:r>
      <w:r>
        <w:rPr>
          <w:rFonts w:hint="eastAsia" w:eastAsia="楷体_GB2312"/>
          <w:sz w:val="28"/>
        </w:rPr>
        <w:t>2</w:t>
      </w:r>
      <w:r>
        <w:rPr>
          <w:rFonts w:hint="eastAsia" w:eastAsia="楷体_GB2312"/>
          <w:sz w:val="28"/>
          <w:lang w:val="en-US" w:eastAsia="zh-CN"/>
        </w:rPr>
        <w:t>5</w:t>
      </w:r>
      <w:r>
        <w:rPr>
          <w:rFonts w:eastAsia="楷体_GB2312"/>
          <w:sz w:val="28"/>
        </w:rPr>
        <w:t>年1月——20</w:t>
      </w:r>
      <w:r>
        <w:rPr>
          <w:rFonts w:hint="eastAsia" w:eastAsia="楷体_GB2312"/>
          <w:sz w:val="28"/>
        </w:rPr>
        <w:t>2</w:t>
      </w:r>
      <w:r>
        <w:rPr>
          <w:rFonts w:hint="eastAsia" w:eastAsia="楷体_GB2312"/>
          <w:sz w:val="28"/>
          <w:lang w:val="en-US" w:eastAsia="zh-CN"/>
        </w:rPr>
        <w:t>5</w:t>
      </w:r>
      <w:r>
        <w:rPr>
          <w:rFonts w:eastAsia="楷体_GB2312"/>
          <w:sz w:val="28"/>
        </w:rPr>
        <w:t>年12月）</w:t>
      </w:r>
    </w:p>
    <w:p w14:paraId="1C1AF564">
      <w:pPr>
        <w:jc w:val="center"/>
        <w:rPr>
          <w:rFonts w:ascii="Times New Roman" w:hAnsi="Times New Roman" w:eastAsia="楷体_GB2312" w:cs="Times New Roman"/>
          <w:sz w:val="28"/>
        </w:rPr>
      </w:pPr>
    </w:p>
    <w:p w14:paraId="3CBACFC1">
      <w:pPr>
        <w:rPr>
          <w:rFonts w:ascii="Times New Roman" w:hAnsi="Times New Roman" w:eastAsia="楷体_GB2312" w:cs="Times New Roman"/>
          <w:sz w:val="28"/>
        </w:rPr>
      </w:pPr>
    </w:p>
    <w:p w14:paraId="65C0F01C">
      <w:pPr>
        <w:rPr>
          <w:rFonts w:ascii="Times New Roman" w:hAnsi="Times New Roman" w:eastAsia="楷体_GB2312" w:cs="Times New Roman"/>
          <w:sz w:val="28"/>
        </w:rPr>
      </w:pPr>
    </w:p>
    <w:p w14:paraId="35C84993">
      <w:pPr>
        <w:rPr>
          <w:rFonts w:ascii="Times New Roman" w:hAnsi="Times New Roman" w:eastAsia="楷体_GB2312" w:cs="Times New Roman"/>
          <w:sz w:val="28"/>
        </w:rPr>
      </w:pPr>
    </w:p>
    <w:p w14:paraId="5FBB595A">
      <w:pPr>
        <w:rPr>
          <w:rFonts w:ascii="Times New Roman" w:hAnsi="Times New Roman" w:eastAsia="楷体_GB2312" w:cs="Times New Roman"/>
          <w:sz w:val="28"/>
        </w:rPr>
      </w:pPr>
    </w:p>
    <w:p w14:paraId="315FC071">
      <w:pPr>
        <w:rPr>
          <w:rFonts w:ascii="Times New Roman" w:hAnsi="Times New Roman" w:eastAsia="楷体_GB2312" w:cs="Times New Roman"/>
          <w:b/>
          <w:sz w:val="28"/>
        </w:rPr>
      </w:pPr>
    </w:p>
    <w:p w14:paraId="2B690823">
      <w:pPr>
        <w:spacing w:before="120" w:after="120"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学</w:t>
      </w:r>
      <w:r>
        <w:rPr>
          <w:rFonts w:hint="eastAsia" w:eastAsia="仿宋"/>
          <w:sz w:val="28"/>
        </w:rPr>
        <w:t>院（单位）</w:t>
      </w:r>
      <w:r>
        <w:rPr>
          <w:rFonts w:eastAsia="仿宋"/>
          <w:sz w:val="28"/>
        </w:rPr>
        <w:t>名称：</w:t>
      </w:r>
    </w:p>
    <w:p w14:paraId="18265D4A">
      <w:pPr>
        <w:spacing w:before="120" w:after="120"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实验室安全管理</w:t>
      </w:r>
      <w:r>
        <w:rPr>
          <w:rFonts w:hint="eastAsia" w:eastAsia="仿宋"/>
          <w:sz w:val="28"/>
        </w:rPr>
        <w:t>分管领导</w:t>
      </w:r>
      <w:r>
        <w:rPr>
          <w:rFonts w:eastAsia="仿宋"/>
          <w:sz w:val="28"/>
        </w:rPr>
        <w:t>：</w:t>
      </w:r>
    </w:p>
    <w:p w14:paraId="61C0B727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  <w:r>
        <w:rPr>
          <w:rFonts w:eastAsia="仿宋"/>
          <w:sz w:val="28"/>
        </w:rPr>
        <w:t>实验室安全管理</w:t>
      </w:r>
      <w:r>
        <w:rPr>
          <w:rFonts w:hint="eastAsia" w:eastAsia="仿宋"/>
          <w:sz w:val="28"/>
        </w:rPr>
        <w:t>联系人</w:t>
      </w:r>
      <w:r>
        <w:rPr>
          <w:rFonts w:ascii="仿宋" w:hAnsi="仿宋" w:eastAsia="仿宋" w:cs="Times New Roman"/>
          <w:sz w:val="28"/>
        </w:rPr>
        <w:t>/</w:t>
      </w:r>
      <w:r>
        <w:rPr>
          <w:rFonts w:eastAsia="仿宋"/>
          <w:sz w:val="28"/>
        </w:rPr>
        <w:t>联系电话：</w:t>
      </w:r>
    </w:p>
    <w:p w14:paraId="4CDACFF9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01694F97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401EF5F3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7ECE378D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48362471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020E594"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 w14:paraId="6914597F">
      <w:pPr>
        <w:jc w:val="center"/>
        <w:rPr>
          <w:rFonts w:ascii="Times New Roman" w:hAnsi="Times New Roman" w:eastAsia="楷体_GB2312" w:cs="Times New Roman"/>
          <w:sz w:val="28"/>
        </w:rPr>
      </w:pPr>
      <w:r>
        <w:rPr>
          <w:rFonts w:hint="eastAsia" w:ascii="Times New Roman" w:hAnsi="Times New Roman" w:eastAsia="仿宋" w:cs="Times New Roman"/>
          <w:sz w:val="28"/>
        </w:rPr>
        <w:t>2</w:t>
      </w:r>
      <w:r>
        <w:rPr>
          <w:rFonts w:ascii="Times New Roman" w:hAnsi="Times New Roman" w:eastAsia="仿宋" w:cs="Times New Roman"/>
          <w:sz w:val="28"/>
        </w:rPr>
        <w:t>02</w:t>
      </w:r>
      <w:r>
        <w:rPr>
          <w:rFonts w:hint="eastAsia" w:ascii="Times New Roman" w:hAnsi="Times New Roman" w:eastAsia="仿宋" w:cs="Times New Roman"/>
          <w:sz w:val="28"/>
          <w:lang w:val="en-US" w:eastAsia="zh-CN"/>
        </w:rPr>
        <w:t>6</w:t>
      </w:r>
      <w:r>
        <w:rPr>
          <w:rFonts w:ascii="Times New Roman" w:hAnsi="Times New Roman" w:eastAsia="楷体_GB2312" w:cs="Times New Roman"/>
          <w:sz w:val="28"/>
        </w:rPr>
        <w:t>年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 xml:space="preserve">  </w:t>
      </w:r>
      <w:r>
        <w:rPr>
          <w:rFonts w:ascii="Times New Roman" w:hAnsi="Times New Roman" w:eastAsia="楷体_GB2312" w:cs="Times New Roman"/>
          <w:sz w:val="28"/>
        </w:rPr>
        <w:t>月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 xml:space="preserve">  </w:t>
      </w:r>
      <w:r>
        <w:rPr>
          <w:rFonts w:ascii="Times New Roman" w:hAnsi="Times New Roman" w:eastAsia="楷体_GB2312" w:cs="Times New Roman"/>
          <w:sz w:val="28"/>
        </w:rPr>
        <w:t>日填报</w:t>
      </w:r>
    </w:p>
    <w:p w14:paraId="4CBA4B35">
      <w:pPr>
        <w:widowControl/>
        <w:jc w:val="center"/>
        <w:rPr>
          <w:rFonts w:hint="eastAsia" w:ascii="黑体" w:hAnsi="黑体" w:eastAsia="黑体" w:cs="黑体"/>
          <w:b/>
          <w:bCs/>
          <w:color w:val="0000FF"/>
          <w:sz w:val="36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 w14:paraId="21E40394">
      <w:pPr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一、教学实验室发展和安全工作基本状况</w:t>
      </w:r>
    </w:p>
    <w:p w14:paraId="4369F7A4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（一）教学实验室基本情况</w:t>
      </w:r>
    </w:p>
    <w:tbl>
      <w:tblPr>
        <w:tblStyle w:val="9"/>
        <w:tblW w:w="494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732"/>
        <w:gridCol w:w="2835"/>
        <w:gridCol w:w="140"/>
        <w:gridCol w:w="706"/>
      </w:tblGrid>
      <w:tr w14:paraId="0F6CB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Align w:val="center"/>
          </w:tcPr>
          <w:p w14:paraId="7AEC3B0C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bCs/>
              </w:rPr>
              <w:t>名称</w:t>
            </w:r>
          </w:p>
        </w:tc>
        <w:tc>
          <w:tcPr>
            <w:tcW w:w="2620" w:type="pct"/>
            <w:gridSpan w:val="4"/>
            <w:vAlign w:val="center"/>
          </w:tcPr>
          <w:p w14:paraId="53A22B87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江苏师范大学</w:t>
            </w:r>
          </w:p>
        </w:tc>
      </w:tr>
      <w:tr w14:paraId="4182E2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Merge w:val="restart"/>
            <w:vAlign w:val="center"/>
          </w:tcPr>
          <w:p w14:paraId="7B4FC2B4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</w:rPr>
              <w:t>数量（个）</w:t>
            </w:r>
          </w:p>
        </w:tc>
        <w:tc>
          <w:tcPr>
            <w:tcW w:w="434" w:type="pct"/>
            <w:vMerge w:val="restart"/>
            <w:vAlign w:val="center"/>
          </w:tcPr>
          <w:p w14:paraId="3DED7B29"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66" w:type="pct"/>
            <w:gridSpan w:val="2"/>
            <w:vAlign w:val="center"/>
          </w:tcPr>
          <w:p w14:paraId="5A9AB2D4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其中，Ⅰ级数量（个）</w:t>
            </w:r>
          </w:p>
        </w:tc>
        <w:tc>
          <w:tcPr>
            <w:tcW w:w="419" w:type="pct"/>
            <w:vAlign w:val="center"/>
          </w:tcPr>
          <w:p w14:paraId="7BCB4E2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5083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Merge w:val="continue"/>
            <w:vAlign w:val="center"/>
          </w:tcPr>
          <w:p w14:paraId="5526CE22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CBEDE25"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1766" w:type="pct"/>
            <w:gridSpan w:val="2"/>
            <w:vAlign w:val="center"/>
          </w:tcPr>
          <w:p w14:paraId="515D0B94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其中，Ⅱ级数量（个）</w:t>
            </w:r>
          </w:p>
        </w:tc>
        <w:tc>
          <w:tcPr>
            <w:tcW w:w="419" w:type="pct"/>
            <w:vAlign w:val="center"/>
          </w:tcPr>
          <w:p w14:paraId="79921A4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F392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Merge w:val="continue"/>
            <w:vAlign w:val="center"/>
          </w:tcPr>
          <w:p w14:paraId="5757F4E4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45AB9E6"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1766" w:type="pct"/>
            <w:gridSpan w:val="2"/>
            <w:vAlign w:val="center"/>
          </w:tcPr>
          <w:p w14:paraId="079A9C0D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其中，Ⅲ级数量（个）</w:t>
            </w:r>
          </w:p>
        </w:tc>
        <w:tc>
          <w:tcPr>
            <w:tcW w:w="419" w:type="pct"/>
            <w:vAlign w:val="center"/>
          </w:tcPr>
          <w:p w14:paraId="51615CFD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54B75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Merge w:val="continue"/>
            <w:vAlign w:val="center"/>
          </w:tcPr>
          <w:p w14:paraId="6F964E2B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441CBCB"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1766" w:type="pct"/>
            <w:gridSpan w:val="2"/>
            <w:vAlign w:val="center"/>
          </w:tcPr>
          <w:p w14:paraId="1B341479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其中，Ⅳ级数量（个）</w:t>
            </w:r>
          </w:p>
        </w:tc>
        <w:tc>
          <w:tcPr>
            <w:tcW w:w="419" w:type="pct"/>
            <w:vAlign w:val="center"/>
          </w:tcPr>
          <w:p w14:paraId="380224D3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7AEC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Merge w:val="continue"/>
            <w:vAlign w:val="center"/>
          </w:tcPr>
          <w:p w14:paraId="7AE15767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1E31197"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1766" w:type="pct"/>
            <w:gridSpan w:val="2"/>
            <w:vAlign w:val="center"/>
          </w:tcPr>
          <w:p w14:paraId="6F269B67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其中，未分级数量（个）</w:t>
            </w:r>
          </w:p>
        </w:tc>
        <w:tc>
          <w:tcPr>
            <w:tcW w:w="419" w:type="pct"/>
            <w:vAlign w:val="center"/>
          </w:tcPr>
          <w:p w14:paraId="3724BE8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95DB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9" w:type="pct"/>
            <w:vAlign w:val="center"/>
          </w:tcPr>
          <w:p w14:paraId="27C9F091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</w:t>
            </w:r>
            <w:r>
              <w:rPr>
                <w:rFonts w:ascii="仿宋" w:hAnsi="仿宋" w:eastAsia="仿宋"/>
                <w:b/>
                <w:bCs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</w:rPr>
              <w:t>面积（m</w:t>
            </w:r>
            <w:r>
              <w:rPr>
                <w:rFonts w:hint="eastAsia" w:ascii="仿宋" w:hAnsi="仿宋" w:eastAsia="仿宋"/>
                <w:b/>
                <w:bCs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</w:rPr>
              <w:t>）</w:t>
            </w:r>
          </w:p>
        </w:tc>
        <w:tc>
          <w:tcPr>
            <w:tcW w:w="2620" w:type="pct"/>
            <w:gridSpan w:val="4"/>
            <w:vAlign w:val="center"/>
          </w:tcPr>
          <w:p w14:paraId="091EB04A"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</w:tr>
      <w:tr w14:paraId="5A337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9" w:type="pct"/>
            <w:vMerge w:val="restart"/>
            <w:vAlign w:val="center"/>
          </w:tcPr>
          <w:p w14:paraId="1A4A9E0A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教学实验室安全工作年度经费投入</w:t>
            </w:r>
          </w:p>
          <w:p w14:paraId="3B9D9B82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（万元）</w:t>
            </w:r>
          </w:p>
        </w:tc>
        <w:tc>
          <w:tcPr>
            <w:tcW w:w="434" w:type="pct"/>
            <w:vMerge w:val="restart"/>
            <w:vAlign w:val="center"/>
          </w:tcPr>
          <w:p w14:paraId="286394B5">
            <w:pPr>
              <w:jc w:val="center"/>
              <w:rPr>
                <w:rFonts w:hint="eastAsia" w:ascii="黑体" w:hAnsi="黑体" w:eastAsia="黑体"/>
                <w:bCs/>
              </w:rPr>
            </w:pPr>
          </w:p>
        </w:tc>
        <w:tc>
          <w:tcPr>
            <w:tcW w:w="1683" w:type="pct"/>
            <w:vAlign w:val="center"/>
          </w:tcPr>
          <w:p w14:paraId="0F4CAC5D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其中，专门用于改善安全条件经费投入（万元）</w:t>
            </w:r>
          </w:p>
        </w:tc>
        <w:tc>
          <w:tcPr>
            <w:tcW w:w="502" w:type="pct"/>
            <w:gridSpan w:val="2"/>
            <w:vAlign w:val="center"/>
          </w:tcPr>
          <w:p w14:paraId="0B7D1FA4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DA846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9" w:type="pct"/>
            <w:vMerge w:val="continue"/>
            <w:vAlign w:val="center"/>
          </w:tcPr>
          <w:p w14:paraId="0483A0F0">
            <w:pPr>
              <w:jc w:val="center"/>
            </w:pPr>
          </w:p>
        </w:tc>
        <w:tc>
          <w:tcPr>
            <w:tcW w:w="434" w:type="pct"/>
            <w:vMerge w:val="continue"/>
            <w:vAlign w:val="center"/>
          </w:tcPr>
          <w:p w14:paraId="48C1C0EC">
            <w:pPr>
              <w:jc w:val="center"/>
            </w:pPr>
          </w:p>
        </w:tc>
        <w:tc>
          <w:tcPr>
            <w:tcW w:w="1683" w:type="pct"/>
            <w:vAlign w:val="center"/>
          </w:tcPr>
          <w:p w14:paraId="4C12FE3E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</w:rPr>
              <w:t>其中，专门用于人员安全培训经费投入（万元）</w:t>
            </w:r>
          </w:p>
        </w:tc>
        <w:tc>
          <w:tcPr>
            <w:tcW w:w="502" w:type="pct"/>
            <w:gridSpan w:val="2"/>
            <w:vAlign w:val="center"/>
          </w:tcPr>
          <w:p w14:paraId="0FB06891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</w:tbl>
    <w:p w14:paraId="3BA7CB85">
      <w:pP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</w:rPr>
        <w:t>注：表中所有名称都必须填写全称。</w:t>
      </w:r>
    </w:p>
    <w:p w14:paraId="60483061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（二）全校教学实验室安全队伍建设情况</w:t>
      </w:r>
    </w:p>
    <w:tbl>
      <w:tblPr>
        <w:tblStyle w:val="9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416"/>
        <w:gridCol w:w="2115"/>
        <w:gridCol w:w="1846"/>
        <w:gridCol w:w="821"/>
        <w:gridCol w:w="1563"/>
      </w:tblGrid>
      <w:tr w14:paraId="3DF6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6"/>
            <w:vAlign w:val="center"/>
          </w:tcPr>
          <w:p w14:paraId="4C74F565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队伍结构建设</w:t>
            </w:r>
          </w:p>
        </w:tc>
      </w:tr>
      <w:tr w14:paraId="0311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50" w:type="pct"/>
            <w:gridSpan w:val="2"/>
            <w:vAlign w:val="center"/>
          </w:tcPr>
          <w:p w14:paraId="2B922E1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人员配备依据</w:t>
            </w:r>
          </w:p>
        </w:tc>
        <w:tc>
          <w:tcPr>
            <w:tcW w:w="1250" w:type="pct"/>
            <w:vAlign w:val="center"/>
          </w:tcPr>
          <w:p w14:paraId="13186B1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岗位职责</w:t>
            </w:r>
          </w:p>
          <w:p w14:paraId="6FD3216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实验室数量</w:t>
            </w:r>
          </w:p>
          <w:p w14:paraId="21496CF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师生数量</w:t>
            </w:r>
          </w:p>
          <w:p w14:paraId="2D18870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危险源类别与数量</w:t>
            </w:r>
          </w:p>
        </w:tc>
        <w:tc>
          <w:tcPr>
            <w:tcW w:w="1091" w:type="pct"/>
            <w:vAlign w:val="center"/>
          </w:tcPr>
          <w:p w14:paraId="1E455B1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配备情况说明 </w:t>
            </w:r>
          </w:p>
        </w:tc>
        <w:tc>
          <w:tcPr>
            <w:tcW w:w="1409" w:type="pct"/>
            <w:gridSpan w:val="2"/>
            <w:vAlign w:val="center"/>
          </w:tcPr>
          <w:p w14:paraId="34E2FD07">
            <w:pPr>
              <w:rPr>
                <w:rFonts w:hint="eastAsia" w:ascii="仿宋" w:hAnsi="仿宋" w:eastAsia="仿宋" w:cs="仿宋"/>
              </w:rPr>
            </w:pPr>
          </w:p>
        </w:tc>
      </w:tr>
      <w:tr w14:paraId="6007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1" w:type="pct"/>
            <w:gridSpan w:val="4"/>
            <w:vAlign w:val="center"/>
          </w:tcPr>
          <w:p w14:paraId="5B3FABF0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专职人员情况</w:t>
            </w:r>
          </w:p>
        </w:tc>
        <w:tc>
          <w:tcPr>
            <w:tcW w:w="485" w:type="pct"/>
            <w:vAlign w:val="center"/>
          </w:tcPr>
          <w:p w14:paraId="34B408D5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数量</w:t>
            </w:r>
          </w:p>
        </w:tc>
        <w:tc>
          <w:tcPr>
            <w:tcW w:w="924" w:type="pct"/>
            <w:vMerge w:val="restart"/>
            <w:vAlign w:val="center"/>
          </w:tcPr>
          <w:p w14:paraId="79C39A6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占专职人员总数比例</w:t>
            </w:r>
          </w:p>
        </w:tc>
      </w:tr>
      <w:tr w14:paraId="45D1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591" w:type="pct"/>
            <w:gridSpan w:val="4"/>
            <w:vAlign w:val="center"/>
          </w:tcPr>
          <w:p w14:paraId="1D18135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专职人员总数（人）</w:t>
            </w:r>
          </w:p>
        </w:tc>
        <w:tc>
          <w:tcPr>
            <w:tcW w:w="485" w:type="pct"/>
            <w:vAlign w:val="center"/>
          </w:tcPr>
          <w:p w14:paraId="3FAB9AA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Merge w:val="continue"/>
            <w:vAlign w:val="center"/>
          </w:tcPr>
          <w:p w14:paraId="355981B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98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vAlign w:val="center"/>
          </w:tcPr>
          <w:p w14:paraId="040CE35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学历情况</w:t>
            </w:r>
          </w:p>
        </w:tc>
        <w:tc>
          <w:tcPr>
            <w:tcW w:w="2587" w:type="pct"/>
            <w:gridSpan w:val="3"/>
            <w:vAlign w:val="center"/>
          </w:tcPr>
          <w:p w14:paraId="7D79623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博士研究生人员数量(人）</w:t>
            </w:r>
          </w:p>
        </w:tc>
        <w:tc>
          <w:tcPr>
            <w:tcW w:w="485" w:type="pct"/>
            <w:vAlign w:val="center"/>
          </w:tcPr>
          <w:p w14:paraId="34B9658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47795AB0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4CA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299F402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5D6DDB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硕士研究生人员数量(人）</w:t>
            </w:r>
          </w:p>
        </w:tc>
        <w:tc>
          <w:tcPr>
            <w:tcW w:w="485" w:type="pct"/>
            <w:vAlign w:val="center"/>
          </w:tcPr>
          <w:p w14:paraId="5A929508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446C2B6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3E8F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6E84A83A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7236A2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本科生人员数量(人）</w:t>
            </w:r>
          </w:p>
        </w:tc>
        <w:tc>
          <w:tcPr>
            <w:tcW w:w="485" w:type="pct"/>
            <w:vAlign w:val="center"/>
          </w:tcPr>
          <w:p w14:paraId="34F36C45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798D58A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7C4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2A1AA88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5BC1056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其他人员数量(人）</w:t>
            </w:r>
          </w:p>
        </w:tc>
        <w:tc>
          <w:tcPr>
            <w:tcW w:w="485" w:type="pct"/>
            <w:vAlign w:val="center"/>
          </w:tcPr>
          <w:p w14:paraId="16F86A7A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5319970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0D3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vAlign w:val="center"/>
          </w:tcPr>
          <w:p w14:paraId="689D533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职称情况</w:t>
            </w:r>
          </w:p>
        </w:tc>
        <w:tc>
          <w:tcPr>
            <w:tcW w:w="2587" w:type="pct"/>
            <w:gridSpan w:val="3"/>
            <w:vAlign w:val="center"/>
          </w:tcPr>
          <w:p w14:paraId="768DA4E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正高级人员数量(人）</w:t>
            </w:r>
          </w:p>
        </w:tc>
        <w:tc>
          <w:tcPr>
            <w:tcW w:w="485" w:type="pct"/>
            <w:vAlign w:val="center"/>
          </w:tcPr>
          <w:p w14:paraId="32FC9999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1F9D4E5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5174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6A7C1639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356D83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副高级人员数量(人）</w:t>
            </w:r>
          </w:p>
        </w:tc>
        <w:tc>
          <w:tcPr>
            <w:tcW w:w="485" w:type="pct"/>
            <w:vAlign w:val="center"/>
          </w:tcPr>
          <w:p w14:paraId="4560ED5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327F1C78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A0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6A7BF017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2FB6854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中级人员数量(人）</w:t>
            </w:r>
          </w:p>
        </w:tc>
        <w:tc>
          <w:tcPr>
            <w:tcW w:w="485" w:type="pct"/>
            <w:vAlign w:val="center"/>
          </w:tcPr>
          <w:p w14:paraId="08232C31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486306E7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62A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718D9D2A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60D346F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初级人员数量(人）</w:t>
            </w:r>
          </w:p>
        </w:tc>
        <w:tc>
          <w:tcPr>
            <w:tcW w:w="485" w:type="pct"/>
            <w:vAlign w:val="center"/>
          </w:tcPr>
          <w:p w14:paraId="24569BE5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29A76713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2FA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67CC9ED1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2FF59A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其他人员数量(人）</w:t>
            </w:r>
          </w:p>
        </w:tc>
        <w:tc>
          <w:tcPr>
            <w:tcW w:w="485" w:type="pct"/>
            <w:vAlign w:val="center"/>
          </w:tcPr>
          <w:p w14:paraId="7C334ED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5765AF15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61B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vAlign w:val="center"/>
          </w:tcPr>
          <w:p w14:paraId="10DAA26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岗位情况</w:t>
            </w:r>
          </w:p>
        </w:tc>
        <w:tc>
          <w:tcPr>
            <w:tcW w:w="2587" w:type="pct"/>
            <w:gridSpan w:val="3"/>
            <w:vAlign w:val="center"/>
          </w:tcPr>
          <w:p w14:paraId="2E94927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实验岗人员数量(人）</w:t>
            </w:r>
          </w:p>
        </w:tc>
        <w:tc>
          <w:tcPr>
            <w:tcW w:w="485" w:type="pct"/>
            <w:vAlign w:val="center"/>
          </w:tcPr>
          <w:p w14:paraId="14C4E682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60CBD0EE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271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5CAC48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586D21D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教学岗人员数量(人）</w:t>
            </w:r>
          </w:p>
        </w:tc>
        <w:tc>
          <w:tcPr>
            <w:tcW w:w="485" w:type="pct"/>
            <w:vAlign w:val="center"/>
          </w:tcPr>
          <w:p w14:paraId="6DB8EF47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6AC06862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905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026A95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4DF2AF3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科研岗人员数量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7237C0A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5FE7571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21B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  <w:vAlign w:val="center"/>
          </w:tcPr>
          <w:p w14:paraId="75B494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2BB16C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其他岗位人员数量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5093DD2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5397D039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B04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pct"/>
            <w:vAlign w:val="center"/>
          </w:tcPr>
          <w:p w14:paraId="05E8EB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资质情况</w:t>
            </w:r>
          </w:p>
        </w:tc>
        <w:tc>
          <w:tcPr>
            <w:tcW w:w="2587" w:type="pct"/>
            <w:gridSpan w:val="3"/>
            <w:vAlign w:val="center"/>
          </w:tcPr>
          <w:p w14:paraId="53ADCE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4DE5C0A1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021BAE91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CF8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1" w:type="pct"/>
            <w:gridSpan w:val="4"/>
            <w:vAlign w:val="center"/>
          </w:tcPr>
          <w:p w14:paraId="7DA6EBF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兼职人员情况</w:t>
            </w:r>
          </w:p>
        </w:tc>
        <w:tc>
          <w:tcPr>
            <w:tcW w:w="485" w:type="pct"/>
            <w:vAlign w:val="center"/>
          </w:tcPr>
          <w:p w14:paraId="07B8667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数量</w:t>
            </w:r>
          </w:p>
        </w:tc>
        <w:tc>
          <w:tcPr>
            <w:tcW w:w="924" w:type="pct"/>
            <w:vMerge w:val="restart"/>
            <w:vAlign w:val="center"/>
          </w:tcPr>
          <w:p w14:paraId="48407C9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占兼职人员总数比例</w:t>
            </w:r>
          </w:p>
        </w:tc>
      </w:tr>
      <w:tr w14:paraId="6EBD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91" w:type="pct"/>
            <w:gridSpan w:val="4"/>
            <w:vAlign w:val="center"/>
          </w:tcPr>
          <w:p w14:paraId="0FED8A8B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兼职人员总数（人）</w:t>
            </w:r>
          </w:p>
        </w:tc>
        <w:tc>
          <w:tcPr>
            <w:tcW w:w="485" w:type="pct"/>
            <w:vAlign w:val="center"/>
          </w:tcPr>
          <w:p w14:paraId="26E8C3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24" w:type="pct"/>
            <w:vMerge w:val="continue"/>
            <w:vAlign w:val="center"/>
          </w:tcPr>
          <w:p w14:paraId="4A991B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48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pct"/>
            <w:vMerge w:val="restart"/>
            <w:vAlign w:val="center"/>
          </w:tcPr>
          <w:p w14:paraId="7C7FF9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学历情况</w:t>
            </w:r>
          </w:p>
        </w:tc>
        <w:tc>
          <w:tcPr>
            <w:tcW w:w="2587" w:type="pct"/>
            <w:gridSpan w:val="3"/>
            <w:vAlign w:val="center"/>
          </w:tcPr>
          <w:p w14:paraId="54A69C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博士研究生人员数量(人）</w:t>
            </w:r>
          </w:p>
        </w:tc>
        <w:tc>
          <w:tcPr>
            <w:tcW w:w="485" w:type="pct"/>
            <w:vAlign w:val="center"/>
          </w:tcPr>
          <w:p w14:paraId="16DC42B8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1AF8596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551B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pct"/>
            <w:vMerge w:val="continue"/>
          </w:tcPr>
          <w:p w14:paraId="2F8E28A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7BB981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硕士研究生人员数量(人）</w:t>
            </w:r>
          </w:p>
        </w:tc>
        <w:tc>
          <w:tcPr>
            <w:tcW w:w="485" w:type="pct"/>
            <w:vAlign w:val="center"/>
          </w:tcPr>
          <w:p w14:paraId="169BA442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6BF946B9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3C7D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</w:tcPr>
          <w:p w14:paraId="0D36DF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0D217E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本科生人员数量(人）</w:t>
            </w:r>
          </w:p>
        </w:tc>
        <w:tc>
          <w:tcPr>
            <w:tcW w:w="485" w:type="pct"/>
            <w:vAlign w:val="center"/>
          </w:tcPr>
          <w:p w14:paraId="58FB827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43CA21B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76A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</w:tcPr>
          <w:p w14:paraId="32DFEF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53FD371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其他人员数量(人）</w:t>
            </w:r>
          </w:p>
        </w:tc>
        <w:tc>
          <w:tcPr>
            <w:tcW w:w="485" w:type="pct"/>
            <w:vAlign w:val="center"/>
          </w:tcPr>
          <w:p w14:paraId="34378337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50B1933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2880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restart"/>
            <w:vAlign w:val="center"/>
          </w:tcPr>
          <w:p w14:paraId="62DDA1F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职称情况</w:t>
            </w:r>
          </w:p>
        </w:tc>
        <w:tc>
          <w:tcPr>
            <w:tcW w:w="2587" w:type="pct"/>
            <w:gridSpan w:val="3"/>
            <w:vAlign w:val="center"/>
          </w:tcPr>
          <w:p w14:paraId="6B9C6B1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正高级人员数量(人）</w:t>
            </w:r>
          </w:p>
        </w:tc>
        <w:tc>
          <w:tcPr>
            <w:tcW w:w="485" w:type="pct"/>
            <w:vAlign w:val="center"/>
          </w:tcPr>
          <w:p w14:paraId="6AC4EE5A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1FF8D7ED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3D33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</w:tcPr>
          <w:p w14:paraId="603708B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3A554AF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副高级人员数量(人）</w:t>
            </w:r>
          </w:p>
        </w:tc>
        <w:tc>
          <w:tcPr>
            <w:tcW w:w="485" w:type="pct"/>
            <w:vAlign w:val="center"/>
          </w:tcPr>
          <w:p w14:paraId="752A99D5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7E5C7CF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353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</w:tcPr>
          <w:p w14:paraId="025D88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593966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中级人员数量(人）</w:t>
            </w:r>
          </w:p>
        </w:tc>
        <w:tc>
          <w:tcPr>
            <w:tcW w:w="485" w:type="pct"/>
            <w:vAlign w:val="center"/>
          </w:tcPr>
          <w:p w14:paraId="0A1F93B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78731E02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29E9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</w:tcPr>
          <w:p w14:paraId="59B047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5AC59EF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初级人员数量(人）</w:t>
            </w:r>
          </w:p>
        </w:tc>
        <w:tc>
          <w:tcPr>
            <w:tcW w:w="485" w:type="pct"/>
            <w:vAlign w:val="center"/>
          </w:tcPr>
          <w:p w14:paraId="6A70CB43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0432BF81">
            <w:pPr>
              <w:jc w:val="both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170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4" w:type="pct"/>
            <w:vMerge w:val="continue"/>
          </w:tcPr>
          <w:p w14:paraId="7D59FC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003EC82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其他人员数量(人）</w:t>
            </w:r>
          </w:p>
        </w:tc>
        <w:tc>
          <w:tcPr>
            <w:tcW w:w="485" w:type="pct"/>
            <w:vAlign w:val="center"/>
          </w:tcPr>
          <w:p w14:paraId="03910AE3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6E5B58F7">
            <w:pPr>
              <w:jc w:val="both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53FF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restart"/>
            <w:vAlign w:val="center"/>
          </w:tcPr>
          <w:p w14:paraId="255814B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岗位情况</w:t>
            </w:r>
          </w:p>
        </w:tc>
        <w:tc>
          <w:tcPr>
            <w:tcW w:w="2587" w:type="pct"/>
            <w:gridSpan w:val="3"/>
            <w:vAlign w:val="center"/>
          </w:tcPr>
          <w:p w14:paraId="3F20AB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实验岗人员数量(人）</w:t>
            </w:r>
          </w:p>
        </w:tc>
        <w:tc>
          <w:tcPr>
            <w:tcW w:w="485" w:type="pct"/>
            <w:vAlign w:val="center"/>
          </w:tcPr>
          <w:p w14:paraId="636A69E0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046C90E4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75A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continue"/>
          </w:tcPr>
          <w:p w14:paraId="020D1C1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4BFAD68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教学岗人员数量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7103BEE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37C04D1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793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continue"/>
          </w:tcPr>
          <w:p w14:paraId="03DCCB6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4873F53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科研岗人员数量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23937E80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6C68B277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2403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pct"/>
            <w:vMerge w:val="continue"/>
          </w:tcPr>
          <w:p w14:paraId="3C0BEB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7" w:type="pct"/>
            <w:gridSpan w:val="3"/>
            <w:vAlign w:val="center"/>
          </w:tcPr>
          <w:p w14:paraId="30436F9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其他岗位人员数量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261DA33E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5A0C46C2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5D4A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4" w:type="pct"/>
            <w:vAlign w:val="center"/>
          </w:tcPr>
          <w:p w14:paraId="2EBB31F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资质情况</w:t>
            </w:r>
          </w:p>
        </w:tc>
        <w:tc>
          <w:tcPr>
            <w:tcW w:w="2587" w:type="pct"/>
            <w:gridSpan w:val="3"/>
            <w:vAlign w:val="center"/>
          </w:tcPr>
          <w:p w14:paraId="5E7884A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 w14:paraId="5085F62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924" w:type="pct"/>
            <w:vAlign w:val="center"/>
          </w:tcPr>
          <w:p w14:paraId="3E40F6D5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</w:tbl>
    <w:p w14:paraId="7ECE9D2E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（三）</w:t>
      </w:r>
      <w:r>
        <w:rPr>
          <w:rFonts w:hint="eastAsia" w:ascii="Times New Roman" w:hAnsi="Times New Roman" w:eastAsia="仿宋" w:cs="Times New Roman"/>
          <w:sz w:val="28"/>
        </w:rPr>
        <w:t>202</w:t>
      </w:r>
      <w:r>
        <w:rPr>
          <w:rFonts w:hint="eastAsia" w:ascii="Times New Roman" w:hAnsi="Times New Roman" w:eastAsia="仿宋" w:cs="Times New Roman"/>
          <w:sz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年教学实验室安全工作基本情况</w:t>
      </w:r>
    </w:p>
    <w:tbl>
      <w:tblPr>
        <w:tblStyle w:val="9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488"/>
        <w:gridCol w:w="816"/>
        <w:gridCol w:w="891"/>
        <w:gridCol w:w="892"/>
        <w:gridCol w:w="991"/>
        <w:gridCol w:w="998"/>
        <w:gridCol w:w="1013"/>
        <w:gridCol w:w="673"/>
      </w:tblGrid>
      <w:tr w14:paraId="2BC10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42" w:type="pct"/>
            <w:vMerge w:val="restart"/>
            <w:vAlign w:val="center"/>
          </w:tcPr>
          <w:p w14:paraId="5770D782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874" w:type="pct"/>
            <w:vMerge w:val="restart"/>
            <w:vAlign w:val="center"/>
          </w:tcPr>
          <w:p w14:paraId="1F08825A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事故类型</w:t>
            </w:r>
          </w:p>
          <w:p w14:paraId="247D6E4B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</w:rPr>
              <w:t>10</w:t>
            </w:r>
            <w:r>
              <w:rPr>
                <w:rFonts w:hint="eastAsia" w:ascii="仿宋" w:hAnsi="仿宋" w:eastAsia="仿宋" w:cs="仿宋"/>
                <w:b/>
              </w:rPr>
              <w:t>字以内）</w:t>
            </w:r>
          </w:p>
        </w:tc>
        <w:tc>
          <w:tcPr>
            <w:tcW w:w="479" w:type="pct"/>
            <w:vMerge w:val="restart"/>
            <w:vAlign w:val="center"/>
          </w:tcPr>
          <w:p w14:paraId="7AFD048A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实验室名称</w:t>
            </w:r>
          </w:p>
        </w:tc>
        <w:tc>
          <w:tcPr>
            <w:tcW w:w="523" w:type="pct"/>
            <w:vMerge w:val="restart"/>
            <w:vAlign w:val="center"/>
          </w:tcPr>
          <w:p w14:paraId="57A425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</w:t>
            </w:r>
          </w:p>
          <w:p w14:paraId="4F3BE9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14:paraId="487DF5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事故日期</w:t>
            </w:r>
          </w:p>
        </w:tc>
        <w:tc>
          <w:tcPr>
            <w:tcW w:w="1168" w:type="pct"/>
            <w:gridSpan w:val="2"/>
            <w:vAlign w:val="center"/>
          </w:tcPr>
          <w:p w14:paraId="234FEF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14:paraId="4CA76F0A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14:paraId="4E5B9D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事故原因</w:t>
            </w:r>
          </w:p>
        </w:tc>
      </w:tr>
      <w:tr w14:paraId="6E3EE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2" w:type="pct"/>
            <w:vMerge w:val="continue"/>
          </w:tcPr>
          <w:p w14:paraId="27823A4F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874" w:type="pct"/>
            <w:vMerge w:val="continue"/>
          </w:tcPr>
          <w:p w14:paraId="4A03BA39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479" w:type="pct"/>
            <w:vMerge w:val="continue"/>
          </w:tcPr>
          <w:p w14:paraId="0C0BE82A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23" w:type="pct"/>
            <w:vMerge w:val="continue"/>
          </w:tcPr>
          <w:p w14:paraId="3FD6435D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24" w:type="pct"/>
            <w:vMerge w:val="continue"/>
          </w:tcPr>
          <w:p w14:paraId="19E311CB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82" w:type="pct"/>
            <w:vAlign w:val="center"/>
          </w:tcPr>
          <w:p w14:paraId="372E45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伤（人）</w:t>
            </w:r>
          </w:p>
        </w:tc>
        <w:tc>
          <w:tcPr>
            <w:tcW w:w="586" w:type="pct"/>
            <w:vAlign w:val="center"/>
          </w:tcPr>
          <w:p w14:paraId="052964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亡（人）</w:t>
            </w:r>
          </w:p>
        </w:tc>
        <w:tc>
          <w:tcPr>
            <w:tcW w:w="595" w:type="pct"/>
            <w:vMerge w:val="continue"/>
          </w:tcPr>
          <w:p w14:paraId="1FF3D694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396" w:type="pct"/>
            <w:vMerge w:val="continue"/>
          </w:tcPr>
          <w:p w14:paraId="687BBE4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</w:tr>
      <w:tr w14:paraId="228D7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2" w:type="pct"/>
          </w:tcPr>
          <w:p w14:paraId="2EF08D3B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874" w:type="pct"/>
          </w:tcPr>
          <w:p w14:paraId="5F5EB89D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479" w:type="pct"/>
          </w:tcPr>
          <w:p w14:paraId="01A134CE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23" w:type="pct"/>
          </w:tcPr>
          <w:p w14:paraId="774AA9F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24" w:type="pct"/>
          </w:tcPr>
          <w:p w14:paraId="652088D3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82" w:type="pct"/>
            <w:vAlign w:val="center"/>
          </w:tcPr>
          <w:p w14:paraId="5DA7EB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86" w:type="pct"/>
            <w:vAlign w:val="center"/>
          </w:tcPr>
          <w:p w14:paraId="395C3D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95" w:type="pct"/>
          </w:tcPr>
          <w:p w14:paraId="0EFAB3F3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396" w:type="pct"/>
          </w:tcPr>
          <w:p w14:paraId="1AE64563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</w:rPr>
            </w:pPr>
          </w:p>
        </w:tc>
      </w:tr>
    </w:tbl>
    <w:p w14:paraId="39326D07">
      <w:pP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注：事故类型包括火灾性事故、爆炸性事故、毒害性事故、机电伤人性事故、设备损坏性事故，</w:t>
      </w:r>
      <w:r>
        <w:rPr>
          <w:rFonts w:hint="eastAsia" w:ascii="楷体" w:hAnsi="楷体" w:eastAsia="楷体"/>
          <w:bCs/>
        </w:rPr>
        <w:t>其他等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0"/>
    </w:p>
    <w:p w14:paraId="5E8D6681">
      <w:pPr>
        <w:spacing w:before="326" w:beforeLines="100" w:after="326" w:afterLines="100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二、教学实验室安全责任体系和运行机制建设</w:t>
      </w:r>
      <w:r>
        <w:rPr>
          <w:rFonts w:ascii="黑体" w:hAnsi="黑体" w:eastAsia="黑体" w:cs="Times New Roman"/>
          <w:bCs/>
          <w:sz w:val="32"/>
          <w:szCs w:val="32"/>
        </w:rPr>
        <w:t>情况</w:t>
      </w:r>
    </w:p>
    <w:p w14:paraId="71A24F35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（一）教学实验室安全责任体系建设与运行情况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566"/>
        <w:gridCol w:w="624"/>
        <w:gridCol w:w="3371"/>
      </w:tblGrid>
      <w:tr w14:paraId="77B79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7AC5971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333" w:type="pct"/>
            <w:vAlign w:val="center"/>
          </w:tcPr>
          <w:p w14:paraId="0943454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367" w:type="pct"/>
            <w:vAlign w:val="center"/>
          </w:tcPr>
          <w:p w14:paraId="74C54D2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1983" w:type="pct"/>
            <w:vAlign w:val="center"/>
          </w:tcPr>
          <w:p w14:paraId="502D5F8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6B3D2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5A73C38C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成立实验室安全工作领导小组</w:t>
            </w:r>
          </w:p>
        </w:tc>
        <w:tc>
          <w:tcPr>
            <w:tcW w:w="333" w:type="pct"/>
            <w:vAlign w:val="center"/>
          </w:tcPr>
          <w:p w14:paraId="2621A69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7" w:type="pct"/>
            <w:vAlign w:val="center"/>
          </w:tcPr>
          <w:p w14:paraId="74014C7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3" w:type="pct"/>
            <w:vAlign w:val="center"/>
          </w:tcPr>
          <w:p w14:paraId="70E062D9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09F82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23102BB1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制定实验室安全工作计划并监督实施</w:t>
            </w:r>
          </w:p>
        </w:tc>
        <w:tc>
          <w:tcPr>
            <w:tcW w:w="333" w:type="pct"/>
            <w:vAlign w:val="center"/>
          </w:tcPr>
          <w:p w14:paraId="3E68E1E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7" w:type="pct"/>
            <w:vAlign w:val="center"/>
          </w:tcPr>
          <w:p w14:paraId="58AFCC3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3" w:type="pct"/>
            <w:vAlign w:val="center"/>
          </w:tcPr>
          <w:p w14:paraId="6B3922C7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 w14:paraId="44994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102BFD55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建立三级联动的教学实验室安全管理责任体系</w:t>
            </w:r>
          </w:p>
        </w:tc>
        <w:tc>
          <w:tcPr>
            <w:tcW w:w="333" w:type="pct"/>
            <w:vAlign w:val="center"/>
          </w:tcPr>
          <w:p w14:paraId="02A26B9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367" w:type="pct"/>
            <w:vAlign w:val="center"/>
          </w:tcPr>
          <w:p w14:paraId="2C054A4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1983" w:type="pct"/>
            <w:vAlign w:val="center"/>
          </w:tcPr>
          <w:p w14:paraId="620067C1">
            <w:pPr>
              <w:adjustRightInd w:val="0"/>
              <w:snapToGrid w:val="0"/>
              <w:rPr>
                <w:rFonts w:hint="eastAsia" w:ascii="仿宋" w:hAnsi="仿宋" w:eastAsia="仿宋" w:cs="仿宋_GB2312"/>
              </w:rPr>
            </w:pPr>
          </w:p>
        </w:tc>
      </w:tr>
      <w:tr w14:paraId="19FD1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47D1C5F4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明确学校分管实验室安全的班子成员和各实验室安全管理人员</w:t>
            </w:r>
          </w:p>
        </w:tc>
        <w:tc>
          <w:tcPr>
            <w:tcW w:w="333" w:type="pct"/>
            <w:vAlign w:val="center"/>
          </w:tcPr>
          <w:p w14:paraId="55A400F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367" w:type="pct"/>
            <w:vAlign w:val="center"/>
          </w:tcPr>
          <w:p w14:paraId="0FC545E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1983" w:type="pct"/>
            <w:vAlign w:val="center"/>
          </w:tcPr>
          <w:p w14:paraId="1E180178">
            <w:pPr>
              <w:adjustRightInd w:val="0"/>
              <w:snapToGrid w:val="0"/>
              <w:rPr>
                <w:rFonts w:hint="eastAsia" w:ascii="仿宋_GB2312" w:hAnsi="仿宋" w:eastAsia="仿宋_GB2312" w:cs="仿宋_GB2312"/>
              </w:rPr>
            </w:pPr>
          </w:p>
        </w:tc>
      </w:tr>
      <w:tr w14:paraId="6B9C3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1E20850E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安全风险较大的单位配备专职安全管理人员</w:t>
            </w:r>
          </w:p>
        </w:tc>
        <w:tc>
          <w:tcPr>
            <w:tcW w:w="333" w:type="pct"/>
            <w:vAlign w:val="center"/>
          </w:tcPr>
          <w:p w14:paraId="609D2E0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367" w:type="pct"/>
            <w:vAlign w:val="center"/>
          </w:tcPr>
          <w:p w14:paraId="08FC528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1983" w:type="pct"/>
            <w:vAlign w:val="center"/>
          </w:tcPr>
          <w:p w14:paraId="52F712E2">
            <w:pPr>
              <w:adjustRightInd w:val="0"/>
              <w:snapToGrid w:val="0"/>
              <w:rPr>
                <w:rFonts w:hint="eastAsia" w:ascii="仿宋_GB2312" w:hAnsi="仿宋" w:eastAsia="仿宋_GB2312" w:cs="仿宋_GB2312"/>
              </w:rPr>
            </w:pPr>
          </w:p>
        </w:tc>
      </w:tr>
      <w:tr w14:paraId="6BFDA7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15" w:type="pct"/>
            <w:vAlign w:val="center"/>
          </w:tcPr>
          <w:p w14:paraId="63B77670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建立安全工作奖惩机制</w:t>
            </w:r>
          </w:p>
        </w:tc>
        <w:tc>
          <w:tcPr>
            <w:tcW w:w="333" w:type="pct"/>
            <w:vAlign w:val="center"/>
          </w:tcPr>
          <w:p w14:paraId="104792D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367" w:type="pct"/>
            <w:vAlign w:val="center"/>
          </w:tcPr>
          <w:p w14:paraId="24D7ED2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1983" w:type="pct"/>
            <w:vAlign w:val="center"/>
          </w:tcPr>
          <w:p w14:paraId="0AB20F32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</w:tbl>
    <w:p w14:paraId="661716FB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（二）教学实验室危险源全生命周期管理情况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68"/>
        <w:gridCol w:w="566"/>
        <w:gridCol w:w="4278"/>
      </w:tblGrid>
      <w:tr w14:paraId="6A914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15" w:type="pct"/>
            <w:vAlign w:val="center"/>
          </w:tcPr>
          <w:p w14:paraId="1ED980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334" w:type="pct"/>
            <w:vAlign w:val="center"/>
          </w:tcPr>
          <w:p w14:paraId="191D455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333" w:type="pct"/>
            <w:vAlign w:val="center"/>
          </w:tcPr>
          <w:p w14:paraId="12F9521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2517" w:type="pct"/>
            <w:vAlign w:val="center"/>
          </w:tcPr>
          <w:p w14:paraId="01CE83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18B3D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15" w:type="pct"/>
            <w:vAlign w:val="center"/>
          </w:tcPr>
          <w:p w14:paraId="63032A6F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建立教学实验室危险源全生命周期管理机制</w:t>
            </w:r>
          </w:p>
        </w:tc>
        <w:tc>
          <w:tcPr>
            <w:tcW w:w="334" w:type="pct"/>
          </w:tcPr>
          <w:p w14:paraId="0B7FC429">
            <w:pPr>
              <w:adjustRightInd w:val="0"/>
              <w:snapToGrid w:val="0"/>
              <w:spacing w:line="520" w:lineRule="exact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333" w:type="pct"/>
          </w:tcPr>
          <w:p w14:paraId="3F951895">
            <w:pPr>
              <w:adjustRightInd w:val="0"/>
              <w:snapToGrid w:val="0"/>
              <w:spacing w:line="520" w:lineRule="exact"/>
              <w:rPr>
                <w:rFonts w:hint="eastAsia" w:ascii="仿宋_GB2312" w:hAnsi="仿宋" w:eastAsia="仿宋_GB2312" w:cs="仿宋_GB2312"/>
              </w:rPr>
            </w:pPr>
          </w:p>
        </w:tc>
        <w:tc>
          <w:tcPr>
            <w:tcW w:w="2517" w:type="pct"/>
          </w:tcPr>
          <w:p w14:paraId="55DCF51A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</w:tbl>
    <w:p w14:paraId="638BE92D">
      <w:pPr>
        <w:spacing w:before="326" w:beforeLines="100" w:after="326" w:afterLines="100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三、教学实验室安全宣传教育情况</w:t>
      </w:r>
    </w:p>
    <w:p w14:paraId="097D3E8A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年教学实验室安全培训情况</w:t>
      </w:r>
    </w:p>
    <w:tbl>
      <w:tblPr>
        <w:tblStyle w:val="9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082"/>
        <w:gridCol w:w="1501"/>
      </w:tblGrid>
      <w:tr w14:paraId="7880B7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vAlign w:val="center"/>
          </w:tcPr>
          <w:p w14:paraId="24D4E9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579" w:type="pct"/>
            <w:vAlign w:val="center"/>
          </w:tcPr>
          <w:p w14:paraId="1719799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安全教育开展内容</w:t>
            </w:r>
          </w:p>
        </w:tc>
        <w:tc>
          <w:tcPr>
            <w:tcW w:w="881" w:type="pct"/>
            <w:vAlign w:val="center"/>
          </w:tcPr>
          <w:p w14:paraId="475A913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</w:tr>
      <w:tr w14:paraId="5DA9C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vAlign w:val="center"/>
          </w:tcPr>
          <w:p w14:paraId="7D0D8EC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1</w:t>
            </w:r>
          </w:p>
        </w:tc>
        <w:tc>
          <w:tcPr>
            <w:tcW w:w="3579" w:type="pct"/>
            <w:vAlign w:val="center"/>
          </w:tcPr>
          <w:p w14:paraId="0C2A84B7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参加安全培训教职工（人次）</w:t>
            </w:r>
          </w:p>
        </w:tc>
        <w:tc>
          <w:tcPr>
            <w:tcW w:w="881" w:type="pct"/>
            <w:vAlign w:val="center"/>
          </w:tcPr>
          <w:p w14:paraId="56322B0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50EED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vAlign w:val="center"/>
          </w:tcPr>
          <w:p w14:paraId="55647F8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2</w:t>
            </w:r>
          </w:p>
        </w:tc>
        <w:tc>
          <w:tcPr>
            <w:tcW w:w="3579" w:type="pct"/>
            <w:vAlign w:val="center"/>
          </w:tcPr>
          <w:p w14:paraId="0B7E85D7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参加安全培训学生（人次）</w:t>
            </w:r>
          </w:p>
        </w:tc>
        <w:tc>
          <w:tcPr>
            <w:tcW w:w="881" w:type="pct"/>
            <w:vAlign w:val="center"/>
          </w:tcPr>
          <w:p w14:paraId="0FE14A5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65E1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3"/>
          </w:tcPr>
          <w:p w14:paraId="762E3ABE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具体说明：（限500字）</w:t>
            </w:r>
          </w:p>
          <w:p w14:paraId="05248DBC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仿宋" w:cs="Times New Roman"/>
                <w:bCs/>
              </w:rPr>
            </w:pPr>
          </w:p>
        </w:tc>
      </w:tr>
    </w:tbl>
    <w:p w14:paraId="1361C0EF">
      <w:pPr>
        <w:spacing w:before="163" w:beforeLines="50" w:after="163" w:afterLines="50"/>
        <w:ind w:firstLine="281" w:firstLineChars="1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（二）教学实验室安全教育情况</w:t>
      </w:r>
    </w:p>
    <w:p w14:paraId="4E19AA44">
      <w:pPr>
        <w:adjustRightInd w:val="0"/>
        <w:snapToGrid w:val="0"/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1.202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年教学实验室安全培训情况</w:t>
      </w:r>
    </w:p>
    <w:tbl>
      <w:tblPr>
        <w:tblStyle w:val="9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89"/>
        <w:gridCol w:w="1089"/>
        <w:gridCol w:w="1089"/>
        <w:gridCol w:w="1089"/>
        <w:gridCol w:w="1089"/>
        <w:gridCol w:w="1089"/>
        <w:gridCol w:w="1084"/>
      </w:tblGrid>
      <w:tr w14:paraId="19916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7" w:type="pct"/>
            <w:vAlign w:val="center"/>
          </w:tcPr>
          <w:p w14:paraId="54E68C1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641" w:type="pct"/>
            <w:vAlign w:val="center"/>
          </w:tcPr>
          <w:p w14:paraId="037B510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课程名称</w:t>
            </w:r>
          </w:p>
        </w:tc>
        <w:tc>
          <w:tcPr>
            <w:tcW w:w="641" w:type="pct"/>
            <w:vAlign w:val="center"/>
          </w:tcPr>
          <w:p w14:paraId="2CDFAAD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课程性质</w:t>
            </w:r>
          </w:p>
        </w:tc>
        <w:tc>
          <w:tcPr>
            <w:tcW w:w="641" w:type="pct"/>
            <w:vAlign w:val="center"/>
          </w:tcPr>
          <w:p w14:paraId="1BAAEB2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课程类型</w:t>
            </w:r>
          </w:p>
        </w:tc>
        <w:tc>
          <w:tcPr>
            <w:tcW w:w="641" w:type="pct"/>
            <w:vAlign w:val="center"/>
          </w:tcPr>
          <w:p w14:paraId="070B1AB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授课对象</w:t>
            </w:r>
          </w:p>
        </w:tc>
        <w:tc>
          <w:tcPr>
            <w:tcW w:w="641" w:type="pct"/>
            <w:vAlign w:val="center"/>
          </w:tcPr>
          <w:p w14:paraId="500CD4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学习人次</w:t>
            </w:r>
          </w:p>
        </w:tc>
        <w:tc>
          <w:tcPr>
            <w:tcW w:w="641" w:type="pct"/>
            <w:vAlign w:val="center"/>
          </w:tcPr>
          <w:p w14:paraId="1740C2D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是否在线课程</w:t>
            </w:r>
          </w:p>
        </w:tc>
        <w:tc>
          <w:tcPr>
            <w:tcW w:w="637" w:type="pct"/>
            <w:vAlign w:val="center"/>
          </w:tcPr>
          <w:p w14:paraId="1EFAE0D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在线课程平台名称</w:t>
            </w:r>
          </w:p>
        </w:tc>
      </w:tr>
      <w:tr w14:paraId="644C3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7" w:type="pct"/>
            <w:vAlign w:val="center"/>
          </w:tcPr>
          <w:p w14:paraId="03B4C22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</w:t>
            </w:r>
          </w:p>
        </w:tc>
        <w:tc>
          <w:tcPr>
            <w:tcW w:w="641" w:type="pct"/>
            <w:vAlign w:val="center"/>
          </w:tcPr>
          <w:p w14:paraId="4888689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34216BA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012CD19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2F7196D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33B3F7F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1A3D9A5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48579DC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4AC46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7" w:type="pct"/>
            <w:vAlign w:val="center"/>
          </w:tcPr>
          <w:p w14:paraId="0BB4400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</w:t>
            </w:r>
          </w:p>
        </w:tc>
        <w:tc>
          <w:tcPr>
            <w:tcW w:w="641" w:type="pct"/>
            <w:vAlign w:val="center"/>
          </w:tcPr>
          <w:p w14:paraId="1D08E50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7947C00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509F592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0C2C5AC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1CA358D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4192F93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3E6F315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8C30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7" w:type="pct"/>
            <w:vAlign w:val="center"/>
          </w:tcPr>
          <w:p w14:paraId="165CBD9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3</w:t>
            </w:r>
          </w:p>
        </w:tc>
        <w:tc>
          <w:tcPr>
            <w:tcW w:w="641" w:type="pct"/>
            <w:vAlign w:val="center"/>
          </w:tcPr>
          <w:p w14:paraId="7EE1BEB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355D63A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5AC5692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62606C7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282ED76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280A0B5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2461032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2B22A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7" w:type="pct"/>
            <w:vAlign w:val="center"/>
          </w:tcPr>
          <w:p w14:paraId="546B178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4</w:t>
            </w:r>
          </w:p>
        </w:tc>
        <w:tc>
          <w:tcPr>
            <w:tcW w:w="641" w:type="pct"/>
            <w:vAlign w:val="center"/>
          </w:tcPr>
          <w:p w14:paraId="2B7197A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3FD3380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25187ED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37C7D1D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07C9A14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41" w:type="pct"/>
            <w:vAlign w:val="center"/>
          </w:tcPr>
          <w:p w14:paraId="5D3D3D3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1163578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</w:tbl>
    <w:p w14:paraId="390F8BC9">
      <w:pPr>
        <w:adjustRightInd w:val="0"/>
        <w:snapToGrid w:val="0"/>
        <w:spacing w:before="163" w:beforeLines="50" w:after="163" w:afterLines="5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</w:t>
      </w:r>
      <w:r>
        <w:rPr>
          <w:rFonts w:ascii="TimesNewRomanPSMT" w:hAnsi="TimesNewRomanPSMT"/>
        </w:rPr>
        <w:t>*</w:t>
      </w:r>
      <w:r>
        <w:rPr>
          <w:rFonts w:hint="eastAsia" w:ascii="仿宋_GB2312" w:eastAsia="仿宋_GB2312"/>
        </w:rPr>
        <w:t>课程性质分为选修课、必修课；课程类型分为公共基础课、通识课、专业 基础课、专业核心课、专业选修课、实践环节。</w:t>
      </w:r>
    </w:p>
    <w:p w14:paraId="5F80687F">
      <w:pPr>
        <w:adjustRightInd w:val="0"/>
        <w:snapToGrid w:val="0"/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2.202</w:t>
      </w: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年实验室安全教育教材等编写出版情况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15"/>
        <w:gridCol w:w="1020"/>
        <w:gridCol w:w="1310"/>
        <w:gridCol w:w="1309"/>
        <w:gridCol w:w="1312"/>
        <w:gridCol w:w="974"/>
        <w:gridCol w:w="974"/>
      </w:tblGrid>
      <w:tr w14:paraId="6BD44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" w:type="pct"/>
            <w:vAlign w:val="center"/>
          </w:tcPr>
          <w:p w14:paraId="5C35C57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597" w:type="pct"/>
            <w:vAlign w:val="center"/>
          </w:tcPr>
          <w:p w14:paraId="15E5AC6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类别</w:t>
            </w:r>
          </w:p>
        </w:tc>
        <w:tc>
          <w:tcPr>
            <w:tcW w:w="600" w:type="pct"/>
            <w:vAlign w:val="center"/>
          </w:tcPr>
          <w:p w14:paraId="2714493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名称</w:t>
            </w:r>
          </w:p>
        </w:tc>
        <w:tc>
          <w:tcPr>
            <w:tcW w:w="771" w:type="pct"/>
            <w:vAlign w:val="center"/>
          </w:tcPr>
          <w:p w14:paraId="504942E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出版社</w:t>
            </w:r>
          </w:p>
        </w:tc>
        <w:tc>
          <w:tcPr>
            <w:tcW w:w="770" w:type="pct"/>
            <w:vAlign w:val="center"/>
          </w:tcPr>
          <w:p w14:paraId="2598912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出版日期</w:t>
            </w:r>
          </w:p>
        </w:tc>
        <w:tc>
          <w:tcPr>
            <w:tcW w:w="772" w:type="pct"/>
            <w:vAlign w:val="center"/>
          </w:tcPr>
          <w:p w14:paraId="69055AF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ISBN编号</w:t>
            </w:r>
          </w:p>
        </w:tc>
        <w:tc>
          <w:tcPr>
            <w:tcW w:w="573" w:type="pct"/>
            <w:vAlign w:val="center"/>
          </w:tcPr>
          <w:p w14:paraId="67B3CA5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主编</w:t>
            </w:r>
          </w:p>
        </w:tc>
        <w:tc>
          <w:tcPr>
            <w:tcW w:w="573" w:type="pct"/>
            <w:vAlign w:val="center"/>
          </w:tcPr>
          <w:p w14:paraId="0D7F686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是否本校编写</w:t>
            </w:r>
          </w:p>
        </w:tc>
      </w:tr>
      <w:tr w14:paraId="6ADF1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" w:type="pct"/>
            <w:vAlign w:val="center"/>
          </w:tcPr>
          <w:p w14:paraId="7DB86D4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7" w:type="pct"/>
            <w:vAlign w:val="center"/>
          </w:tcPr>
          <w:p w14:paraId="2745BD3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00" w:type="pct"/>
            <w:vAlign w:val="center"/>
          </w:tcPr>
          <w:p w14:paraId="3978172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1" w:type="pct"/>
            <w:vAlign w:val="center"/>
          </w:tcPr>
          <w:p w14:paraId="4F1E2EC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0" w:type="pct"/>
            <w:vAlign w:val="center"/>
          </w:tcPr>
          <w:p w14:paraId="53F483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65DC4A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73" w:type="pct"/>
            <w:vAlign w:val="center"/>
          </w:tcPr>
          <w:p w14:paraId="364D8CB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73" w:type="pct"/>
            <w:vAlign w:val="center"/>
          </w:tcPr>
          <w:p w14:paraId="581CFB3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</w:tbl>
    <w:p w14:paraId="4A0EBBB1">
      <w:pPr>
        <w:rPr>
          <w:rFonts w:hint="eastAsia" w:ascii="楷体" w:hAnsi="楷体" w:eastAsia="楷体" w:cs="仿宋_GB2312"/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 w:cs="仿宋_GB2312"/>
        </w:rPr>
        <w:t>类别包括教材和其他出版物。</w:t>
      </w:r>
    </w:p>
    <w:p w14:paraId="32433F8E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（三）教学实验室安全准入制度建设与运行情况</w:t>
      </w:r>
    </w:p>
    <w:tbl>
      <w:tblPr>
        <w:tblStyle w:val="9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537"/>
        <w:gridCol w:w="106"/>
        <w:gridCol w:w="567"/>
        <w:gridCol w:w="567"/>
        <w:gridCol w:w="463"/>
        <w:gridCol w:w="1703"/>
        <w:gridCol w:w="1703"/>
      </w:tblGrid>
      <w:tr w14:paraId="6F2C4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62" w:type="pct"/>
            <w:gridSpan w:val="3"/>
            <w:vAlign w:val="center"/>
          </w:tcPr>
          <w:p w14:paraId="58EA04A6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333" w:type="pct"/>
            <w:vAlign w:val="center"/>
          </w:tcPr>
          <w:p w14:paraId="24C13AE2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333" w:type="pct"/>
            <w:vAlign w:val="center"/>
          </w:tcPr>
          <w:p w14:paraId="23FCBD21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2272" w:type="pct"/>
            <w:gridSpan w:val="3"/>
            <w:vAlign w:val="center"/>
          </w:tcPr>
          <w:p w14:paraId="31F06A57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4151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2" w:type="pct"/>
            <w:gridSpan w:val="3"/>
            <w:vAlign w:val="center"/>
          </w:tcPr>
          <w:p w14:paraId="118AE2A3">
            <w:pPr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建立教学实验室安全准入制度</w:t>
            </w:r>
          </w:p>
        </w:tc>
        <w:tc>
          <w:tcPr>
            <w:tcW w:w="333" w:type="pct"/>
            <w:vAlign w:val="center"/>
          </w:tcPr>
          <w:p w14:paraId="1825476E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33" w:type="pct"/>
            <w:vAlign w:val="center"/>
          </w:tcPr>
          <w:p w14:paraId="693213F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272" w:type="pct"/>
            <w:gridSpan w:val="3"/>
            <w:vAlign w:val="center"/>
          </w:tcPr>
          <w:p w14:paraId="4135A042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B367F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2" w:type="pct"/>
            <w:gridSpan w:val="3"/>
            <w:vAlign w:val="center"/>
          </w:tcPr>
          <w:p w14:paraId="7EC574ED">
            <w:pPr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·是否包括教学新项目/活动申请立项前的风险安全评估</w:t>
            </w:r>
          </w:p>
        </w:tc>
        <w:tc>
          <w:tcPr>
            <w:tcW w:w="333" w:type="pct"/>
            <w:vAlign w:val="center"/>
          </w:tcPr>
          <w:p w14:paraId="7823B4F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33" w:type="pct"/>
            <w:vAlign w:val="center"/>
          </w:tcPr>
          <w:p w14:paraId="0CE22DC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272" w:type="pct"/>
            <w:gridSpan w:val="3"/>
            <w:vAlign w:val="center"/>
          </w:tcPr>
          <w:p w14:paraId="5C0371ED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8A608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2" w:type="pct"/>
            <w:gridSpan w:val="3"/>
            <w:vAlign w:val="center"/>
          </w:tcPr>
          <w:p w14:paraId="44BC47D0">
            <w:pPr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·是否包括进入实验室前的安全知识、安全技能和操作规范培训与考核</w:t>
            </w:r>
          </w:p>
        </w:tc>
        <w:tc>
          <w:tcPr>
            <w:tcW w:w="333" w:type="pct"/>
            <w:vAlign w:val="center"/>
          </w:tcPr>
          <w:p w14:paraId="061BCBA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33" w:type="pct"/>
            <w:vAlign w:val="center"/>
          </w:tcPr>
          <w:p w14:paraId="7361B93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272" w:type="pct"/>
            <w:gridSpan w:val="3"/>
            <w:vAlign w:val="center"/>
          </w:tcPr>
          <w:p w14:paraId="070C29A3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E73F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2" w:type="pct"/>
            <w:gridSpan w:val="3"/>
            <w:vAlign w:val="center"/>
          </w:tcPr>
          <w:p w14:paraId="14B3A349">
            <w:pPr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·是否包括学生进入实验室前的安全知识、安全技能和操作规范培训与考核</w:t>
            </w:r>
          </w:p>
        </w:tc>
        <w:tc>
          <w:tcPr>
            <w:tcW w:w="333" w:type="pct"/>
            <w:vAlign w:val="center"/>
          </w:tcPr>
          <w:p w14:paraId="4A8BE52F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33" w:type="pct"/>
            <w:vAlign w:val="center"/>
          </w:tcPr>
          <w:p w14:paraId="73E428B8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272" w:type="pct"/>
            <w:gridSpan w:val="3"/>
            <w:vAlign w:val="center"/>
          </w:tcPr>
          <w:p w14:paraId="42B7563B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580E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62" w:type="pct"/>
            <w:gridSpan w:val="3"/>
            <w:vAlign w:val="center"/>
          </w:tcPr>
          <w:p w14:paraId="1294EC40">
            <w:pPr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·是否包括对高校实验室安全责任特细的各级管理人员，如相关领导、中层干部、安全只能部门管理人员、专职技术人员、开展实验活动的院系教师等进行分培训与考核</w:t>
            </w:r>
          </w:p>
        </w:tc>
        <w:tc>
          <w:tcPr>
            <w:tcW w:w="333" w:type="pct"/>
            <w:vAlign w:val="center"/>
          </w:tcPr>
          <w:p w14:paraId="7638005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33" w:type="pct"/>
            <w:vAlign w:val="center"/>
          </w:tcPr>
          <w:p w14:paraId="5D728A3C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272" w:type="pct"/>
            <w:gridSpan w:val="3"/>
            <w:vAlign w:val="center"/>
          </w:tcPr>
          <w:p w14:paraId="0E2DFE49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7134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8"/>
          </w:tcPr>
          <w:p w14:paraId="346A24D1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</w:rPr>
              <w:t>年学校安全准入培训与考核情况统计表</w:t>
            </w:r>
          </w:p>
        </w:tc>
      </w:tr>
      <w:tr w14:paraId="67CD6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0" w:type="pct"/>
          </w:tcPr>
          <w:p w14:paraId="482F588F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1490" w:type="pct"/>
          </w:tcPr>
          <w:p w14:paraId="5B6536B8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开展类型</w:t>
            </w:r>
          </w:p>
        </w:tc>
        <w:tc>
          <w:tcPr>
            <w:tcW w:w="1000" w:type="pct"/>
            <w:gridSpan w:val="4"/>
          </w:tcPr>
          <w:p w14:paraId="54F129B4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参加对象</w:t>
            </w:r>
          </w:p>
        </w:tc>
        <w:tc>
          <w:tcPr>
            <w:tcW w:w="1000" w:type="pct"/>
          </w:tcPr>
          <w:p w14:paraId="42D9B7B5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开展次数</w:t>
            </w:r>
          </w:p>
        </w:tc>
        <w:tc>
          <w:tcPr>
            <w:tcW w:w="1000" w:type="pct"/>
          </w:tcPr>
          <w:p w14:paraId="39C22334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参加人数</w:t>
            </w:r>
          </w:p>
        </w:tc>
      </w:tr>
      <w:tr w14:paraId="0A348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0" w:type="pct"/>
          </w:tcPr>
          <w:p w14:paraId="08B8C4C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1</w:t>
            </w:r>
          </w:p>
        </w:tc>
        <w:tc>
          <w:tcPr>
            <w:tcW w:w="1490" w:type="pct"/>
          </w:tcPr>
          <w:p w14:paraId="3362210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000" w:type="pct"/>
            <w:gridSpan w:val="4"/>
          </w:tcPr>
          <w:p w14:paraId="56999A0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000" w:type="pct"/>
          </w:tcPr>
          <w:p w14:paraId="5DB6D6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000" w:type="pct"/>
          </w:tcPr>
          <w:p w14:paraId="00319BD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E784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0" w:type="pct"/>
          </w:tcPr>
          <w:p w14:paraId="7C7CA8F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2</w:t>
            </w:r>
          </w:p>
        </w:tc>
        <w:tc>
          <w:tcPr>
            <w:tcW w:w="1490" w:type="pct"/>
          </w:tcPr>
          <w:p w14:paraId="556B961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000" w:type="pct"/>
            <w:gridSpan w:val="4"/>
          </w:tcPr>
          <w:p w14:paraId="1B6A331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000" w:type="pct"/>
          </w:tcPr>
          <w:p w14:paraId="5436FCC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000" w:type="pct"/>
          </w:tcPr>
          <w:p w14:paraId="1BDD28F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2CA1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0" w:type="pct"/>
          </w:tcPr>
          <w:p w14:paraId="1A50760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3</w:t>
            </w:r>
          </w:p>
        </w:tc>
        <w:tc>
          <w:tcPr>
            <w:tcW w:w="1490" w:type="pct"/>
          </w:tcPr>
          <w:p w14:paraId="1BCDEA7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000" w:type="pct"/>
            <w:gridSpan w:val="4"/>
          </w:tcPr>
          <w:p w14:paraId="45A919A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000" w:type="pct"/>
          </w:tcPr>
          <w:p w14:paraId="034A9CA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000" w:type="pct"/>
          </w:tcPr>
          <w:p w14:paraId="60694D5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 w14:paraId="04A6D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5000" w:type="pct"/>
            <w:gridSpan w:val="8"/>
          </w:tcPr>
          <w:p w14:paraId="345B3E55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具体说明：（限500字）</w:t>
            </w:r>
          </w:p>
          <w:p w14:paraId="3EE57AD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</w:tbl>
    <w:p w14:paraId="10C0F368">
      <w:pPr>
        <w:spacing w:before="326" w:beforeLines="100" w:after="326" w:afterLines="1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注：</w:t>
      </w:r>
      <w:r>
        <w:rPr>
          <w:rFonts w:ascii="仿宋" w:hAnsi="仿宋" w:eastAsia="仿宋" w:cs="仿宋_GB2312"/>
        </w:rPr>
        <w:t>*</w:t>
      </w:r>
      <w:r>
        <w:rPr>
          <w:rFonts w:hint="eastAsia" w:ascii="仿宋" w:hAnsi="仿宋" w:eastAsia="仿宋" w:cs="仿宋_GB2312"/>
        </w:rPr>
        <w:t>开展类型分为安全准入培训、安全准入考核；参加对象分为教师、学生、 师生</w:t>
      </w:r>
    </w:p>
    <w:p w14:paraId="554686BD">
      <w:pPr>
        <w:spacing w:before="326" w:beforeLines="100" w:after="326" w:afterLines="100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四、202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bCs/>
          <w:sz w:val="32"/>
          <w:szCs w:val="32"/>
        </w:rPr>
        <w:t>年教学实验室安全专项检查情况</w:t>
      </w:r>
    </w:p>
    <w:tbl>
      <w:tblPr>
        <w:tblStyle w:val="9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17"/>
        <w:gridCol w:w="814"/>
        <w:gridCol w:w="802"/>
        <w:gridCol w:w="802"/>
        <w:gridCol w:w="836"/>
        <w:gridCol w:w="647"/>
        <w:gridCol w:w="2045"/>
        <w:gridCol w:w="815"/>
        <w:gridCol w:w="565"/>
      </w:tblGrid>
      <w:tr w14:paraId="6861C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5" w:type="pct"/>
            <w:vAlign w:val="center"/>
          </w:tcPr>
          <w:p w14:paraId="0DABF61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FF0000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421" w:type="pct"/>
            <w:vAlign w:val="center"/>
          </w:tcPr>
          <w:p w14:paraId="190C029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组织机构级别</w:t>
            </w:r>
          </w:p>
        </w:tc>
        <w:tc>
          <w:tcPr>
            <w:tcW w:w="478" w:type="pct"/>
            <w:vAlign w:val="center"/>
          </w:tcPr>
          <w:p w14:paraId="7CCBD32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组织部门名称</w:t>
            </w:r>
          </w:p>
        </w:tc>
        <w:tc>
          <w:tcPr>
            <w:tcW w:w="471" w:type="pct"/>
            <w:vAlign w:val="center"/>
          </w:tcPr>
          <w:p w14:paraId="326FCA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安全检查名称</w:t>
            </w:r>
          </w:p>
        </w:tc>
        <w:tc>
          <w:tcPr>
            <w:tcW w:w="471" w:type="pct"/>
            <w:vAlign w:val="center"/>
          </w:tcPr>
          <w:p w14:paraId="05C0C8F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检查内容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FEB6B1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检查时间</w:t>
            </w:r>
          </w:p>
        </w:tc>
        <w:tc>
          <w:tcPr>
            <w:tcW w:w="3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7979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</w:t>
            </w:r>
          </w:p>
          <w:p w14:paraId="27FF2D9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</w:tc>
        <w:tc>
          <w:tcPr>
            <w:tcW w:w="1200" w:type="pct"/>
            <w:tcBorders>
              <w:left w:val="single" w:color="auto" w:sz="4" w:space="0"/>
            </w:tcBorders>
            <w:vAlign w:val="center"/>
          </w:tcPr>
          <w:p w14:paraId="0385848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隐患具体内容</w:t>
            </w:r>
          </w:p>
        </w:tc>
        <w:tc>
          <w:tcPr>
            <w:tcW w:w="478" w:type="pct"/>
            <w:tcBorders>
              <w:left w:val="single" w:color="auto" w:sz="4" w:space="0"/>
            </w:tcBorders>
            <w:vAlign w:val="center"/>
          </w:tcPr>
          <w:p w14:paraId="3439F42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隐患整改完成数量</w:t>
            </w:r>
          </w:p>
        </w:tc>
        <w:tc>
          <w:tcPr>
            <w:tcW w:w="331" w:type="pct"/>
            <w:tcBorders>
              <w:left w:val="single" w:color="auto" w:sz="4" w:space="0"/>
            </w:tcBorders>
            <w:vAlign w:val="center"/>
          </w:tcPr>
          <w:p w14:paraId="2E575B99"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隐患整改未完成原因</w:t>
            </w:r>
          </w:p>
        </w:tc>
      </w:tr>
      <w:tr w14:paraId="0ED267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5" w:type="pct"/>
            <w:vAlign w:val="center"/>
          </w:tcPr>
          <w:p w14:paraId="0AF32FDA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1</w:t>
            </w:r>
          </w:p>
        </w:tc>
        <w:tc>
          <w:tcPr>
            <w:tcW w:w="421" w:type="pct"/>
            <w:vAlign w:val="center"/>
          </w:tcPr>
          <w:p w14:paraId="2E7F73FF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478" w:type="pct"/>
            <w:vAlign w:val="center"/>
          </w:tcPr>
          <w:p w14:paraId="6A91C125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471" w:type="pct"/>
            <w:vAlign w:val="center"/>
          </w:tcPr>
          <w:p w14:paraId="74AB9B87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471" w:type="pct"/>
            <w:vAlign w:val="center"/>
          </w:tcPr>
          <w:p w14:paraId="767A8A3E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561664A2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F7B49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200" w:type="pct"/>
            <w:tcBorders>
              <w:left w:val="single" w:color="auto" w:sz="4" w:space="0"/>
            </w:tcBorders>
            <w:vAlign w:val="center"/>
          </w:tcPr>
          <w:p w14:paraId="182075E1">
            <w:pPr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478" w:type="pct"/>
            <w:tcBorders>
              <w:left w:val="single" w:color="auto" w:sz="4" w:space="0"/>
            </w:tcBorders>
            <w:vAlign w:val="center"/>
          </w:tcPr>
          <w:p w14:paraId="30570218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31" w:type="pct"/>
            <w:tcBorders>
              <w:left w:val="single" w:color="auto" w:sz="4" w:space="0"/>
            </w:tcBorders>
            <w:vAlign w:val="center"/>
          </w:tcPr>
          <w:p w14:paraId="14F825E4">
            <w:pPr>
              <w:spacing w:line="440" w:lineRule="exact"/>
              <w:rPr>
                <w:rFonts w:ascii="Times New Roman" w:hAnsi="Times New Roman" w:eastAsia="仿宋" w:cs="Times New Roman"/>
                <w:bCs/>
              </w:rPr>
            </w:pPr>
          </w:p>
        </w:tc>
      </w:tr>
    </w:tbl>
    <w:p w14:paraId="787B027D">
      <w:pPr>
        <w:rPr>
          <w:rFonts w:ascii="Times New Roman" w:hAnsi="Times New Roman" w:eastAsia="仿宋" w:cs="Times New Roman"/>
          <w:bCs/>
        </w:rPr>
      </w:pPr>
      <w:r>
        <w:rPr>
          <w:rFonts w:hint="eastAsia" w:ascii="Times New Roman" w:hAnsi="Times New Roman" w:eastAsia="仿宋" w:cs="Times New Roman"/>
          <w:bCs/>
        </w:rPr>
        <w:t>注：本表只统计教育部/相关部委、省级教育行政部门/有关部门（单位）教育司（局）、学校开展的专项检查。</w:t>
      </w:r>
    </w:p>
    <w:p w14:paraId="221B6BF3">
      <w:pPr>
        <w:spacing w:before="326" w:beforeLines="100" w:after="326" w:afterLines="100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五、教学实验室安全应急能力建设情况</w:t>
      </w:r>
    </w:p>
    <w:p w14:paraId="11090A8B">
      <w:pPr>
        <w:spacing w:before="163" w:beforeLines="50" w:after="163" w:afterLines="50"/>
        <w:ind w:firstLine="562" w:firstLineChars="200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（一）实验室安全应急体系建设情况</w:t>
      </w:r>
    </w:p>
    <w:tbl>
      <w:tblPr>
        <w:tblStyle w:val="9"/>
        <w:tblW w:w="496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78"/>
        <w:gridCol w:w="851"/>
        <w:gridCol w:w="851"/>
        <w:gridCol w:w="3529"/>
      </w:tblGrid>
      <w:tr w14:paraId="36428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22E631FE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465" w:type="pct"/>
            <w:vAlign w:val="center"/>
          </w:tcPr>
          <w:p w14:paraId="7418994A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要求内容</w:t>
            </w:r>
          </w:p>
        </w:tc>
        <w:tc>
          <w:tcPr>
            <w:tcW w:w="503" w:type="pct"/>
            <w:vAlign w:val="center"/>
          </w:tcPr>
          <w:p w14:paraId="6EBD98AD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</w:t>
            </w:r>
          </w:p>
        </w:tc>
        <w:tc>
          <w:tcPr>
            <w:tcW w:w="503" w:type="pct"/>
            <w:vAlign w:val="center"/>
          </w:tcPr>
          <w:p w14:paraId="7A971B28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否</w:t>
            </w:r>
          </w:p>
        </w:tc>
        <w:tc>
          <w:tcPr>
            <w:tcW w:w="2086" w:type="pct"/>
            <w:vAlign w:val="center"/>
          </w:tcPr>
          <w:p w14:paraId="11F9C68B"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文件名称</w:t>
            </w:r>
          </w:p>
        </w:tc>
      </w:tr>
      <w:tr w14:paraId="391EF9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30BA0BDA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1</w:t>
            </w:r>
          </w:p>
        </w:tc>
        <w:tc>
          <w:tcPr>
            <w:tcW w:w="1465" w:type="pct"/>
            <w:vAlign w:val="center"/>
          </w:tcPr>
          <w:p w14:paraId="6C6576B2">
            <w:pPr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建立校级实验室安全应急预案</w:t>
            </w:r>
          </w:p>
        </w:tc>
        <w:tc>
          <w:tcPr>
            <w:tcW w:w="503" w:type="pct"/>
            <w:vAlign w:val="center"/>
          </w:tcPr>
          <w:p w14:paraId="0B8775F7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503" w:type="pct"/>
            <w:vAlign w:val="center"/>
          </w:tcPr>
          <w:p w14:paraId="66C53C6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086" w:type="pct"/>
            <w:vAlign w:val="center"/>
          </w:tcPr>
          <w:p w14:paraId="37AB13AF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32D1D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745147FD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2</w:t>
            </w:r>
          </w:p>
        </w:tc>
        <w:tc>
          <w:tcPr>
            <w:tcW w:w="1465" w:type="pct"/>
            <w:vAlign w:val="center"/>
          </w:tcPr>
          <w:p w14:paraId="6D43A1A1">
            <w:pPr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定期培训和实施演练</w:t>
            </w:r>
          </w:p>
        </w:tc>
        <w:tc>
          <w:tcPr>
            <w:tcW w:w="503" w:type="pct"/>
            <w:vAlign w:val="center"/>
          </w:tcPr>
          <w:p w14:paraId="569C8CE8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503" w:type="pct"/>
            <w:vAlign w:val="center"/>
          </w:tcPr>
          <w:p w14:paraId="4ED67E04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086" w:type="pct"/>
            <w:vAlign w:val="center"/>
          </w:tcPr>
          <w:p w14:paraId="15AD4236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22A04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36D320C0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3</w:t>
            </w:r>
          </w:p>
        </w:tc>
        <w:tc>
          <w:tcPr>
            <w:tcW w:w="1465" w:type="pct"/>
            <w:vAlign w:val="center"/>
          </w:tcPr>
          <w:p w14:paraId="5C9C3A31">
            <w:pPr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配齐实验防护用品与装备并保证有效</w:t>
            </w:r>
          </w:p>
        </w:tc>
        <w:tc>
          <w:tcPr>
            <w:tcW w:w="503" w:type="pct"/>
            <w:vAlign w:val="center"/>
          </w:tcPr>
          <w:p w14:paraId="70715ED6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503" w:type="pct"/>
            <w:vAlign w:val="center"/>
          </w:tcPr>
          <w:p w14:paraId="48502D4E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086" w:type="pct"/>
            <w:vAlign w:val="center"/>
          </w:tcPr>
          <w:p w14:paraId="46E6E306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53B6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79DB506C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4</w:t>
            </w:r>
          </w:p>
        </w:tc>
        <w:tc>
          <w:tcPr>
            <w:tcW w:w="1465" w:type="pct"/>
            <w:vAlign w:val="center"/>
          </w:tcPr>
          <w:p w14:paraId="6DA93312">
            <w:pPr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重点场所安装门禁和监控设施，并有专人管理。</w:t>
            </w:r>
          </w:p>
        </w:tc>
        <w:tc>
          <w:tcPr>
            <w:tcW w:w="503" w:type="pct"/>
            <w:vAlign w:val="center"/>
          </w:tcPr>
          <w:p w14:paraId="0F1932DA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503" w:type="pct"/>
            <w:vAlign w:val="center"/>
          </w:tcPr>
          <w:p w14:paraId="54C08BAB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086" w:type="pct"/>
            <w:vAlign w:val="center"/>
          </w:tcPr>
          <w:p w14:paraId="79BAFAFB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D280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1" w:type="pct"/>
            <w:vAlign w:val="center"/>
          </w:tcPr>
          <w:p w14:paraId="2266CF26">
            <w:pPr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5</w:t>
            </w:r>
          </w:p>
        </w:tc>
        <w:tc>
          <w:tcPr>
            <w:tcW w:w="1465" w:type="pct"/>
            <w:vAlign w:val="center"/>
          </w:tcPr>
          <w:p w14:paraId="5D259DC0">
            <w:pPr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503" w:type="pct"/>
            <w:vAlign w:val="center"/>
          </w:tcPr>
          <w:p w14:paraId="0721AA64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503" w:type="pct"/>
            <w:vAlign w:val="center"/>
          </w:tcPr>
          <w:p w14:paraId="3192776D">
            <w:pPr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2086" w:type="pct"/>
            <w:vAlign w:val="center"/>
          </w:tcPr>
          <w:p w14:paraId="5AFC53CF">
            <w:pPr>
              <w:rPr>
                <w:rFonts w:ascii="Times New Roman" w:hAnsi="Times New Roman" w:eastAsia="仿宋" w:cs="Times New Roman"/>
                <w:bCs/>
              </w:rPr>
            </w:pPr>
          </w:p>
        </w:tc>
      </w:tr>
    </w:tbl>
    <w:p w14:paraId="56B1D0F2">
      <w:pPr>
        <w:spacing w:before="163" w:beforeLines="50" w:after="163" w:afterLines="50"/>
        <w:ind w:firstLine="562" w:firstLineChars="200"/>
        <w:rPr>
          <w:rFonts w:hint="eastAsia" w:ascii="楷体" w:hAnsi="楷体" w:eastAsia="楷体" w:cs="Times New Roman"/>
          <w:b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8"/>
          <w:szCs w:val="28"/>
        </w:rPr>
        <w:t>（二）202</w:t>
      </w:r>
      <w:r>
        <w:rPr>
          <w:rFonts w:hint="eastAsia" w:ascii="楷体" w:hAnsi="楷体" w:eastAsia="楷体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Times New Roman"/>
          <w:b/>
          <w:sz w:val="28"/>
          <w:szCs w:val="28"/>
        </w:rPr>
        <w:t>年实验室安全应急能力建设实施情况</w:t>
      </w:r>
    </w:p>
    <w:tbl>
      <w:tblPr>
        <w:tblStyle w:val="9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720"/>
        <w:gridCol w:w="965"/>
      </w:tblGrid>
      <w:tr w14:paraId="041B5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6" w:type="pct"/>
            <w:vAlign w:val="center"/>
          </w:tcPr>
          <w:p w14:paraId="7EA9BE8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3982" w:type="pct"/>
            <w:vAlign w:val="center"/>
          </w:tcPr>
          <w:p w14:paraId="50FF79D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内容</w:t>
            </w:r>
          </w:p>
        </w:tc>
        <w:tc>
          <w:tcPr>
            <w:tcW w:w="571" w:type="pct"/>
            <w:vAlign w:val="center"/>
          </w:tcPr>
          <w:p w14:paraId="73F11E1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数量</w:t>
            </w:r>
          </w:p>
        </w:tc>
      </w:tr>
      <w:tr w14:paraId="29167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27AD16D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1</w:t>
            </w:r>
          </w:p>
        </w:tc>
        <w:tc>
          <w:tcPr>
            <w:tcW w:w="3982" w:type="pct"/>
            <w:vAlign w:val="center"/>
          </w:tcPr>
          <w:p w14:paraId="365277DF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已经完成的应急预案数量（个）</w:t>
            </w:r>
          </w:p>
        </w:tc>
        <w:tc>
          <w:tcPr>
            <w:tcW w:w="571" w:type="pct"/>
            <w:vAlign w:val="center"/>
          </w:tcPr>
          <w:p w14:paraId="14CD7537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20F24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5D29249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2</w:t>
            </w:r>
          </w:p>
        </w:tc>
        <w:tc>
          <w:tcPr>
            <w:tcW w:w="3982" w:type="pct"/>
            <w:vAlign w:val="center"/>
          </w:tcPr>
          <w:p w14:paraId="0E6C8E12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开展应急演练（次）</w:t>
            </w:r>
          </w:p>
        </w:tc>
        <w:tc>
          <w:tcPr>
            <w:tcW w:w="571" w:type="pct"/>
            <w:vAlign w:val="center"/>
          </w:tcPr>
          <w:p w14:paraId="7592EF46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251C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0A850E9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3</w:t>
            </w:r>
          </w:p>
        </w:tc>
        <w:tc>
          <w:tcPr>
            <w:tcW w:w="3982" w:type="pct"/>
            <w:vAlign w:val="center"/>
          </w:tcPr>
          <w:p w14:paraId="2D8E0536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参加应急演练（人次）</w:t>
            </w:r>
          </w:p>
        </w:tc>
        <w:tc>
          <w:tcPr>
            <w:tcW w:w="571" w:type="pct"/>
            <w:vAlign w:val="center"/>
          </w:tcPr>
          <w:p w14:paraId="3C6AA53C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7C1B9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 w14:paraId="763D4A6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4</w:t>
            </w:r>
          </w:p>
        </w:tc>
        <w:tc>
          <w:tcPr>
            <w:tcW w:w="3982" w:type="pct"/>
            <w:vAlign w:val="center"/>
          </w:tcPr>
          <w:p w14:paraId="285B40CF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Cs/>
              </w:rPr>
              <w:t>实验室专职管理人员接受应急能力培训（人次）</w:t>
            </w:r>
          </w:p>
        </w:tc>
        <w:tc>
          <w:tcPr>
            <w:tcW w:w="571" w:type="pct"/>
            <w:vAlign w:val="center"/>
          </w:tcPr>
          <w:p w14:paraId="4FD20975"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9CD6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3"/>
            <w:vAlign w:val="center"/>
          </w:tcPr>
          <w:p w14:paraId="6DF82D36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hint="eastAsia" w:ascii="Times New Roman" w:hAnsi="Times New Roman" w:eastAsia="仿宋" w:cs="Times New Roman"/>
                <w:b/>
              </w:rPr>
              <w:t>具体说明：</w:t>
            </w:r>
            <w:r>
              <w:rPr>
                <w:rFonts w:hint="eastAsia" w:ascii="Times New Roman" w:hAnsi="Times New Roman" w:eastAsia="仿宋" w:cs="Times New Roman"/>
                <w:bCs/>
              </w:rPr>
              <w:t>（限500字）</w:t>
            </w:r>
          </w:p>
          <w:p w14:paraId="035833F1">
            <w:pPr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仿宋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lang w:val="en-US" w:eastAsia="zh-CN"/>
              </w:rPr>
              <w:t xml:space="preserve"> </w:t>
            </w:r>
          </w:p>
        </w:tc>
      </w:tr>
    </w:tbl>
    <w:p w14:paraId="0777420B">
      <w:pPr>
        <w:spacing w:before="326" w:beforeLines="100" w:after="326" w:afterLines="100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六、教学实验室安全工作信息化建设情况</w:t>
      </w:r>
    </w:p>
    <w:p w14:paraId="052D5C51">
      <w:pPr>
        <w:spacing w:before="326" w:beforeLines="100" w:after="326" w:afterLines="100"/>
        <w:ind w:firstLine="562" w:firstLineChars="200"/>
        <w:rPr>
          <w:rFonts w:hint="eastAsia" w:ascii="楷体" w:hAnsi="楷体" w:eastAsia="楷体" w:cs="Times New Roman"/>
          <w:b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8"/>
          <w:szCs w:val="28"/>
        </w:rPr>
        <w:t>教学实验室数字化资源、平台建设情况</w:t>
      </w:r>
    </w:p>
    <w:tbl>
      <w:tblPr>
        <w:tblStyle w:val="9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371"/>
        <w:gridCol w:w="1810"/>
      </w:tblGrid>
      <w:tr w14:paraId="4C46A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</w:trPr>
        <w:tc>
          <w:tcPr>
            <w:tcW w:w="774" w:type="pct"/>
            <w:vAlign w:val="center"/>
          </w:tcPr>
          <w:p w14:paraId="665F7841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3161" w:type="pct"/>
            <w:vAlign w:val="center"/>
          </w:tcPr>
          <w:p w14:paraId="7795385E"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内容</w:t>
            </w:r>
          </w:p>
        </w:tc>
        <w:tc>
          <w:tcPr>
            <w:tcW w:w="1065" w:type="pct"/>
            <w:vAlign w:val="center"/>
          </w:tcPr>
          <w:p w14:paraId="32A0576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建设情况</w:t>
            </w:r>
          </w:p>
        </w:tc>
      </w:tr>
      <w:tr w14:paraId="2D818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 w14:paraId="4E41F0D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61" w:type="pct"/>
            <w:vAlign w:val="center"/>
          </w:tcPr>
          <w:p w14:paraId="52C23F3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实验室安全类信息资源总量（Mb）</w:t>
            </w:r>
          </w:p>
          <w:p w14:paraId="00FF7D78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注：包括安全类课程、教育、培训等资源，不含监控视频等</w:t>
            </w:r>
          </w:p>
        </w:tc>
        <w:tc>
          <w:tcPr>
            <w:tcW w:w="1065" w:type="pct"/>
            <w:vAlign w:val="center"/>
          </w:tcPr>
          <w:p w14:paraId="647D145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5B75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 w14:paraId="5C7F19F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3161" w:type="pct"/>
            <w:vAlign w:val="center"/>
          </w:tcPr>
          <w:p w14:paraId="1312E60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建立危险源信息数据登记、记录全流向、闭环化管理与运行机制</w:t>
            </w:r>
          </w:p>
        </w:tc>
        <w:tc>
          <w:tcPr>
            <w:tcW w:w="1065" w:type="pct"/>
            <w:vAlign w:val="center"/>
          </w:tcPr>
          <w:p w14:paraId="570F6C3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9342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pct"/>
            <w:vAlign w:val="center"/>
          </w:tcPr>
          <w:p w14:paraId="650631B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3161" w:type="pct"/>
            <w:vAlign w:val="center"/>
          </w:tcPr>
          <w:p w14:paraId="39AEEB6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建立安全信息汇总、分析、发布、监督、追踪等综合有效管理体系</w:t>
            </w:r>
          </w:p>
        </w:tc>
        <w:tc>
          <w:tcPr>
            <w:tcW w:w="1065" w:type="pct"/>
            <w:vAlign w:val="center"/>
          </w:tcPr>
          <w:p w14:paraId="068A0D7D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0AC279F2">
      <w:pPr>
        <w:spacing w:before="326" w:beforeLines="100" w:after="326" w:afterLines="100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七</w:t>
      </w:r>
      <w:bookmarkStart w:id="1" w:name="_GoBack"/>
      <w:bookmarkEnd w:id="1"/>
      <w:r>
        <w:rPr>
          <w:rFonts w:hint="eastAsia" w:ascii="黑体" w:hAnsi="黑体" w:eastAsia="黑体" w:cs="Times New Roman"/>
          <w:bCs/>
          <w:sz w:val="32"/>
          <w:szCs w:val="32"/>
        </w:rPr>
        <w:t>、教学实验室安全工作存在的主要问题（限500字）</w:t>
      </w:r>
    </w:p>
    <w:p w14:paraId="61CD01E4">
      <w:pPr>
        <w:spacing w:line="360" w:lineRule="auto"/>
        <w:ind w:firstLine="480" w:firstLineChars="200"/>
        <w:rPr>
          <w:rFonts w:ascii="Times New Roman" w:hAnsi="Times New Roman" w:eastAsia="仿宋" w:cs="Times New Roman"/>
          <w:bCs/>
        </w:rPr>
      </w:pPr>
    </w:p>
    <w:p w14:paraId="5DCCB202">
      <w:pPr>
        <w:spacing w:before="326" w:beforeLines="100" w:after="326" w:afterLines="100"/>
        <w:ind w:firstLine="640" w:firstLineChars="200"/>
        <w:rPr>
          <w:rFonts w:hint="eastAsia" w:ascii="黑体" w:hAnsi="黑体" w:eastAsia="黑体" w:cs="仿宋_GB2312"/>
          <w:sz w:val="32"/>
          <w:szCs w:val="32"/>
        </w:rPr>
        <w:sectPr>
          <w:footerReference r:id="rId3" w:type="default"/>
          <w:pgSz w:w="11900" w:h="16840"/>
          <w:pgMar w:top="1440" w:right="1800" w:bottom="1440" w:left="1800" w:header="851" w:footer="992" w:gutter="0"/>
          <w:pgNumType w:start="1"/>
          <w:cols w:space="425" w:num="1"/>
          <w:docGrid w:type="lines" w:linePitch="326" w:charSpace="0"/>
        </w:sectPr>
      </w:pPr>
    </w:p>
    <w:p w14:paraId="10D5E3C0">
      <w:pPr>
        <w:spacing w:before="326" w:beforeLines="100" w:after="326" w:afterLines="100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九、审核意见</w:t>
      </w:r>
    </w:p>
    <w:tbl>
      <w:tblPr>
        <w:tblStyle w:val="8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 w14:paraId="5C19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5000" w:type="pct"/>
          </w:tcPr>
          <w:p w14:paraId="788EFB3D">
            <w:pPr>
              <w:adjustRightInd w:val="0"/>
              <w:snapToGrid w:val="0"/>
              <w:spacing w:before="163" w:beforeLines="50"/>
              <w:ind w:firstLine="560" w:firstLineChars="200"/>
              <w:rPr>
                <w:rFonts w:hint="eastAsia" w:ascii="楷体" w:hAnsi="楷体" w:eastAsia="楷体" w:cs="Times New Roman"/>
                <w:bCs/>
                <w:sz w:val="28"/>
              </w:rPr>
            </w:pPr>
            <w:r>
              <w:rPr>
                <w:rFonts w:hint="eastAsia" w:ascii="楷体" w:hAnsi="楷体" w:eastAsia="楷体" w:cs="Times New Roman"/>
                <w:bCs/>
                <w:sz w:val="28"/>
              </w:rPr>
              <w:t>审核意见：</w:t>
            </w:r>
          </w:p>
          <w:p w14:paraId="20493FBC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351ECA6B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79482A68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608FD92E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098BAE3A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7392714E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483F41D7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1949CE3B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31FFD45B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2E69F6CF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2EB28ACE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6338C0C2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3FFDCD59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679AF70F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3CE58C48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2806EE1A">
            <w:pPr>
              <w:adjustRightInd w:val="0"/>
              <w:snapToGrid w:val="0"/>
              <w:rPr>
                <w:rFonts w:hint="eastAsia" w:ascii="楷体" w:hAnsi="楷体" w:eastAsia="楷体" w:cs="Times New Roman"/>
                <w:sz w:val="28"/>
              </w:rPr>
            </w:pPr>
          </w:p>
          <w:p w14:paraId="4EA7ABDB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1178C0A9"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</w:rPr>
            </w:pPr>
          </w:p>
          <w:p w14:paraId="25188B48">
            <w:pPr>
              <w:adjustRightInd w:val="0"/>
              <w:snapToGrid w:val="0"/>
              <w:spacing w:line="520" w:lineRule="exact"/>
              <w:ind w:right="1706" w:rightChars="711" w:firstLine="3640" w:firstLineChars="1300"/>
              <w:jc w:val="left"/>
              <w:rPr>
                <w:rFonts w:hint="eastAsia"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数据</w:t>
            </w:r>
            <w:r>
              <w:rPr>
                <w:rFonts w:hint="eastAsia" w:ascii="楷体" w:hAnsi="楷体" w:eastAsia="楷体" w:cs="Times New Roman"/>
                <w:sz w:val="28"/>
              </w:rPr>
              <w:t>填报</w:t>
            </w:r>
            <w:r>
              <w:rPr>
                <w:rFonts w:ascii="楷体" w:hAnsi="楷体" w:eastAsia="楷体" w:cs="Times New Roman"/>
                <w:sz w:val="28"/>
              </w:rPr>
              <w:t>人：</w:t>
            </w:r>
          </w:p>
          <w:p w14:paraId="39A417FB">
            <w:pPr>
              <w:adjustRightInd w:val="0"/>
              <w:snapToGrid w:val="0"/>
              <w:spacing w:line="520" w:lineRule="exact"/>
              <w:ind w:right="1706" w:rightChars="711" w:firstLine="2520" w:firstLineChars="900"/>
              <w:jc w:val="left"/>
              <w:rPr>
                <w:rFonts w:hint="eastAsia"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>数据填报单位负责人：</w:t>
            </w:r>
          </w:p>
          <w:p w14:paraId="191414C7">
            <w:pPr>
              <w:adjustRightInd w:val="0"/>
              <w:snapToGrid w:val="0"/>
              <w:spacing w:line="520" w:lineRule="exact"/>
              <w:ind w:right="1706" w:rightChars="711"/>
              <w:jc w:val="left"/>
              <w:rPr>
                <w:rFonts w:hint="eastAsia"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 xml:space="preserve"> </w:t>
            </w:r>
            <w:r>
              <w:rPr>
                <w:rFonts w:ascii="楷体" w:hAnsi="楷体" w:eastAsia="楷体" w:cs="Times New Roman"/>
                <w:sz w:val="28"/>
              </w:rPr>
              <w:t xml:space="preserve">               </w:t>
            </w:r>
          </w:p>
          <w:p w14:paraId="326DCEA4">
            <w:pPr>
              <w:adjustRightInd w:val="0"/>
              <w:snapToGrid w:val="0"/>
              <w:spacing w:line="520" w:lineRule="exact"/>
              <w:ind w:right="1706" w:rightChars="711"/>
              <w:jc w:val="left"/>
              <w:rPr>
                <w:rFonts w:hint="eastAsia"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 xml:space="preserve"> </w:t>
            </w:r>
            <w:r>
              <w:rPr>
                <w:rFonts w:ascii="楷体" w:hAnsi="楷体" w:eastAsia="楷体" w:cs="Times New Roman"/>
                <w:sz w:val="28"/>
              </w:rPr>
              <w:t xml:space="preserve">                       </w:t>
            </w:r>
            <w:r>
              <w:rPr>
                <w:rFonts w:hint="eastAsia" w:ascii="楷体" w:hAnsi="楷体" w:eastAsia="楷体" w:cs="Times New Roman"/>
                <w:sz w:val="28"/>
              </w:rPr>
              <w:t xml:space="preserve">  </w:t>
            </w:r>
            <w:r>
              <w:rPr>
                <w:rFonts w:ascii="楷体" w:hAnsi="楷体" w:eastAsia="楷体" w:cs="Times New Roman"/>
                <w:sz w:val="28"/>
              </w:rPr>
              <w:t>（单位公章）</w:t>
            </w:r>
          </w:p>
          <w:p w14:paraId="399D33D5">
            <w:pPr>
              <w:adjustRightInd w:val="0"/>
              <w:snapToGrid w:val="0"/>
              <w:ind w:right="1706" w:rightChars="711"/>
              <w:jc w:val="left"/>
              <w:rPr>
                <w:rFonts w:hint="eastAsia" w:ascii="楷体" w:hAnsi="楷体" w:eastAsia="楷体" w:cs="Times New Roman"/>
                <w:sz w:val="28"/>
              </w:rPr>
            </w:pPr>
          </w:p>
          <w:p w14:paraId="5EDA4C71">
            <w:pPr>
              <w:adjustRightInd w:val="0"/>
              <w:snapToGrid w:val="0"/>
              <w:ind w:right="1706" w:rightChars="711"/>
              <w:jc w:val="left"/>
              <w:rPr>
                <w:rFonts w:hint="eastAsia" w:ascii="楷体" w:hAnsi="楷体" w:eastAsia="楷体" w:cs="Times New Roman"/>
                <w:sz w:val="28"/>
              </w:rPr>
            </w:pPr>
          </w:p>
          <w:p w14:paraId="77B371A0">
            <w:pPr>
              <w:adjustRightInd w:val="0"/>
              <w:snapToGrid w:val="0"/>
              <w:ind w:right="1706" w:rightChars="711"/>
              <w:jc w:val="left"/>
              <w:rPr>
                <w:rFonts w:hint="eastAsia" w:ascii="楷体" w:hAnsi="楷体" w:eastAsia="楷体" w:cs="Times New Roman"/>
                <w:sz w:val="28"/>
              </w:rPr>
            </w:pPr>
          </w:p>
          <w:p w14:paraId="3A1AFA84">
            <w:pPr>
              <w:adjustRightInd w:val="0"/>
              <w:snapToGrid w:val="0"/>
              <w:ind w:right="898" w:rightChars="374"/>
              <w:jc w:val="left"/>
              <w:rPr>
                <w:rFonts w:hint="eastAsia"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 xml:space="preserve">                        </w:t>
            </w:r>
            <w:r>
              <w:rPr>
                <w:rFonts w:hint="eastAsia" w:ascii="楷体" w:hAnsi="楷体" w:eastAsia="楷体" w:cs="Times New Roman"/>
                <w:sz w:val="28"/>
              </w:rPr>
              <w:t xml:space="preserve">  </w:t>
            </w:r>
            <w:r>
              <w:rPr>
                <w:rFonts w:ascii="楷体" w:hAnsi="楷体" w:eastAsia="楷体" w:cs="Times New Roman"/>
                <w:sz w:val="28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</w:rPr>
              <w:t>2</w:t>
            </w:r>
            <w:r>
              <w:rPr>
                <w:rFonts w:ascii="楷体" w:hAnsi="楷体" w:eastAsia="楷体" w:cs="Times New Roman"/>
                <w:sz w:val="28"/>
              </w:rPr>
              <w:t>02</w:t>
            </w:r>
            <w:r>
              <w:rPr>
                <w:rFonts w:hint="eastAsia" w:ascii="楷体" w:hAnsi="楷体" w:eastAsia="楷体" w:cs="Times New Roman"/>
                <w:sz w:val="28"/>
              </w:rPr>
              <w:t>4</w:t>
            </w:r>
            <w:r>
              <w:rPr>
                <w:rFonts w:ascii="楷体" w:hAnsi="楷体" w:eastAsia="楷体" w:cs="Times New Roman"/>
                <w:sz w:val="28"/>
              </w:rPr>
              <w:t>年</w:t>
            </w:r>
            <w:r>
              <w:rPr>
                <w:rFonts w:hint="eastAsia" w:ascii="楷体" w:hAnsi="楷体" w:eastAsia="楷体" w:cs="Times New Roman"/>
                <w:sz w:val="28"/>
              </w:rPr>
              <w:t>2</w:t>
            </w:r>
            <w:r>
              <w:rPr>
                <w:rFonts w:ascii="楷体" w:hAnsi="楷体" w:eastAsia="楷体" w:cs="Times New Roman"/>
                <w:sz w:val="28"/>
              </w:rPr>
              <w:t>月</w:t>
            </w:r>
            <w:r>
              <w:rPr>
                <w:rFonts w:hint="eastAsia" w:ascii="楷体" w:hAnsi="楷体" w:eastAsia="楷体" w:cs="Times New Roman"/>
                <w:sz w:val="28"/>
              </w:rPr>
              <w:t>12</w:t>
            </w:r>
            <w:r>
              <w:rPr>
                <w:rFonts w:ascii="楷体" w:hAnsi="楷体" w:eastAsia="楷体" w:cs="Times New Roman"/>
                <w:sz w:val="28"/>
              </w:rPr>
              <w:t>日</w:t>
            </w:r>
          </w:p>
          <w:p w14:paraId="3809694E">
            <w:pPr>
              <w:adjustRightInd w:val="0"/>
              <w:snapToGrid w:val="0"/>
              <w:ind w:right="898" w:rightChars="374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5CB06D91">
      <w:pPr>
        <w:adjustRightInd w:val="0"/>
        <w:snapToGrid w:val="0"/>
        <w:rPr>
          <w:rFonts w:hint="eastAsia" w:ascii="仿宋" w:hAnsi="仿宋" w:eastAsia="仿宋"/>
          <w:sz w:val="16"/>
          <w:szCs w:val="16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14:paraId="0A5C2735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MDhjODAyMTVkZDQzMjYzY2U1ZTM5NjhiYWUzNzYifQ=="/>
  </w:docVars>
  <w:rsids>
    <w:rsidRoot w:val="00731006"/>
    <w:rsid w:val="00013DDC"/>
    <w:rsid w:val="0001666C"/>
    <w:rsid w:val="0002561E"/>
    <w:rsid w:val="000259BA"/>
    <w:rsid w:val="00026A87"/>
    <w:rsid w:val="000352D0"/>
    <w:rsid w:val="000360E8"/>
    <w:rsid w:val="0004024F"/>
    <w:rsid w:val="00040553"/>
    <w:rsid w:val="00042E44"/>
    <w:rsid w:val="00043F87"/>
    <w:rsid w:val="000510CF"/>
    <w:rsid w:val="000515E4"/>
    <w:rsid w:val="00055E7F"/>
    <w:rsid w:val="00073E4D"/>
    <w:rsid w:val="00077ADB"/>
    <w:rsid w:val="00095226"/>
    <w:rsid w:val="00095C44"/>
    <w:rsid w:val="000A3107"/>
    <w:rsid w:val="000C565D"/>
    <w:rsid w:val="000F056D"/>
    <w:rsid w:val="00102606"/>
    <w:rsid w:val="00104ADC"/>
    <w:rsid w:val="00114AFE"/>
    <w:rsid w:val="00133334"/>
    <w:rsid w:val="001432D4"/>
    <w:rsid w:val="00145965"/>
    <w:rsid w:val="00153C5C"/>
    <w:rsid w:val="0015464E"/>
    <w:rsid w:val="001550B6"/>
    <w:rsid w:val="0016276E"/>
    <w:rsid w:val="00163902"/>
    <w:rsid w:val="00172139"/>
    <w:rsid w:val="00194793"/>
    <w:rsid w:val="00195326"/>
    <w:rsid w:val="00197057"/>
    <w:rsid w:val="001A2E19"/>
    <w:rsid w:val="001A2F75"/>
    <w:rsid w:val="001A423E"/>
    <w:rsid w:val="001A5730"/>
    <w:rsid w:val="001A5F72"/>
    <w:rsid w:val="001A6544"/>
    <w:rsid w:val="001A6F8A"/>
    <w:rsid w:val="001A72F6"/>
    <w:rsid w:val="001C2C39"/>
    <w:rsid w:val="001C3B81"/>
    <w:rsid w:val="001C4247"/>
    <w:rsid w:val="001C707E"/>
    <w:rsid w:val="001D06A7"/>
    <w:rsid w:val="001D0912"/>
    <w:rsid w:val="001D3FF8"/>
    <w:rsid w:val="001D508C"/>
    <w:rsid w:val="002023A7"/>
    <w:rsid w:val="00206B2C"/>
    <w:rsid w:val="0021203B"/>
    <w:rsid w:val="00221080"/>
    <w:rsid w:val="00221088"/>
    <w:rsid w:val="0023725F"/>
    <w:rsid w:val="00240126"/>
    <w:rsid w:val="002443AB"/>
    <w:rsid w:val="002452BB"/>
    <w:rsid w:val="0024700F"/>
    <w:rsid w:val="00277F7B"/>
    <w:rsid w:val="00280F37"/>
    <w:rsid w:val="002831AD"/>
    <w:rsid w:val="00291CDD"/>
    <w:rsid w:val="00296D07"/>
    <w:rsid w:val="002A174D"/>
    <w:rsid w:val="002A1CEE"/>
    <w:rsid w:val="002C29F7"/>
    <w:rsid w:val="002C5EB9"/>
    <w:rsid w:val="002D5CF5"/>
    <w:rsid w:val="002D652B"/>
    <w:rsid w:val="002E368E"/>
    <w:rsid w:val="002E7728"/>
    <w:rsid w:val="002E7EBF"/>
    <w:rsid w:val="002F167F"/>
    <w:rsid w:val="00304EFA"/>
    <w:rsid w:val="00323C41"/>
    <w:rsid w:val="00332AF0"/>
    <w:rsid w:val="0033443D"/>
    <w:rsid w:val="00346A66"/>
    <w:rsid w:val="00360E8C"/>
    <w:rsid w:val="00361DA4"/>
    <w:rsid w:val="00367034"/>
    <w:rsid w:val="003700C6"/>
    <w:rsid w:val="00393A8F"/>
    <w:rsid w:val="003A1E2E"/>
    <w:rsid w:val="003A51A3"/>
    <w:rsid w:val="003B7A88"/>
    <w:rsid w:val="003C02E1"/>
    <w:rsid w:val="003C2F16"/>
    <w:rsid w:val="003D4BFB"/>
    <w:rsid w:val="003E5364"/>
    <w:rsid w:val="003F1F1D"/>
    <w:rsid w:val="003F637E"/>
    <w:rsid w:val="004134B4"/>
    <w:rsid w:val="00413D22"/>
    <w:rsid w:val="00422D2E"/>
    <w:rsid w:val="00431042"/>
    <w:rsid w:val="00441F45"/>
    <w:rsid w:val="004463A7"/>
    <w:rsid w:val="00451E2F"/>
    <w:rsid w:val="004604EC"/>
    <w:rsid w:val="00471491"/>
    <w:rsid w:val="0047225F"/>
    <w:rsid w:val="004746A1"/>
    <w:rsid w:val="00494ADF"/>
    <w:rsid w:val="004A0257"/>
    <w:rsid w:val="004A0D13"/>
    <w:rsid w:val="004A2640"/>
    <w:rsid w:val="004B1699"/>
    <w:rsid w:val="004B5996"/>
    <w:rsid w:val="004C1F5E"/>
    <w:rsid w:val="004C52ED"/>
    <w:rsid w:val="004C5B74"/>
    <w:rsid w:val="004C6813"/>
    <w:rsid w:val="004C76FD"/>
    <w:rsid w:val="004D3DDC"/>
    <w:rsid w:val="004D5144"/>
    <w:rsid w:val="004F0971"/>
    <w:rsid w:val="004F242F"/>
    <w:rsid w:val="0050698D"/>
    <w:rsid w:val="00506DA3"/>
    <w:rsid w:val="00523B0B"/>
    <w:rsid w:val="00527727"/>
    <w:rsid w:val="00537520"/>
    <w:rsid w:val="00541015"/>
    <w:rsid w:val="005458AE"/>
    <w:rsid w:val="0054673E"/>
    <w:rsid w:val="0056042E"/>
    <w:rsid w:val="005622CA"/>
    <w:rsid w:val="00566746"/>
    <w:rsid w:val="00570EBA"/>
    <w:rsid w:val="00576EA1"/>
    <w:rsid w:val="00582278"/>
    <w:rsid w:val="0058427C"/>
    <w:rsid w:val="00590DE0"/>
    <w:rsid w:val="00596E48"/>
    <w:rsid w:val="005A47DF"/>
    <w:rsid w:val="005B3332"/>
    <w:rsid w:val="005B38D6"/>
    <w:rsid w:val="005B5DD7"/>
    <w:rsid w:val="005C3BEE"/>
    <w:rsid w:val="005D3631"/>
    <w:rsid w:val="005D4219"/>
    <w:rsid w:val="005D4304"/>
    <w:rsid w:val="005E2703"/>
    <w:rsid w:val="005F08F0"/>
    <w:rsid w:val="005F2313"/>
    <w:rsid w:val="00600A6A"/>
    <w:rsid w:val="00600C41"/>
    <w:rsid w:val="006075C6"/>
    <w:rsid w:val="006119F9"/>
    <w:rsid w:val="006142D2"/>
    <w:rsid w:val="00614761"/>
    <w:rsid w:val="006147F3"/>
    <w:rsid w:val="006167A0"/>
    <w:rsid w:val="006243E6"/>
    <w:rsid w:val="00633C03"/>
    <w:rsid w:val="006420D1"/>
    <w:rsid w:val="00645474"/>
    <w:rsid w:val="0065188A"/>
    <w:rsid w:val="0065332F"/>
    <w:rsid w:val="00656FC9"/>
    <w:rsid w:val="00677D06"/>
    <w:rsid w:val="00683699"/>
    <w:rsid w:val="006841C3"/>
    <w:rsid w:val="00692350"/>
    <w:rsid w:val="00696006"/>
    <w:rsid w:val="00696B85"/>
    <w:rsid w:val="006A1087"/>
    <w:rsid w:val="006A1BA2"/>
    <w:rsid w:val="006C0292"/>
    <w:rsid w:val="006C0A4F"/>
    <w:rsid w:val="006C39FB"/>
    <w:rsid w:val="006D44D0"/>
    <w:rsid w:val="006D62D1"/>
    <w:rsid w:val="006D7435"/>
    <w:rsid w:val="006E4793"/>
    <w:rsid w:val="006F5254"/>
    <w:rsid w:val="00705023"/>
    <w:rsid w:val="00707433"/>
    <w:rsid w:val="00724B05"/>
    <w:rsid w:val="00731006"/>
    <w:rsid w:val="0073315B"/>
    <w:rsid w:val="00733EDB"/>
    <w:rsid w:val="00735199"/>
    <w:rsid w:val="007467FE"/>
    <w:rsid w:val="00753E12"/>
    <w:rsid w:val="007559C0"/>
    <w:rsid w:val="00760B4C"/>
    <w:rsid w:val="007652FE"/>
    <w:rsid w:val="00766B3D"/>
    <w:rsid w:val="00772D83"/>
    <w:rsid w:val="00777FB6"/>
    <w:rsid w:val="00785EAF"/>
    <w:rsid w:val="007975BC"/>
    <w:rsid w:val="007A2AD3"/>
    <w:rsid w:val="007A3B8F"/>
    <w:rsid w:val="007A76EF"/>
    <w:rsid w:val="007A7F01"/>
    <w:rsid w:val="007B0985"/>
    <w:rsid w:val="007C2CCA"/>
    <w:rsid w:val="007C3A57"/>
    <w:rsid w:val="007D4286"/>
    <w:rsid w:val="007D4FCF"/>
    <w:rsid w:val="007F01EA"/>
    <w:rsid w:val="00810C27"/>
    <w:rsid w:val="008149E6"/>
    <w:rsid w:val="00816CFD"/>
    <w:rsid w:val="0082074E"/>
    <w:rsid w:val="0083219F"/>
    <w:rsid w:val="008328E5"/>
    <w:rsid w:val="008419C0"/>
    <w:rsid w:val="0085079E"/>
    <w:rsid w:val="0085099F"/>
    <w:rsid w:val="00861DA8"/>
    <w:rsid w:val="00870ACB"/>
    <w:rsid w:val="0087413D"/>
    <w:rsid w:val="008802E5"/>
    <w:rsid w:val="0089532A"/>
    <w:rsid w:val="00895638"/>
    <w:rsid w:val="00897651"/>
    <w:rsid w:val="008A3CC9"/>
    <w:rsid w:val="008A6086"/>
    <w:rsid w:val="008B4155"/>
    <w:rsid w:val="008B4BAC"/>
    <w:rsid w:val="008C13DE"/>
    <w:rsid w:val="008C1C54"/>
    <w:rsid w:val="008E0958"/>
    <w:rsid w:val="008F1784"/>
    <w:rsid w:val="00902270"/>
    <w:rsid w:val="00932A40"/>
    <w:rsid w:val="00933A14"/>
    <w:rsid w:val="0093437A"/>
    <w:rsid w:val="00936DA5"/>
    <w:rsid w:val="00940253"/>
    <w:rsid w:val="009431C7"/>
    <w:rsid w:val="00955467"/>
    <w:rsid w:val="00956EE8"/>
    <w:rsid w:val="00964CA2"/>
    <w:rsid w:val="00965FD5"/>
    <w:rsid w:val="00967086"/>
    <w:rsid w:val="0097548C"/>
    <w:rsid w:val="00977BCB"/>
    <w:rsid w:val="00982AAF"/>
    <w:rsid w:val="009868E4"/>
    <w:rsid w:val="009916A5"/>
    <w:rsid w:val="00991FC3"/>
    <w:rsid w:val="009A00DD"/>
    <w:rsid w:val="009A162E"/>
    <w:rsid w:val="009A2921"/>
    <w:rsid w:val="009A6695"/>
    <w:rsid w:val="009C1D4A"/>
    <w:rsid w:val="009C5027"/>
    <w:rsid w:val="009D3A6A"/>
    <w:rsid w:val="009F2C4D"/>
    <w:rsid w:val="009F3D53"/>
    <w:rsid w:val="00A018ED"/>
    <w:rsid w:val="00A036F3"/>
    <w:rsid w:val="00A062A5"/>
    <w:rsid w:val="00A12AE4"/>
    <w:rsid w:val="00A12D16"/>
    <w:rsid w:val="00A14BC6"/>
    <w:rsid w:val="00A24CE7"/>
    <w:rsid w:val="00A34D59"/>
    <w:rsid w:val="00A50762"/>
    <w:rsid w:val="00A6141B"/>
    <w:rsid w:val="00A92415"/>
    <w:rsid w:val="00A953B7"/>
    <w:rsid w:val="00AA5A39"/>
    <w:rsid w:val="00AC0EF6"/>
    <w:rsid w:val="00AC547B"/>
    <w:rsid w:val="00AE38EF"/>
    <w:rsid w:val="00AE3EF6"/>
    <w:rsid w:val="00AE4EC3"/>
    <w:rsid w:val="00B047B8"/>
    <w:rsid w:val="00B146D9"/>
    <w:rsid w:val="00B14C35"/>
    <w:rsid w:val="00B159FA"/>
    <w:rsid w:val="00B30563"/>
    <w:rsid w:val="00B3105D"/>
    <w:rsid w:val="00B606BB"/>
    <w:rsid w:val="00B6581F"/>
    <w:rsid w:val="00B72A7C"/>
    <w:rsid w:val="00B81292"/>
    <w:rsid w:val="00B820E1"/>
    <w:rsid w:val="00B839D1"/>
    <w:rsid w:val="00B86C48"/>
    <w:rsid w:val="00B91834"/>
    <w:rsid w:val="00B919CF"/>
    <w:rsid w:val="00BA18AC"/>
    <w:rsid w:val="00BA3702"/>
    <w:rsid w:val="00BB030B"/>
    <w:rsid w:val="00BC4A0A"/>
    <w:rsid w:val="00BE3828"/>
    <w:rsid w:val="00BF53C4"/>
    <w:rsid w:val="00BF5D42"/>
    <w:rsid w:val="00C00E5C"/>
    <w:rsid w:val="00C00E6E"/>
    <w:rsid w:val="00C02361"/>
    <w:rsid w:val="00C06545"/>
    <w:rsid w:val="00C07827"/>
    <w:rsid w:val="00C14604"/>
    <w:rsid w:val="00C171F9"/>
    <w:rsid w:val="00C37849"/>
    <w:rsid w:val="00C402B8"/>
    <w:rsid w:val="00C40CE2"/>
    <w:rsid w:val="00C5511C"/>
    <w:rsid w:val="00C66753"/>
    <w:rsid w:val="00C6779E"/>
    <w:rsid w:val="00C85251"/>
    <w:rsid w:val="00C910C6"/>
    <w:rsid w:val="00CA47D2"/>
    <w:rsid w:val="00CB2CDD"/>
    <w:rsid w:val="00CB445C"/>
    <w:rsid w:val="00CC1905"/>
    <w:rsid w:val="00CC3FD4"/>
    <w:rsid w:val="00CE6E0B"/>
    <w:rsid w:val="00CF058F"/>
    <w:rsid w:val="00D04D16"/>
    <w:rsid w:val="00D112C1"/>
    <w:rsid w:val="00D15684"/>
    <w:rsid w:val="00D167D1"/>
    <w:rsid w:val="00D17268"/>
    <w:rsid w:val="00D20295"/>
    <w:rsid w:val="00D30291"/>
    <w:rsid w:val="00D36574"/>
    <w:rsid w:val="00D50DA3"/>
    <w:rsid w:val="00D546D2"/>
    <w:rsid w:val="00D659E3"/>
    <w:rsid w:val="00D711A9"/>
    <w:rsid w:val="00D72755"/>
    <w:rsid w:val="00D77E9E"/>
    <w:rsid w:val="00D9528B"/>
    <w:rsid w:val="00DA725A"/>
    <w:rsid w:val="00DB09E8"/>
    <w:rsid w:val="00DB0DDA"/>
    <w:rsid w:val="00DB22CD"/>
    <w:rsid w:val="00DB5AAD"/>
    <w:rsid w:val="00DB7ABF"/>
    <w:rsid w:val="00DC1A15"/>
    <w:rsid w:val="00DE129E"/>
    <w:rsid w:val="00DE15B6"/>
    <w:rsid w:val="00DE302A"/>
    <w:rsid w:val="00DE592A"/>
    <w:rsid w:val="00DF5420"/>
    <w:rsid w:val="00DF5705"/>
    <w:rsid w:val="00E04D2C"/>
    <w:rsid w:val="00E24B41"/>
    <w:rsid w:val="00E25B69"/>
    <w:rsid w:val="00E32C25"/>
    <w:rsid w:val="00E35C51"/>
    <w:rsid w:val="00E41B48"/>
    <w:rsid w:val="00E43DFE"/>
    <w:rsid w:val="00E51D4E"/>
    <w:rsid w:val="00E55E61"/>
    <w:rsid w:val="00E82A89"/>
    <w:rsid w:val="00E83EEC"/>
    <w:rsid w:val="00E85D90"/>
    <w:rsid w:val="00E86C08"/>
    <w:rsid w:val="00E97748"/>
    <w:rsid w:val="00EA12DF"/>
    <w:rsid w:val="00EB4018"/>
    <w:rsid w:val="00EB730B"/>
    <w:rsid w:val="00EB7AA8"/>
    <w:rsid w:val="00EC175F"/>
    <w:rsid w:val="00EC4B12"/>
    <w:rsid w:val="00EE0A9F"/>
    <w:rsid w:val="00EE2909"/>
    <w:rsid w:val="00EE2D5C"/>
    <w:rsid w:val="00EF1308"/>
    <w:rsid w:val="00EF64E6"/>
    <w:rsid w:val="00F03F50"/>
    <w:rsid w:val="00F1186E"/>
    <w:rsid w:val="00F1242B"/>
    <w:rsid w:val="00F15571"/>
    <w:rsid w:val="00F17E58"/>
    <w:rsid w:val="00F2280B"/>
    <w:rsid w:val="00F2735A"/>
    <w:rsid w:val="00F32BE4"/>
    <w:rsid w:val="00F33E72"/>
    <w:rsid w:val="00F34FA9"/>
    <w:rsid w:val="00F40BC3"/>
    <w:rsid w:val="00F4114C"/>
    <w:rsid w:val="00F43A70"/>
    <w:rsid w:val="00F45BE0"/>
    <w:rsid w:val="00F61ED2"/>
    <w:rsid w:val="00F75685"/>
    <w:rsid w:val="00F766B8"/>
    <w:rsid w:val="00F82EF4"/>
    <w:rsid w:val="00F82FAF"/>
    <w:rsid w:val="00F83B9E"/>
    <w:rsid w:val="00F86A0B"/>
    <w:rsid w:val="00F900F9"/>
    <w:rsid w:val="00FA2EB4"/>
    <w:rsid w:val="00FB46C4"/>
    <w:rsid w:val="00FC0EC1"/>
    <w:rsid w:val="00FC10E9"/>
    <w:rsid w:val="00FC62A4"/>
    <w:rsid w:val="00FD6CC5"/>
    <w:rsid w:val="00FE0CFD"/>
    <w:rsid w:val="00FE504C"/>
    <w:rsid w:val="00FE5080"/>
    <w:rsid w:val="00FE5525"/>
    <w:rsid w:val="00FE7A6E"/>
    <w:rsid w:val="00FF194D"/>
    <w:rsid w:val="020135E3"/>
    <w:rsid w:val="03127A01"/>
    <w:rsid w:val="03BB1164"/>
    <w:rsid w:val="05A16326"/>
    <w:rsid w:val="06033A72"/>
    <w:rsid w:val="065624AB"/>
    <w:rsid w:val="0A6A710B"/>
    <w:rsid w:val="0AAF42B7"/>
    <w:rsid w:val="0BCF3B4C"/>
    <w:rsid w:val="0FC1631A"/>
    <w:rsid w:val="12BD2C13"/>
    <w:rsid w:val="12CB57B2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67199B"/>
    <w:rsid w:val="236F1BFA"/>
    <w:rsid w:val="23A679CC"/>
    <w:rsid w:val="23EE47EC"/>
    <w:rsid w:val="24B31941"/>
    <w:rsid w:val="255143DB"/>
    <w:rsid w:val="25C61A84"/>
    <w:rsid w:val="28632C5B"/>
    <w:rsid w:val="29174D4F"/>
    <w:rsid w:val="2BA6609F"/>
    <w:rsid w:val="2D7353AE"/>
    <w:rsid w:val="300B375B"/>
    <w:rsid w:val="31C70D27"/>
    <w:rsid w:val="325767A5"/>
    <w:rsid w:val="339A6AC9"/>
    <w:rsid w:val="349077F1"/>
    <w:rsid w:val="35417A73"/>
    <w:rsid w:val="37995917"/>
    <w:rsid w:val="38431982"/>
    <w:rsid w:val="3861309B"/>
    <w:rsid w:val="3A445910"/>
    <w:rsid w:val="3C5A6C73"/>
    <w:rsid w:val="46326F64"/>
    <w:rsid w:val="476E0F9A"/>
    <w:rsid w:val="47D06A35"/>
    <w:rsid w:val="49CA5112"/>
    <w:rsid w:val="4C8B4B05"/>
    <w:rsid w:val="4D062139"/>
    <w:rsid w:val="4F024DDA"/>
    <w:rsid w:val="518D48FB"/>
    <w:rsid w:val="524B63C7"/>
    <w:rsid w:val="5259449D"/>
    <w:rsid w:val="52E02790"/>
    <w:rsid w:val="53A2650A"/>
    <w:rsid w:val="543D3DC6"/>
    <w:rsid w:val="544A27A4"/>
    <w:rsid w:val="54990051"/>
    <w:rsid w:val="59C53DD7"/>
    <w:rsid w:val="5DD74EE6"/>
    <w:rsid w:val="61144C1A"/>
    <w:rsid w:val="617C2B03"/>
    <w:rsid w:val="621A2465"/>
    <w:rsid w:val="63445B58"/>
    <w:rsid w:val="63B75221"/>
    <w:rsid w:val="689B2F2E"/>
    <w:rsid w:val="68A56EB2"/>
    <w:rsid w:val="68DC4AC5"/>
    <w:rsid w:val="6DA1572D"/>
    <w:rsid w:val="756638B6"/>
    <w:rsid w:val="76B23839"/>
    <w:rsid w:val="77675276"/>
    <w:rsid w:val="790659EB"/>
    <w:rsid w:val="79B24069"/>
    <w:rsid w:val="79B27E3B"/>
    <w:rsid w:val="7A1D4DF0"/>
    <w:rsid w:val="7A353EC9"/>
    <w:rsid w:val="7B7A6E08"/>
    <w:rsid w:val="7EC7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68C4-7945-430D-8A76-00F022891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100</Words>
  <Characters>112</Characters>
  <Lines>79</Lines>
  <Paragraphs>22</Paragraphs>
  <TotalTime>1</TotalTime>
  <ScaleCrop>false</ScaleCrop>
  <LinksUpToDate>false</LinksUpToDate>
  <CharactersWithSpaces>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2024-12-24T05:41:00Z</dcterms:created>
  <dc:creator>hao tong</dc:creator>
  <cp:lastModifiedBy>寰寰</cp:lastModifiedBy>
  <cp:lastPrinted>2022-01-05T02:32:00Z</cp:lastPrinted>
  <dcterms:modified xsi:type="dcterms:W3CDTF">2026-01-20T07:33:52Z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37309E045D924C1AA4147A5F0F8C9345_13</vt:lpwstr>
  </property>
  <property fmtid="{D5CDD505-2E9C-101B-9397-08002B2CF9AE}" pid="4" name="KSOTemplateDocerSaveRecord">
    <vt:lpwstr>eyJoZGlkIjoiMzA0M2Q2NzViNTQyYTQ3YzM1MmQxYzJiNjJlZDQ3NDUiLCJ1c2VySWQiOiIyNDE4MjMwOTAifQ==</vt:lpwstr>
  </property>
</Properties>
</file>